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B0" w:rsidRPr="00223AE7" w:rsidRDefault="00627AB0" w:rsidP="00627AB0">
      <w:pPr>
        <w:spacing w:after="0" w:line="264" w:lineRule="auto"/>
        <w:ind w:firstLine="600"/>
        <w:jc w:val="both"/>
        <w:rPr>
          <w:lang w:val="ru-RU"/>
        </w:rPr>
      </w:pPr>
      <w:r w:rsidRPr="00223AE7">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223AE7">
        <w:rPr>
          <w:rFonts w:ascii="Times New Roman" w:hAnsi="Times New Roman"/>
          <w:color w:val="000000"/>
          <w:sz w:val="28"/>
          <w:lang w:val="ru-RU"/>
        </w:rPr>
        <w:t>естественно-научной</w:t>
      </w:r>
      <w:proofErr w:type="spellEnd"/>
      <w:proofErr w:type="gramEnd"/>
      <w:r w:rsidRPr="00223AE7">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223AE7">
        <w:rPr>
          <w:rFonts w:ascii="Times New Roman" w:hAnsi="Times New Roman"/>
          <w:color w:val="000000"/>
          <w:sz w:val="28"/>
          <w:lang w:val="ru-RU"/>
        </w:rPr>
        <w:t>обучающимися</w:t>
      </w:r>
      <w:proofErr w:type="gramEnd"/>
      <w:r w:rsidRPr="00223AE7">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223AE7">
        <w:rPr>
          <w:rFonts w:ascii="Times New Roman" w:hAnsi="Times New Roman"/>
          <w:color w:val="000000"/>
          <w:sz w:val="28"/>
          <w:lang w:val="ru-RU"/>
        </w:rPr>
        <w:t>естественно-научного</w:t>
      </w:r>
      <w:proofErr w:type="spellEnd"/>
      <w:r w:rsidRPr="00223AE7">
        <w:rPr>
          <w:rFonts w:ascii="Times New Roman" w:hAnsi="Times New Roman"/>
          <w:color w:val="000000"/>
          <w:sz w:val="28"/>
          <w:lang w:val="ru-RU"/>
        </w:rPr>
        <w:t xml:space="preserve"> цикла, в частности физических задач.</w:t>
      </w:r>
    </w:p>
    <w:p w:rsidR="00627AB0" w:rsidRPr="00223AE7" w:rsidRDefault="00627AB0" w:rsidP="00627AB0">
      <w:pPr>
        <w:spacing w:after="0" w:line="264" w:lineRule="auto"/>
        <w:ind w:firstLine="600"/>
        <w:jc w:val="both"/>
        <w:rPr>
          <w:lang w:val="ru-RU"/>
        </w:rPr>
      </w:pPr>
      <w:r w:rsidRPr="00223AE7">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627AB0" w:rsidRPr="00223AE7" w:rsidRDefault="00627AB0" w:rsidP="00627AB0">
      <w:pPr>
        <w:spacing w:after="0" w:line="264" w:lineRule="auto"/>
        <w:ind w:firstLine="600"/>
        <w:jc w:val="both"/>
        <w:rPr>
          <w:lang w:val="ru-RU"/>
        </w:rPr>
      </w:pPr>
      <w:r w:rsidRPr="00223AE7">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627AB0" w:rsidRPr="00223AE7" w:rsidRDefault="00627AB0" w:rsidP="00627AB0">
      <w:pPr>
        <w:spacing w:after="0" w:line="264" w:lineRule="auto"/>
        <w:ind w:firstLine="600"/>
        <w:jc w:val="both"/>
        <w:rPr>
          <w:lang w:val="ru-RU"/>
        </w:rPr>
      </w:pPr>
      <w:r w:rsidRPr="00223AE7">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627AB0" w:rsidRPr="00223AE7" w:rsidRDefault="00627AB0" w:rsidP="00627AB0">
      <w:pPr>
        <w:spacing w:after="0" w:line="264" w:lineRule="auto"/>
        <w:ind w:firstLine="600"/>
        <w:jc w:val="both"/>
        <w:rPr>
          <w:lang w:val="ru-RU"/>
        </w:rPr>
      </w:pPr>
      <w:r w:rsidRPr="00223AE7">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627AB0" w:rsidRPr="00223AE7" w:rsidRDefault="00627AB0" w:rsidP="00627AB0">
      <w:pPr>
        <w:spacing w:after="0" w:line="264" w:lineRule="auto"/>
        <w:ind w:firstLine="600"/>
        <w:jc w:val="both"/>
        <w:rPr>
          <w:lang w:val="ru-RU"/>
        </w:rPr>
      </w:pPr>
      <w:r w:rsidRPr="00223AE7">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627AB0" w:rsidRPr="00223AE7" w:rsidRDefault="00627AB0" w:rsidP="00627AB0">
      <w:pPr>
        <w:spacing w:after="0" w:line="264" w:lineRule="auto"/>
        <w:ind w:firstLine="600"/>
        <w:jc w:val="both"/>
        <w:rPr>
          <w:lang w:val="ru-RU"/>
        </w:rPr>
      </w:pPr>
      <w:r w:rsidRPr="00223AE7">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627AB0" w:rsidRPr="00223AE7" w:rsidRDefault="00627AB0" w:rsidP="00627AB0">
      <w:pPr>
        <w:spacing w:after="0" w:line="264" w:lineRule="auto"/>
        <w:ind w:firstLine="600"/>
        <w:jc w:val="both"/>
        <w:rPr>
          <w:lang w:val="ru-RU"/>
        </w:rPr>
      </w:pPr>
      <w:r w:rsidRPr="00223AE7">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627AB0" w:rsidRPr="00223AE7" w:rsidRDefault="00627AB0" w:rsidP="00627AB0">
      <w:pPr>
        <w:spacing w:after="0" w:line="264" w:lineRule="auto"/>
        <w:ind w:firstLine="600"/>
        <w:jc w:val="both"/>
        <w:rPr>
          <w:lang w:val="ru-RU"/>
        </w:rPr>
      </w:pPr>
      <w:r w:rsidRPr="00223AE7">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223AE7">
        <w:rPr>
          <w:rFonts w:ascii="Times New Roman" w:hAnsi="Times New Roman"/>
          <w:color w:val="000000"/>
          <w:sz w:val="28"/>
          <w:lang w:val="ru-RU"/>
        </w:rPr>
        <w:t>ств пр</w:t>
      </w:r>
      <w:proofErr w:type="gramEnd"/>
      <w:r w:rsidRPr="00223AE7">
        <w:rPr>
          <w:rFonts w:ascii="Times New Roman" w:hAnsi="Times New Roman"/>
          <w:color w:val="000000"/>
          <w:sz w:val="28"/>
          <w:lang w:val="ru-RU"/>
        </w:rPr>
        <w:t>и обосновании математических утверждений и роли аксиоматики в проведении дедуктивных рассуждений;</w:t>
      </w:r>
    </w:p>
    <w:p w:rsidR="00627AB0" w:rsidRPr="00223AE7" w:rsidRDefault="00627AB0" w:rsidP="00627AB0">
      <w:pPr>
        <w:spacing w:after="0" w:line="264" w:lineRule="auto"/>
        <w:ind w:firstLine="600"/>
        <w:jc w:val="both"/>
        <w:rPr>
          <w:lang w:val="ru-RU"/>
        </w:rPr>
      </w:pPr>
      <w:r w:rsidRPr="00223AE7">
        <w:rPr>
          <w:rFonts w:ascii="Times New Roman" w:hAnsi="Times New Roman"/>
          <w:color w:val="000000"/>
          <w:sz w:val="28"/>
          <w:lang w:val="ru-RU"/>
        </w:rPr>
        <w:lastRenderedPageBreak/>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627AB0" w:rsidRPr="00223AE7" w:rsidRDefault="00627AB0" w:rsidP="00627AB0">
      <w:pPr>
        <w:spacing w:after="0" w:line="264" w:lineRule="auto"/>
        <w:ind w:firstLine="600"/>
        <w:jc w:val="both"/>
        <w:rPr>
          <w:lang w:val="ru-RU"/>
        </w:rPr>
      </w:pPr>
      <w:r w:rsidRPr="00223AE7">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627AB0" w:rsidRPr="00223AE7" w:rsidRDefault="00627AB0" w:rsidP="00627AB0">
      <w:pPr>
        <w:spacing w:after="0" w:line="264" w:lineRule="auto"/>
        <w:ind w:firstLine="600"/>
        <w:jc w:val="both"/>
        <w:rPr>
          <w:lang w:val="ru-RU"/>
        </w:rPr>
      </w:pPr>
      <w:r w:rsidRPr="00223AE7">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627AB0" w:rsidRPr="00223AE7" w:rsidRDefault="00627AB0" w:rsidP="00627AB0">
      <w:pPr>
        <w:spacing w:after="0" w:line="264" w:lineRule="auto"/>
        <w:ind w:firstLine="600"/>
        <w:jc w:val="both"/>
        <w:rPr>
          <w:lang w:val="ru-RU"/>
        </w:rPr>
      </w:pPr>
      <w:r w:rsidRPr="00223AE7">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627AB0" w:rsidRPr="00223AE7" w:rsidRDefault="00627AB0" w:rsidP="00627AB0">
      <w:pPr>
        <w:spacing w:after="0" w:line="264" w:lineRule="auto"/>
        <w:ind w:firstLine="600"/>
        <w:jc w:val="both"/>
        <w:rPr>
          <w:lang w:val="ru-RU"/>
        </w:rPr>
      </w:pPr>
      <w:r w:rsidRPr="00223AE7">
        <w:rPr>
          <w:rFonts w:ascii="Times New Roman" w:hAnsi="Times New Roman"/>
          <w:color w:val="000000"/>
          <w:sz w:val="28"/>
          <w:lang w:val="ru-RU"/>
        </w:rPr>
        <w:t>Переход к изучению геометрии на углублённом уровне позволяет:</w:t>
      </w:r>
    </w:p>
    <w:p w:rsidR="00627AB0" w:rsidRPr="00223AE7" w:rsidRDefault="00627AB0" w:rsidP="00627AB0">
      <w:pPr>
        <w:spacing w:after="0" w:line="264" w:lineRule="auto"/>
        <w:ind w:firstLine="600"/>
        <w:jc w:val="both"/>
        <w:rPr>
          <w:lang w:val="ru-RU"/>
        </w:rPr>
      </w:pPr>
      <w:r w:rsidRPr="00223AE7">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627AB0" w:rsidRPr="00223AE7" w:rsidRDefault="00627AB0" w:rsidP="00627AB0">
      <w:pPr>
        <w:spacing w:after="0" w:line="264" w:lineRule="auto"/>
        <w:ind w:firstLine="600"/>
        <w:jc w:val="both"/>
        <w:rPr>
          <w:lang w:val="ru-RU"/>
        </w:rPr>
      </w:pPr>
      <w:r w:rsidRPr="00223AE7">
        <w:rPr>
          <w:rFonts w:ascii="Times New Roman" w:hAnsi="Times New Roman"/>
          <w:color w:val="000000"/>
          <w:sz w:val="28"/>
          <w:lang w:val="ru-RU"/>
        </w:rPr>
        <w:t xml:space="preserve">подготовить </w:t>
      </w:r>
      <w:proofErr w:type="gramStart"/>
      <w:r w:rsidRPr="00223AE7">
        <w:rPr>
          <w:rFonts w:ascii="Times New Roman" w:hAnsi="Times New Roman"/>
          <w:color w:val="000000"/>
          <w:sz w:val="28"/>
          <w:lang w:val="ru-RU"/>
        </w:rPr>
        <w:t>обучающихся</w:t>
      </w:r>
      <w:proofErr w:type="gramEnd"/>
      <w:r w:rsidRPr="00223AE7">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627AB0" w:rsidRDefault="00627AB0" w:rsidP="00627AB0">
      <w:pPr>
        <w:spacing w:after="0" w:line="264" w:lineRule="auto"/>
        <w:ind w:firstLine="600"/>
        <w:jc w:val="both"/>
      </w:pPr>
      <w:r w:rsidRPr="00223AE7">
        <w:rPr>
          <w:rFonts w:ascii="Times New Roman" w:hAnsi="Times New Roman"/>
          <w:color w:val="000000"/>
          <w:sz w:val="28"/>
          <w:lang w:val="ru-RU"/>
        </w:rPr>
        <w:t>‌</w:t>
      </w:r>
      <w:bookmarkStart w:id="0" w:name="04eb6aa7-7a2b-4c78-a285-c233698ad3f6"/>
      <w:r w:rsidRPr="00223AE7">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0"/>
      <w:r>
        <w:rPr>
          <w:rFonts w:ascii="Times New Roman" w:hAnsi="Times New Roman"/>
          <w:color w:val="000000"/>
          <w:sz w:val="28"/>
        </w:rPr>
        <w:t>‌‌</w:t>
      </w:r>
    </w:p>
    <w:p w:rsidR="00FD0D7B" w:rsidRDefault="00FD0D7B"/>
    <w:sectPr w:rsidR="00FD0D7B" w:rsidSect="00FD0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27AB0"/>
    <w:rsid w:val="00627AB0"/>
    <w:rsid w:val="00FD0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AB0"/>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2023-09-25T18:17:00Z</dcterms:created>
  <dcterms:modified xsi:type="dcterms:W3CDTF">2023-09-25T18:17:00Z</dcterms:modified>
</cp:coreProperties>
</file>