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68" w:rsidRPr="00DE3479" w:rsidRDefault="00D23168" w:rsidP="00D2316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47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23168" w:rsidRPr="00DE3479" w:rsidRDefault="00D23168" w:rsidP="00D2316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168" w:rsidRPr="000759DB" w:rsidRDefault="00D23168" w:rsidP="00D23168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759DB">
        <w:rPr>
          <w:rFonts w:ascii="Times New Roman" w:hAnsi="Times New Roman" w:cs="Times New Roman"/>
          <w:sz w:val="24"/>
          <w:szCs w:val="24"/>
        </w:rPr>
        <w:t xml:space="preserve">      Рабочая программа  по  </w:t>
      </w:r>
      <w:r>
        <w:rPr>
          <w:rFonts w:ascii="Times New Roman" w:hAnsi="Times New Roman" w:cs="Times New Roman"/>
          <w:sz w:val="24"/>
          <w:szCs w:val="24"/>
        </w:rPr>
        <w:t>геометрии</w:t>
      </w:r>
      <w:r w:rsidRPr="000759DB">
        <w:rPr>
          <w:rFonts w:ascii="Times New Roman" w:hAnsi="Times New Roman" w:cs="Times New Roman"/>
          <w:sz w:val="24"/>
          <w:szCs w:val="24"/>
        </w:rPr>
        <w:t xml:space="preserve">  для  10-11-х классов </w:t>
      </w:r>
      <w:r w:rsidRPr="000759DB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разработана на основе следующих нормативных документов и методических материалов:</w:t>
      </w:r>
    </w:p>
    <w:p w:rsidR="00D23168" w:rsidRPr="000759DB" w:rsidRDefault="00D23168" w:rsidP="00D23168">
      <w:pPr>
        <w:pStyle w:val="A5"/>
        <w:widowControl w:val="0"/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9DB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среднего общего образования, приказ Министерства образования и науки РФ от 17 мая 2012 года № 413; </w:t>
      </w:r>
    </w:p>
    <w:p w:rsidR="00D23168" w:rsidRPr="000759DB" w:rsidRDefault="00D23168" w:rsidP="00D231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759D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Примерная основная образовательная программа среднего общего образования, утвержденная Федеральным учебно-методическим объединением по общему образованию (Протокол заседания от 12 мая 2016 </w:t>
      </w:r>
      <w:proofErr w:type="spellStart"/>
      <w:r w:rsidRPr="000759DB">
        <w:rPr>
          <w:rFonts w:ascii="Times New Roman" w:hAnsi="Times New Roman" w:cs="Times New Roman"/>
          <w:color w:val="000000"/>
          <w:spacing w:val="-3"/>
          <w:sz w:val="24"/>
          <w:szCs w:val="24"/>
        </w:rPr>
        <w:t>года</w:t>
      </w:r>
      <w:proofErr w:type="gramStart"/>
      <w:r w:rsidRPr="000759DB">
        <w:rPr>
          <w:rFonts w:ascii="Times New Roman" w:hAnsi="Times New Roman" w:cs="Times New Roman"/>
          <w:color w:val="000000"/>
          <w:spacing w:val="-3"/>
          <w:sz w:val="24"/>
          <w:szCs w:val="24"/>
        </w:rPr>
        <w:t>.П</w:t>
      </w:r>
      <w:proofErr w:type="gramEnd"/>
      <w:r w:rsidRPr="000759DB">
        <w:rPr>
          <w:rFonts w:ascii="Times New Roman" w:hAnsi="Times New Roman" w:cs="Times New Roman"/>
          <w:color w:val="000000"/>
          <w:spacing w:val="-3"/>
          <w:sz w:val="24"/>
          <w:szCs w:val="24"/>
        </w:rPr>
        <w:t>ротокол</w:t>
      </w:r>
      <w:proofErr w:type="spellEnd"/>
      <w:r w:rsidRPr="000759D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№2/16); </w:t>
      </w:r>
    </w:p>
    <w:p w:rsidR="00D23168" w:rsidRPr="000759DB" w:rsidRDefault="00D23168" w:rsidP="00D23168">
      <w:pPr>
        <w:pStyle w:val="A5"/>
        <w:widowControl w:val="0"/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9DB">
        <w:rPr>
          <w:rFonts w:ascii="Times New Roman" w:hAnsi="Times New Roman" w:cs="Times New Roman"/>
          <w:sz w:val="24"/>
          <w:szCs w:val="24"/>
        </w:rPr>
        <w:t xml:space="preserve">  Программы общеобразовательных учреждений ФГОС. Математика 10-11 классы. </w:t>
      </w:r>
      <w:r>
        <w:rPr>
          <w:rFonts w:ascii="Times New Roman" w:hAnsi="Times New Roman" w:cs="Times New Roman"/>
          <w:sz w:val="24"/>
          <w:szCs w:val="24"/>
        </w:rPr>
        <w:t>Геометрия</w:t>
      </w:r>
      <w:r w:rsidRPr="000759DB">
        <w:rPr>
          <w:rFonts w:ascii="Times New Roman" w:hAnsi="Times New Roman" w:cs="Times New Roman"/>
          <w:sz w:val="24"/>
          <w:szCs w:val="24"/>
        </w:rPr>
        <w:t xml:space="preserve">. Сборник рабочих программ. 10-11 классы: учебное пособие для общеобразовательных организаций: базовый и углубленный уровни/ составитель Т.А. </w:t>
      </w:r>
      <w:proofErr w:type="spellStart"/>
      <w:r w:rsidRPr="000759DB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0759DB">
        <w:rPr>
          <w:rFonts w:ascii="Times New Roman" w:hAnsi="Times New Roman" w:cs="Times New Roman"/>
          <w:sz w:val="24"/>
          <w:szCs w:val="24"/>
        </w:rPr>
        <w:t xml:space="preserve">. – 2-е изд., </w:t>
      </w:r>
      <w:proofErr w:type="spellStart"/>
      <w:r w:rsidRPr="000759DB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0759DB">
        <w:rPr>
          <w:rFonts w:ascii="Times New Roman" w:hAnsi="Times New Roman" w:cs="Times New Roman"/>
          <w:sz w:val="24"/>
          <w:szCs w:val="24"/>
        </w:rPr>
        <w:t xml:space="preserve">. - М.: Просвещение, 2018 -143 </w:t>
      </w:r>
      <w:proofErr w:type="gramStart"/>
      <w:r w:rsidRPr="000759D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759DB">
        <w:rPr>
          <w:rFonts w:ascii="Times New Roman" w:hAnsi="Times New Roman" w:cs="Times New Roman"/>
          <w:sz w:val="24"/>
          <w:szCs w:val="24"/>
        </w:rPr>
        <w:t>..</w:t>
      </w:r>
    </w:p>
    <w:p w:rsidR="00D23168" w:rsidRDefault="00D23168" w:rsidP="00D2316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3168" w:rsidRPr="00CF6343" w:rsidRDefault="00D23168" w:rsidP="00D2316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CF6343">
        <w:rPr>
          <w:rFonts w:ascii="Times New Roman" w:hAnsi="Times New Roman"/>
          <w:sz w:val="24"/>
          <w:szCs w:val="24"/>
        </w:rPr>
        <w:t xml:space="preserve">Данная программа ориентирована на использование  </w:t>
      </w:r>
      <w:proofErr w:type="gramStart"/>
      <w:r w:rsidRPr="00CF6343">
        <w:rPr>
          <w:rFonts w:ascii="Times New Roman" w:hAnsi="Times New Roman"/>
          <w:sz w:val="24"/>
          <w:szCs w:val="24"/>
        </w:rPr>
        <w:t>учебно-методический</w:t>
      </w:r>
      <w:proofErr w:type="gramEnd"/>
      <w:r w:rsidRPr="00CF6343">
        <w:rPr>
          <w:rFonts w:ascii="Times New Roman" w:hAnsi="Times New Roman"/>
          <w:sz w:val="24"/>
          <w:szCs w:val="24"/>
        </w:rPr>
        <w:t xml:space="preserve"> комплекта:</w:t>
      </w:r>
    </w:p>
    <w:p w:rsidR="00D23168" w:rsidRDefault="00D23168" w:rsidP="00D23168">
      <w:pPr>
        <w:pStyle w:val="A5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4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F6343">
        <w:rPr>
          <w:rFonts w:ascii="Times New Roman" w:hAnsi="Times New Roman" w:cs="Times New Roman"/>
          <w:sz w:val="24"/>
          <w:szCs w:val="24"/>
        </w:rPr>
        <w:t>Математика</w:t>
      </w:r>
      <w:proofErr w:type="gramStart"/>
      <w:r w:rsidRPr="00CF634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F6343">
        <w:rPr>
          <w:rFonts w:ascii="Times New Roman" w:hAnsi="Times New Roman" w:cs="Times New Roman"/>
          <w:sz w:val="24"/>
          <w:szCs w:val="24"/>
        </w:rPr>
        <w:t>лгебра</w:t>
      </w:r>
      <w:proofErr w:type="spellEnd"/>
      <w:r w:rsidRPr="00CF6343">
        <w:rPr>
          <w:rFonts w:ascii="Times New Roman" w:hAnsi="Times New Roman" w:cs="Times New Roman"/>
          <w:sz w:val="24"/>
          <w:szCs w:val="24"/>
        </w:rPr>
        <w:t xml:space="preserve"> и начала математического анализа, геометрия. Геометрия. 10-11 классы: учебник для общеобразовательных организаций: базовый и углубленный Уровни / (Л.С. </w:t>
      </w:r>
      <w:proofErr w:type="spellStart"/>
      <w:r w:rsidRPr="00CF6343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CF6343">
        <w:rPr>
          <w:rFonts w:ascii="Times New Roman" w:hAnsi="Times New Roman" w:cs="Times New Roman"/>
          <w:sz w:val="24"/>
          <w:szCs w:val="24"/>
        </w:rPr>
        <w:t xml:space="preserve"> и др.)</w:t>
      </w:r>
      <w:proofErr w:type="gramStart"/>
      <w:r w:rsidRPr="00CF634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CF6343">
        <w:rPr>
          <w:rFonts w:ascii="Times New Roman" w:hAnsi="Times New Roman" w:cs="Times New Roman"/>
          <w:sz w:val="24"/>
          <w:szCs w:val="24"/>
        </w:rPr>
        <w:t>М.: Просвещение,2019г.</w:t>
      </w:r>
    </w:p>
    <w:p w:rsidR="00D23168" w:rsidRPr="00CF6343" w:rsidRDefault="00D23168" w:rsidP="00D23168">
      <w:pPr>
        <w:pStyle w:val="A5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3168" w:rsidRPr="00CF6343" w:rsidRDefault="00D23168" w:rsidP="00D231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F6343">
        <w:rPr>
          <w:rFonts w:ascii="Times New Roman" w:hAnsi="Times New Roman"/>
          <w:sz w:val="24"/>
          <w:szCs w:val="24"/>
        </w:rPr>
        <w:t xml:space="preserve">                Согласно учебному плану школы  на изучение математики в 10 и 11 классах отводится по 4 часа.</w:t>
      </w:r>
    </w:p>
    <w:tbl>
      <w:tblPr>
        <w:tblW w:w="9091" w:type="dxa"/>
        <w:jc w:val="center"/>
        <w:tblInd w:w="3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3"/>
        <w:gridCol w:w="2446"/>
        <w:gridCol w:w="1852"/>
      </w:tblGrid>
      <w:tr w:rsidR="00D23168" w:rsidRPr="00CF6343" w:rsidTr="008F1623">
        <w:trPr>
          <w:jc w:val="center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68" w:rsidRPr="00CF6343" w:rsidRDefault="00D23168" w:rsidP="008F1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3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предмет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68" w:rsidRPr="00CF6343" w:rsidRDefault="00D23168" w:rsidP="008F1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3">
              <w:rPr>
                <w:rFonts w:ascii="Times New Roman" w:hAnsi="Times New Roman" w:cs="Times New Roman"/>
                <w:sz w:val="24"/>
                <w:szCs w:val="24"/>
              </w:rPr>
              <w:t>Часов в неделю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8" w:rsidRPr="00CF6343" w:rsidRDefault="00D23168" w:rsidP="008F1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3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D23168" w:rsidRPr="00CF6343" w:rsidTr="008F1623">
        <w:trPr>
          <w:jc w:val="center"/>
        </w:trPr>
        <w:tc>
          <w:tcPr>
            <w:tcW w:w="7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68" w:rsidRPr="00CF6343" w:rsidRDefault="00D23168" w:rsidP="008F1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3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8" w:rsidRPr="00CF6343" w:rsidRDefault="00D23168" w:rsidP="008F1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168" w:rsidRPr="00CF6343" w:rsidTr="008F1623">
        <w:trPr>
          <w:jc w:val="center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68" w:rsidRPr="00CF6343" w:rsidRDefault="00D23168" w:rsidP="008F1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3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68" w:rsidRPr="00CF6343" w:rsidRDefault="00D23168" w:rsidP="008F1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8" w:rsidRPr="00CF6343" w:rsidRDefault="00D23168" w:rsidP="008F1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D23168" w:rsidRPr="00CF6343" w:rsidTr="008F1623">
        <w:trPr>
          <w:jc w:val="center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68" w:rsidRPr="00CF6343" w:rsidRDefault="00D23168" w:rsidP="008F1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68" w:rsidRPr="00CF6343" w:rsidRDefault="00D23168" w:rsidP="008F1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8" w:rsidRPr="00CF6343" w:rsidRDefault="00D23168" w:rsidP="008F1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D23168" w:rsidRPr="00CF6343" w:rsidRDefault="00D23168" w:rsidP="00D2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343">
        <w:rPr>
          <w:rFonts w:ascii="Times New Roman" w:hAnsi="Times New Roman" w:cs="Times New Roman"/>
          <w:sz w:val="24"/>
          <w:szCs w:val="24"/>
        </w:rPr>
        <w:t xml:space="preserve">Учитывая тот факт, что изучение учебного предмета по модели 1 час </w:t>
      </w:r>
      <w:r w:rsidRPr="00CF6343">
        <w:rPr>
          <w:rFonts w:ascii="Times New Roman" w:hAnsi="Times New Roman" w:cs="Times New Roman"/>
          <w:sz w:val="24"/>
          <w:szCs w:val="24"/>
        </w:rPr>
        <w:br/>
        <w:t xml:space="preserve">в неделю часто приводит к сложности достижения планируемых результатов </w:t>
      </w:r>
      <w:r w:rsidRPr="00CF6343">
        <w:rPr>
          <w:rFonts w:ascii="Times New Roman" w:hAnsi="Times New Roman" w:cs="Times New Roman"/>
          <w:sz w:val="24"/>
          <w:szCs w:val="24"/>
        </w:rPr>
        <w:br/>
        <w:t xml:space="preserve">и снижению мотивации учения, изучение геометрии на базовом уровне ведется 2 часа в неделю со </w:t>
      </w:r>
      <w:r w:rsidRPr="00CF634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F6343">
        <w:rPr>
          <w:rFonts w:ascii="Times New Roman" w:hAnsi="Times New Roman" w:cs="Times New Roman"/>
          <w:sz w:val="24"/>
          <w:szCs w:val="24"/>
        </w:rPr>
        <w:t xml:space="preserve"> четверти. </w:t>
      </w:r>
    </w:p>
    <w:p w:rsidR="00D23168" w:rsidRPr="00CF6343" w:rsidRDefault="00D23168" w:rsidP="00D2316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D23168" w:rsidRPr="00CF6343" w:rsidRDefault="00D23168" w:rsidP="00D23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6343">
        <w:rPr>
          <w:rFonts w:ascii="Times New Roman" w:hAnsi="Times New Roman" w:cs="Times New Roman"/>
          <w:b/>
          <w:sz w:val="24"/>
          <w:szCs w:val="24"/>
        </w:rPr>
        <w:t>Уровень обучения – базовый, программа - основная базовая.</w:t>
      </w:r>
    </w:p>
    <w:p w:rsidR="00D23168" w:rsidRPr="00CF6343" w:rsidRDefault="00D23168" w:rsidP="00D23168">
      <w:pPr>
        <w:pStyle w:val="A5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6343">
        <w:rPr>
          <w:rFonts w:ascii="Times New Roman" w:hAnsi="Times New Roman" w:cs="Times New Roman"/>
          <w:sz w:val="24"/>
          <w:szCs w:val="24"/>
          <w:shd w:val="clear" w:color="auto" w:fill="FFFFFF"/>
        </w:rPr>
        <w:t>Срок реализации рабочей программы  2 года.</w:t>
      </w:r>
    </w:p>
    <w:p w:rsidR="00D23168" w:rsidRPr="00CF6343" w:rsidRDefault="00D23168" w:rsidP="00D23168">
      <w:pPr>
        <w:pStyle w:val="A5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6343">
        <w:rPr>
          <w:rFonts w:ascii="Times New Roman" w:hAnsi="Times New Roman" w:cs="Times New Roman"/>
          <w:sz w:val="24"/>
          <w:szCs w:val="24"/>
          <w:shd w:val="clear" w:color="auto" w:fill="FFFFFF"/>
        </w:rPr>
        <w:t>Изучение математики в старшей школе осуществляется на двух уровнях - базовом и углубленном, каждый из которых имеет свою специфику.</w:t>
      </w:r>
    </w:p>
    <w:p w:rsidR="00D23168" w:rsidRPr="00CF6343" w:rsidRDefault="00D23168" w:rsidP="00D23168">
      <w:pPr>
        <w:pStyle w:val="A5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6343">
        <w:rPr>
          <w:rFonts w:ascii="Times New Roman" w:hAnsi="Times New Roman" w:cs="Times New Roman"/>
          <w:sz w:val="24"/>
          <w:szCs w:val="24"/>
          <w:shd w:val="clear" w:color="auto" w:fill="FFFFFF"/>
        </w:rPr>
        <w:t>На базовом уровне решаются проблемы, связанные с формированием общей культуры, с развивающими и воспитательными целями образования, в социализации личности. Изучение курса математики на базовом уровне ставит своей целью повысить культурный уровень человека и завешает формирование относительно целостной системы математических знаний как основы для продолжения образования в областях, не связанных с математикой.</w:t>
      </w:r>
    </w:p>
    <w:p w:rsidR="007F1C79" w:rsidRDefault="007F1C79"/>
    <w:sectPr w:rsidR="007F1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96F1E"/>
    <w:multiLevelType w:val="hybridMultilevel"/>
    <w:tmpl w:val="40067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F547A"/>
    <w:multiLevelType w:val="hybridMultilevel"/>
    <w:tmpl w:val="90B02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3168"/>
    <w:rsid w:val="007F1C79"/>
    <w:rsid w:val="00D2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D23168"/>
    <w:pPr>
      <w:ind w:left="720"/>
      <w:contextualSpacing/>
    </w:pPr>
    <w:rPr>
      <w:rFonts w:eastAsiaTheme="minorHAnsi"/>
      <w:lang w:eastAsia="en-US"/>
    </w:rPr>
  </w:style>
  <w:style w:type="paragraph" w:customStyle="1" w:styleId="A5">
    <w:name w:val="Текстовый блок A"/>
    <w:uiPriority w:val="99"/>
    <w:rsid w:val="00D23168"/>
    <w:rPr>
      <w:rFonts w:ascii="Arial Unicode MS" w:eastAsia="Arial Unicode MS" w:hAnsi="Arial Unicode MS" w:cs="Arial Unicode MS"/>
      <w:color w:val="000000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D23168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D23168"/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4">
    <w:name w:val="Абзац списка Знак"/>
    <w:link w:val="a3"/>
    <w:uiPriority w:val="1"/>
    <w:locked/>
    <w:rsid w:val="00D23168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2023-09-26T16:51:00Z</dcterms:created>
  <dcterms:modified xsi:type="dcterms:W3CDTF">2023-09-26T16:52:00Z</dcterms:modified>
</cp:coreProperties>
</file>