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CD" w:rsidRPr="0039421B" w:rsidRDefault="004972CD" w:rsidP="009279FA">
      <w:pPr>
        <w:jc w:val="center"/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4A0D8A" w:rsidRDefault="004972CD" w:rsidP="004972CD">
      <w:pPr>
        <w:jc w:val="center"/>
        <w:rPr>
          <w:b/>
          <w:sz w:val="24"/>
          <w:szCs w:val="24"/>
        </w:rPr>
      </w:pPr>
      <w:r w:rsidRPr="004A0D8A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4972CD" w:rsidRPr="004A0D8A" w:rsidRDefault="004972CD" w:rsidP="004972CD">
      <w:pPr>
        <w:jc w:val="center"/>
        <w:rPr>
          <w:b/>
          <w:sz w:val="24"/>
          <w:szCs w:val="24"/>
        </w:rPr>
      </w:pPr>
      <w:r w:rsidRPr="004A0D8A">
        <w:rPr>
          <w:b/>
          <w:sz w:val="24"/>
          <w:szCs w:val="24"/>
        </w:rPr>
        <w:t>Брейтовская средняя общеобразовательная школа</w:t>
      </w: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E0216A" w:rsidP="00497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 рабочей программе</w:t>
      </w:r>
    </w:p>
    <w:p w:rsidR="004972CD" w:rsidRDefault="004972CD" w:rsidP="004972CD">
      <w:pPr>
        <w:jc w:val="center"/>
        <w:rPr>
          <w:b/>
          <w:sz w:val="28"/>
          <w:szCs w:val="28"/>
        </w:rPr>
      </w:pPr>
      <w:r w:rsidRPr="003C516C">
        <w:rPr>
          <w:b/>
          <w:sz w:val="28"/>
          <w:szCs w:val="28"/>
        </w:rPr>
        <w:t xml:space="preserve">курса </w:t>
      </w:r>
      <w:r>
        <w:rPr>
          <w:b/>
          <w:sz w:val="28"/>
          <w:szCs w:val="28"/>
        </w:rPr>
        <w:t xml:space="preserve">внеурочной деятельности </w:t>
      </w:r>
    </w:p>
    <w:p w:rsidR="004972CD" w:rsidRPr="003C516C" w:rsidRDefault="004972CD" w:rsidP="00497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</w:t>
      </w:r>
      <w:r w:rsidR="00E737E6">
        <w:rPr>
          <w:b/>
          <w:sz w:val="28"/>
          <w:szCs w:val="28"/>
        </w:rPr>
        <w:t>«</w:t>
      </w:r>
      <w:r w:rsidR="00DB6617">
        <w:rPr>
          <w:b/>
          <w:sz w:val="28"/>
          <w:szCs w:val="28"/>
        </w:rPr>
        <w:t xml:space="preserve">А, </w:t>
      </w:r>
      <w:r w:rsidR="00BD2C2E">
        <w:rPr>
          <w:b/>
          <w:sz w:val="28"/>
          <w:szCs w:val="28"/>
        </w:rPr>
        <w:t>Б</w:t>
      </w:r>
      <w:r w:rsidR="00E737E6">
        <w:rPr>
          <w:b/>
          <w:sz w:val="28"/>
          <w:szCs w:val="28"/>
        </w:rPr>
        <w:t>»</w:t>
      </w:r>
      <w:r w:rsidR="00DB6617">
        <w:rPr>
          <w:b/>
          <w:sz w:val="28"/>
          <w:szCs w:val="28"/>
        </w:rPr>
        <w:t xml:space="preserve"> классов</w:t>
      </w:r>
    </w:p>
    <w:p w:rsidR="004972CD" w:rsidRPr="004A0D8A" w:rsidRDefault="004972CD" w:rsidP="004972CD">
      <w:pPr>
        <w:jc w:val="center"/>
        <w:rPr>
          <w:b/>
          <w:sz w:val="32"/>
          <w:szCs w:val="32"/>
        </w:rPr>
      </w:pPr>
      <w:r w:rsidRPr="004A0D8A">
        <w:rPr>
          <w:b/>
          <w:sz w:val="32"/>
          <w:szCs w:val="32"/>
        </w:rPr>
        <w:t>«</w:t>
      </w:r>
      <w:r w:rsidR="00DB6617">
        <w:rPr>
          <w:b/>
          <w:sz w:val="32"/>
          <w:szCs w:val="32"/>
        </w:rPr>
        <w:t>Естественнонаучная грамотность</w:t>
      </w:r>
      <w:r w:rsidRPr="004A0D8A">
        <w:rPr>
          <w:b/>
          <w:sz w:val="32"/>
          <w:szCs w:val="32"/>
        </w:rPr>
        <w:t>»</w:t>
      </w:r>
    </w:p>
    <w:p w:rsidR="004972CD" w:rsidRDefault="004972CD" w:rsidP="004972CD">
      <w:pPr>
        <w:jc w:val="center"/>
        <w:rPr>
          <w:b/>
          <w:sz w:val="28"/>
          <w:szCs w:val="28"/>
        </w:rPr>
      </w:pPr>
    </w:p>
    <w:p w:rsidR="004972CD" w:rsidRPr="003C516C" w:rsidRDefault="00DB6617" w:rsidP="00497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Составлена</w:t>
      </w:r>
      <w:proofErr w:type="gramEnd"/>
      <w:r>
        <w:rPr>
          <w:b/>
          <w:sz w:val="28"/>
          <w:szCs w:val="28"/>
        </w:rPr>
        <w:t xml:space="preserve"> в 2023</w:t>
      </w:r>
      <w:r w:rsidR="004972CD" w:rsidRPr="003C516C">
        <w:rPr>
          <w:b/>
          <w:sz w:val="28"/>
          <w:szCs w:val="28"/>
        </w:rPr>
        <w:t xml:space="preserve"> г.)</w:t>
      </w: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rPr>
          <w:sz w:val="28"/>
          <w:szCs w:val="28"/>
        </w:rPr>
      </w:pPr>
    </w:p>
    <w:p w:rsidR="004972CD" w:rsidRPr="003C516C" w:rsidRDefault="004972CD" w:rsidP="004972CD">
      <w:pPr>
        <w:jc w:val="center"/>
        <w:rPr>
          <w:b/>
          <w:sz w:val="28"/>
          <w:szCs w:val="28"/>
        </w:rPr>
      </w:pPr>
      <w:r w:rsidRPr="003C516C">
        <w:rPr>
          <w:b/>
          <w:sz w:val="28"/>
          <w:szCs w:val="28"/>
        </w:rPr>
        <w:tab/>
      </w:r>
      <w:r w:rsidRPr="003C516C">
        <w:rPr>
          <w:b/>
          <w:sz w:val="28"/>
          <w:szCs w:val="28"/>
        </w:rPr>
        <w:tab/>
      </w:r>
      <w:r w:rsidRPr="003C516C">
        <w:rPr>
          <w:b/>
          <w:sz w:val="28"/>
          <w:szCs w:val="28"/>
        </w:rPr>
        <w:tab/>
      </w:r>
      <w:r w:rsidRPr="003C516C">
        <w:rPr>
          <w:b/>
          <w:sz w:val="28"/>
          <w:szCs w:val="28"/>
        </w:rPr>
        <w:tab/>
      </w:r>
      <w:r w:rsidRPr="003C516C">
        <w:rPr>
          <w:b/>
          <w:sz w:val="28"/>
          <w:szCs w:val="28"/>
        </w:rPr>
        <w:tab/>
      </w:r>
      <w:r w:rsidRPr="003C516C">
        <w:rPr>
          <w:b/>
          <w:sz w:val="28"/>
          <w:szCs w:val="28"/>
        </w:rPr>
        <w:tab/>
      </w:r>
      <w:r w:rsidRPr="003C516C">
        <w:rPr>
          <w:b/>
          <w:sz w:val="28"/>
          <w:szCs w:val="28"/>
        </w:rPr>
        <w:tab/>
        <w:t>Учитель: Касаткина Н.В.</w:t>
      </w:r>
    </w:p>
    <w:p w:rsidR="004972CD" w:rsidRPr="003C516C" w:rsidRDefault="004972CD" w:rsidP="004972CD">
      <w:pPr>
        <w:jc w:val="center"/>
        <w:rPr>
          <w:b/>
          <w:sz w:val="28"/>
          <w:szCs w:val="28"/>
        </w:rPr>
      </w:pPr>
    </w:p>
    <w:p w:rsidR="004972CD" w:rsidRDefault="004972CD" w:rsidP="004972CD">
      <w:pPr>
        <w:jc w:val="center"/>
        <w:rPr>
          <w:sz w:val="28"/>
        </w:rPr>
        <w:sectPr w:rsidR="004972CD" w:rsidSect="004972CD">
          <w:footerReference w:type="default" r:id="rId7"/>
          <w:pgSz w:w="11910" w:h="16840"/>
          <w:pgMar w:top="1360" w:right="720" w:bottom="280" w:left="1020" w:header="720" w:footer="720" w:gutter="0"/>
          <w:cols w:space="720"/>
        </w:sectPr>
      </w:pPr>
    </w:p>
    <w:p w:rsidR="004972CD" w:rsidRPr="00312A06" w:rsidRDefault="004972CD" w:rsidP="00312A06">
      <w:pPr>
        <w:pStyle w:val="a5"/>
        <w:numPr>
          <w:ilvl w:val="0"/>
          <w:numId w:val="6"/>
        </w:numPr>
        <w:spacing w:before="73"/>
        <w:rPr>
          <w:b/>
          <w:sz w:val="24"/>
          <w:szCs w:val="24"/>
        </w:rPr>
      </w:pPr>
      <w:r w:rsidRPr="00312A06">
        <w:rPr>
          <w:b/>
          <w:sz w:val="24"/>
          <w:szCs w:val="24"/>
        </w:rPr>
        <w:lastRenderedPageBreak/>
        <w:t>Пояснительная</w:t>
      </w:r>
      <w:r w:rsidRPr="00312A06">
        <w:rPr>
          <w:b/>
          <w:spacing w:val="-3"/>
          <w:sz w:val="24"/>
          <w:szCs w:val="24"/>
        </w:rPr>
        <w:t xml:space="preserve"> </w:t>
      </w:r>
      <w:r w:rsidRPr="00312A06">
        <w:rPr>
          <w:b/>
          <w:sz w:val="24"/>
          <w:szCs w:val="24"/>
        </w:rPr>
        <w:t>записка</w:t>
      </w:r>
    </w:p>
    <w:p w:rsidR="004972CD" w:rsidRPr="009279FA" w:rsidRDefault="004972CD" w:rsidP="009279FA">
      <w:pPr>
        <w:pStyle w:val="a3"/>
        <w:spacing w:before="8"/>
        <w:rPr>
          <w:b/>
        </w:rPr>
      </w:pPr>
    </w:p>
    <w:p w:rsidR="004972CD" w:rsidRPr="009279FA" w:rsidRDefault="004972CD" w:rsidP="009279FA">
      <w:pPr>
        <w:pStyle w:val="a3"/>
        <w:spacing w:line="278" w:lineRule="auto"/>
        <w:ind w:left="127" w:right="124" w:firstLine="566"/>
      </w:pPr>
      <w:r w:rsidRPr="009279FA">
        <w:t xml:space="preserve">Программа курса внеурочной деятельности </w:t>
      </w:r>
      <w:r w:rsidRPr="009279FA">
        <w:rPr>
          <w:b/>
        </w:rPr>
        <w:t>«</w:t>
      </w:r>
      <w:r w:rsidR="00DB6617">
        <w:rPr>
          <w:b/>
        </w:rPr>
        <w:t>Естественнонаучная грамотность</w:t>
      </w:r>
      <w:r w:rsidRPr="009279FA">
        <w:rPr>
          <w:b/>
        </w:rPr>
        <w:t>»</w:t>
      </w:r>
      <w:r w:rsidRPr="009279FA">
        <w:t xml:space="preserve"> рассчитана</w:t>
      </w:r>
      <w:r w:rsidRPr="009279FA">
        <w:rPr>
          <w:spacing w:val="1"/>
        </w:rPr>
        <w:t xml:space="preserve"> </w:t>
      </w:r>
      <w:r w:rsidRPr="009279FA">
        <w:t>на</w:t>
      </w:r>
      <w:r w:rsidRPr="009279FA">
        <w:rPr>
          <w:spacing w:val="1"/>
        </w:rPr>
        <w:t xml:space="preserve"> </w:t>
      </w:r>
      <w:r w:rsidRPr="009279FA">
        <w:t>1 год</w:t>
      </w:r>
      <w:r w:rsidRPr="009279FA">
        <w:rPr>
          <w:spacing w:val="1"/>
        </w:rPr>
        <w:t xml:space="preserve"> </w:t>
      </w:r>
      <w:r w:rsidRPr="009279FA">
        <w:t>обучения.  Объём</w:t>
      </w:r>
      <w:r w:rsidRPr="009279FA">
        <w:rPr>
          <w:spacing w:val="56"/>
        </w:rPr>
        <w:t xml:space="preserve"> </w:t>
      </w:r>
      <w:r w:rsidRPr="009279FA">
        <w:t>занятий</w:t>
      </w:r>
      <w:r w:rsidRPr="009279FA">
        <w:rPr>
          <w:spacing w:val="58"/>
        </w:rPr>
        <w:t xml:space="preserve"> </w:t>
      </w:r>
      <w:r w:rsidRPr="009279FA">
        <w:t>в</w:t>
      </w:r>
      <w:r w:rsidRPr="009279FA">
        <w:rPr>
          <w:spacing w:val="57"/>
        </w:rPr>
        <w:t xml:space="preserve"> </w:t>
      </w:r>
      <w:r w:rsidRPr="009279FA">
        <w:t>год</w:t>
      </w:r>
      <w:r w:rsidRPr="009279FA">
        <w:rPr>
          <w:spacing w:val="-3"/>
        </w:rPr>
        <w:t xml:space="preserve"> </w:t>
      </w:r>
      <w:r w:rsidRPr="009279FA">
        <w:t>–</w:t>
      </w:r>
      <w:r w:rsidRPr="009279FA">
        <w:rPr>
          <w:spacing w:val="-1"/>
        </w:rPr>
        <w:t xml:space="preserve"> </w:t>
      </w:r>
      <w:r w:rsidRPr="009279FA">
        <w:t>34</w:t>
      </w:r>
      <w:r w:rsidR="00DB6617">
        <w:t xml:space="preserve"> </w:t>
      </w:r>
      <w:r w:rsidRPr="009279FA">
        <w:t>часа. Продолжительность</w:t>
      </w:r>
      <w:r w:rsidRPr="009279FA">
        <w:rPr>
          <w:spacing w:val="86"/>
        </w:rPr>
        <w:t xml:space="preserve"> </w:t>
      </w:r>
      <w:r w:rsidRPr="009279FA">
        <w:t>занятий</w:t>
      </w:r>
      <w:r w:rsidRPr="009279FA">
        <w:rPr>
          <w:spacing w:val="89"/>
        </w:rPr>
        <w:t xml:space="preserve"> </w:t>
      </w:r>
      <w:r w:rsidRPr="009279FA">
        <w:t>-</w:t>
      </w:r>
      <w:r w:rsidRPr="009279FA">
        <w:rPr>
          <w:spacing w:val="86"/>
        </w:rPr>
        <w:t xml:space="preserve"> </w:t>
      </w:r>
      <w:r w:rsidRPr="009279FA">
        <w:t>40</w:t>
      </w:r>
      <w:r w:rsidRPr="009279FA">
        <w:rPr>
          <w:spacing w:val="85"/>
        </w:rPr>
        <w:t xml:space="preserve"> </w:t>
      </w:r>
      <w:r w:rsidRPr="009279FA">
        <w:t>минут.</w:t>
      </w:r>
      <w:r w:rsidRPr="009279FA">
        <w:rPr>
          <w:spacing w:val="89"/>
        </w:rPr>
        <w:t xml:space="preserve"> </w:t>
      </w:r>
    </w:p>
    <w:p w:rsidR="00E737E6" w:rsidRPr="009279FA" w:rsidRDefault="00E737E6" w:rsidP="00E737E6">
      <w:pPr>
        <w:spacing w:line="276" w:lineRule="auto"/>
        <w:ind w:left="127" w:right="124" w:firstLine="566"/>
        <w:jc w:val="both"/>
        <w:rPr>
          <w:sz w:val="24"/>
          <w:szCs w:val="24"/>
        </w:rPr>
      </w:pPr>
      <w:r w:rsidRPr="009279FA">
        <w:rPr>
          <w:sz w:val="24"/>
          <w:szCs w:val="24"/>
        </w:rPr>
        <w:t>Программа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разработана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в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соответствии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с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требованиями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Федерального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образовательного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стандарта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основного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общего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образования, Положения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о рабочей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 xml:space="preserve">программе курса внеурочной деятельности МОУ </w:t>
      </w:r>
      <w:proofErr w:type="spellStart"/>
      <w:r w:rsidRPr="009279FA">
        <w:rPr>
          <w:sz w:val="24"/>
          <w:szCs w:val="24"/>
        </w:rPr>
        <w:t>Брейтовской</w:t>
      </w:r>
      <w:proofErr w:type="spellEnd"/>
      <w:r w:rsidRPr="009279FA">
        <w:rPr>
          <w:sz w:val="24"/>
          <w:szCs w:val="24"/>
        </w:rPr>
        <w:t xml:space="preserve"> СОШ, рабочей программы воспитания школы.</w:t>
      </w:r>
    </w:p>
    <w:p w:rsidR="004972CD" w:rsidRPr="009279FA" w:rsidRDefault="004972CD" w:rsidP="009279FA">
      <w:pPr>
        <w:spacing w:line="276" w:lineRule="auto"/>
        <w:ind w:left="127" w:right="124" w:firstLine="566"/>
        <w:rPr>
          <w:sz w:val="24"/>
          <w:szCs w:val="24"/>
        </w:rPr>
      </w:pPr>
    </w:p>
    <w:p w:rsidR="00E737E6" w:rsidRDefault="004972CD" w:rsidP="009279FA">
      <w:pPr>
        <w:spacing w:line="276" w:lineRule="auto"/>
        <w:ind w:left="127" w:right="124" w:firstLine="566"/>
        <w:jc w:val="both"/>
        <w:rPr>
          <w:spacing w:val="1"/>
          <w:sz w:val="24"/>
          <w:szCs w:val="24"/>
        </w:rPr>
      </w:pPr>
      <w:r w:rsidRPr="009279FA">
        <w:rPr>
          <w:sz w:val="24"/>
          <w:szCs w:val="24"/>
        </w:rPr>
        <w:t>Программа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курса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внеурочной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деятельности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«</w:t>
      </w:r>
      <w:r w:rsidR="00DB6617">
        <w:rPr>
          <w:sz w:val="24"/>
          <w:szCs w:val="24"/>
        </w:rPr>
        <w:t>Естественнонаучная грамотность</w:t>
      </w:r>
      <w:r w:rsidRPr="009279FA">
        <w:rPr>
          <w:sz w:val="24"/>
          <w:szCs w:val="24"/>
        </w:rPr>
        <w:t>»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направлена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на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формирование навыков исследовательской деятельности у восьмиклассников</w:t>
      </w:r>
      <w:r w:rsidRPr="009279FA">
        <w:rPr>
          <w:color w:val="333333"/>
          <w:sz w:val="24"/>
          <w:szCs w:val="24"/>
        </w:rPr>
        <w:t xml:space="preserve">, на формирование устойчивого интереса к изучению химии, </w:t>
      </w:r>
      <w:r w:rsidRPr="009279FA">
        <w:rPr>
          <w:sz w:val="24"/>
          <w:szCs w:val="24"/>
        </w:rPr>
        <w:t>креативных и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>коммуникативных</w:t>
      </w:r>
      <w:r w:rsidRPr="009279FA">
        <w:rPr>
          <w:spacing w:val="1"/>
          <w:sz w:val="24"/>
          <w:szCs w:val="24"/>
        </w:rPr>
        <w:t xml:space="preserve"> </w:t>
      </w:r>
      <w:r w:rsidRPr="009279FA">
        <w:rPr>
          <w:sz w:val="24"/>
          <w:szCs w:val="24"/>
        </w:rPr>
        <w:t xml:space="preserve">качеств. </w:t>
      </w:r>
      <w:r w:rsidRPr="009279FA">
        <w:rPr>
          <w:spacing w:val="1"/>
          <w:sz w:val="24"/>
          <w:szCs w:val="24"/>
        </w:rPr>
        <w:t xml:space="preserve"> </w:t>
      </w:r>
    </w:p>
    <w:p w:rsidR="004972CD" w:rsidRPr="009279FA" w:rsidRDefault="004972CD" w:rsidP="009279FA">
      <w:pPr>
        <w:pStyle w:val="a3"/>
        <w:spacing w:line="276" w:lineRule="auto"/>
        <w:ind w:left="127" w:right="127" w:firstLine="566"/>
        <w:jc w:val="both"/>
      </w:pPr>
      <w:r w:rsidRPr="009279FA">
        <w:t>Актуальность программы курса обусловлена тем, что знания и умения, необходимые</w:t>
      </w:r>
      <w:r w:rsidRPr="009279FA">
        <w:rPr>
          <w:spacing w:val="-57"/>
        </w:rPr>
        <w:t xml:space="preserve"> </w:t>
      </w:r>
      <w:r w:rsidRPr="009279FA">
        <w:t>для организации учебно</w:t>
      </w:r>
      <w:r w:rsidR="00095E59">
        <w:t>-</w:t>
      </w:r>
      <w:r w:rsidRPr="009279FA">
        <w:t>исследовательской деятельности, в будущем станут основой для</w:t>
      </w:r>
      <w:r w:rsidRPr="009279FA">
        <w:rPr>
          <w:spacing w:val="1"/>
        </w:rPr>
        <w:t xml:space="preserve"> </w:t>
      </w:r>
      <w:r w:rsidRPr="009279FA">
        <w:t>реализации</w:t>
      </w:r>
      <w:r w:rsidRPr="009279FA">
        <w:rPr>
          <w:spacing w:val="1"/>
        </w:rPr>
        <w:t xml:space="preserve"> </w:t>
      </w:r>
      <w:r w:rsidRPr="009279FA">
        <w:t>индивидуальных итоговых</w:t>
      </w:r>
      <w:r w:rsidRPr="009279FA">
        <w:rPr>
          <w:spacing w:val="1"/>
        </w:rPr>
        <w:t xml:space="preserve"> </w:t>
      </w:r>
      <w:r w:rsidRPr="009279FA">
        <w:t>проектов</w:t>
      </w:r>
      <w:r w:rsidRPr="009279FA">
        <w:rPr>
          <w:spacing w:val="1"/>
        </w:rPr>
        <w:t xml:space="preserve"> </w:t>
      </w:r>
      <w:r w:rsidRPr="009279FA">
        <w:t xml:space="preserve">на уровне основного </w:t>
      </w:r>
      <w:r w:rsidR="009279FA">
        <w:t xml:space="preserve">и среднего общего образования. </w:t>
      </w:r>
      <w:r w:rsidRPr="009279FA">
        <w:rPr>
          <w:spacing w:val="-57"/>
        </w:rPr>
        <w:t xml:space="preserve"> </w:t>
      </w:r>
      <w:r w:rsidRPr="009279FA">
        <w:t>Программа</w:t>
      </w:r>
      <w:r w:rsidRPr="009279FA">
        <w:rPr>
          <w:spacing w:val="1"/>
        </w:rPr>
        <w:t xml:space="preserve"> </w:t>
      </w:r>
      <w:r w:rsidRPr="009279FA">
        <w:t>курса</w:t>
      </w:r>
      <w:r w:rsidRPr="009279FA">
        <w:rPr>
          <w:spacing w:val="1"/>
        </w:rPr>
        <w:t xml:space="preserve"> </w:t>
      </w:r>
      <w:r w:rsidRPr="009279FA">
        <w:t>позволяет</w:t>
      </w:r>
      <w:r w:rsidRPr="009279FA">
        <w:rPr>
          <w:spacing w:val="1"/>
        </w:rPr>
        <w:t xml:space="preserve"> </w:t>
      </w:r>
      <w:r w:rsidRPr="009279FA">
        <w:t>реализовать</w:t>
      </w:r>
      <w:r w:rsidRPr="009279FA">
        <w:rPr>
          <w:spacing w:val="1"/>
        </w:rPr>
        <w:t xml:space="preserve"> </w:t>
      </w:r>
      <w:proofErr w:type="spellStart"/>
      <w:r w:rsidRPr="009279FA">
        <w:t>компетентностный</w:t>
      </w:r>
      <w:proofErr w:type="spellEnd"/>
      <w:r w:rsidRPr="009279FA">
        <w:t>,</w:t>
      </w:r>
      <w:r w:rsidRPr="009279FA">
        <w:rPr>
          <w:spacing w:val="-1"/>
        </w:rPr>
        <w:t xml:space="preserve"> </w:t>
      </w:r>
      <w:r w:rsidRPr="009279FA">
        <w:t>личностно</w:t>
      </w:r>
      <w:r w:rsidRPr="009279FA">
        <w:rPr>
          <w:spacing w:val="-1"/>
        </w:rPr>
        <w:t xml:space="preserve"> </w:t>
      </w:r>
      <w:r w:rsidRPr="009279FA">
        <w:t>ориентированный и</w:t>
      </w:r>
      <w:r w:rsidRPr="009279FA">
        <w:rPr>
          <w:spacing w:val="-1"/>
        </w:rPr>
        <w:t xml:space="preserve"> </w:t>
      </w:r>
      <w:proofErr w:type="spellStart"/>
      <w:r w:rsidRPr="009279FA">
        <w:t>деятельностный</w:t>
      </w:r>
      <w:proofErr w:type="spellEnd"/>
      <w:r w:rsidRPr="009279FA">
        <w:rPr>
          <w:spacing w:val="57"/>
        </w:rPr>
        <w:t xml:space="preserve"> </w:t>
      </w:r>
      <w:r w:rsidRPr="009279FA">
        <w:t>подходы.</w:t>
      </w:r>
    </w:p>
    <w:p w:rsidR="004972CD" w:rsidRPr="009279FA" w:rsidRDefault="004972CD" w:rsidP="009279FA">
      <w:pPr>
        <w:shd w:val="clear" w:color="auto" w:fill="FFFFFF"/>
        <w:spacing w:line="276" w:lineRule="auto"/>
        <w:ind w:left="127"/>
        <w:jc w:val="both"/>
        <w:rPr>
          <w:color w:val="000000"/>
          <w:sz w:val="24"/>
          <w:szCs w:val="24"/>
        </w:rPr>
      </w:pPr>
    </w:p>
    <w:p w:rsidR="004972CD" w:rsidRPr="009279FA" w:rsidRDefault="004972CD" w:rsidP="009279FA">
      <w:pPr>
        <w:shd w:val="clear" w:color="auto" w:fill="FFFFFF"/>
        <w:spacing w:line="276" w:lineRule="auto"/>
        <w:ind w:left="127"/>
        <w:jc w:val="both"/>
        <w:rPr>
          <w:b/>
          <w:color w:val="000000"/>
          <w:sz w:val="24"/>
          <w:szCs w:val="24"/>
        </w:rPr>
      </w:pPr>
      <w:r w:rsidRPr="009279FA">
        <w:rPr>
          <w:color w:val="000000"/>
          <w:sz w:val="24"/>
          <w:szCs w:val="24"/>
        </w:rPr>
        <w:t xml:space="preserve">Содержание материала, используемые формы и методы обучения позволяют усилить </w:t>
      </w:r>
      <w:r w:rsidRPr="009279FA">
        <w:rPr>
          <w:b/>
          <w:color w:val="000000"/>
          <w:sz w:val="24"/>
          <w:szCs w:val="24"/>
        </w:rPr>
        <w:t>взаимосвязь преподавания и изучения курса с реализацией рабочей программы воспитания школы.</w:t>
      </w:r>
    </w:p>
    <w:p w:rsidR="004972CD" w:rsidRPr="009279FA" w:rsidRDefault="004972CD" w:rsidP="009279FA">
      <w:pPr>
        <w:shd w:val="clear" w:color="auto" w:fill="FFFFFF"/>
        <w:spacing w:line="276" w:lineRule="auto"/>
        <w:ind w:left="125"/>
        <w:jc w:val="both"/>
        <w:rPr>
          <w:color w:val="000000"/>
          <w:sz w:val="24"/>
          <w:szCs w:val="24"/>
        </w:rPr>
      </w:pPr>
      <w:r w:rsidRPr="009279FA">
        <w:rPr>
          <w:b/>
          <w:color w:val="000000"/>
          <w:sz w:val="24"/>
          <w:szCs w:val="24"/>
        </w:rPr>
        <w:t>В содержании</w:t>
      </w:r>
      <w:r w:rsidRPr="009279FA">
        <w:rPr>
          <w:color w:val="000000"/>
          <w:sz w:val="24"/>
          <w:szCs w:val="24"/>
        </w:rPr>
        <w:t xml:space="preserve"> реализуются следующие задачи воспитывающего характера: </w:t>
      </w:r>
    </w:p>
    <w:p w:rsidR="004972CD" w:rsidRPr="009279FA" w:rsidRDefault="004972CD" w:rsidP="009279FA">
      <w:pPr>
        <w:shd w:val="clear" w:color="auto" w:fill="FFFFFF"/>
        <w:spacing w:line="276" w:lineRule="auto"/>
        <w:ind w:left="125"/>
        <w:jc w:val="both"/>
        <w:rPr>
          <w:color w:val="000000"/>
          <w:sz w:val="24"/>
          <w:szCs w:val="24"/>
        </w:rPr>
      </w:pPr>
      <w:r w:rsidRPr="009279FA">
        <w:rPr>
          <w:color w:val="000000"/>
          <w:sz w:val="24"/>
          <w:szCs w:val="24"/>
        </w:rPr>
        <w:t xml:space="preserve">- формирование химической картины природы; </w:t>
      </w:r>
    </w:p>
    <w:p w:rsidR="004972CD" w:rsidRPr="009279FA" w:rsidRDefault="004972CD" w:rsidP="009279FA">
      <w:pPr>
        <w:shd w:val="clear" w:color="auto" w:fill="FFFFFF"/>
        <w:spacing w:line="276" w:lineRule="auto"/>
        <w:ind w:left="125"/>
        <w:jc w:val="both"/>
        <w:rPr>
          <w:color w:val="000000"/>
          <w:sz w:val="24"/>
          <w:szCs w:val="24"/>
        </w:rPr>
      </w:pPr>
      <w:r w:rsidRPr="009279FA">
        <w:rPr>
          <w:color w:val="000000"/>
          <w:sz w:val="24"/>
          <w:szCs w:val="24"/>
        </w:rPr>
        <w:t xml:space="preserve">- формирование устойчивого познавательного интереса к химической науке, химическому образованию и химическим профессиям; </w:t>
      </w:r>
    </w:p>
    <w:p w:rsidR="004972CD" w:rsidRPr="009279FA" w:rsidRDefault="004972CD" w:rsidP="009279FA">
      <w:pPr>
        <w:shd w:val="clear" w:color="auto" w:fill="FFFFFF"/>
        <w:spacing w:line="276" w:lineRule="auto"/>
        <w:ind w:left="125"/>
        <w:jc w:val="both"/>
        <w:rPr>
          <w:color w:val="000000"/>
          <w:sz w:val="24"/>
          <w:szCs w:val="24"/>
        </w:rPr>
      </w:pPr>
      <w:r w:rsidRPr="009279FA">
        <w:rPr>
          <w:color w:val="000000"/>
          <w:sz w:val="24"/>
          <w:szCs w:val="24"/>
        </w:rPr>
        <w:t>- воспитание положительных личностных качеств обучающихся;</w:t>
      </w:r>
    </w:p>
    <w:p w:rsidR="004972CD" w:rsidRPr="009279FA" w:rsidRDefault="004972CD" w:rsidP="009279FA">
      <w:pPr>
        <w:shd w:val="clear" w:color="auto" w:fill="FFFFFF"/>
        <w:spacing w:line="276" w:lineRule="auto"/>
        <w:ind w:left="125"/>
        <w:jc w:val="both"/>
        <w:rPr>
          <w:color w:val="000000"/>
          <w:sz w:val="24"/>
          <w:szCs w:val="24"/>
        </w:rPr>
      </w:pPr>
      <w:r w:rsidRPr="009279FA">
        <w:rPr>
          <w:color w:val="000000"/>
          <w:sz w:val="24"/>
          <w:szCs w:val="24"/>
        </w:rPr>
        <w:t xml:space="preserve">- воспитание самостоятельности, поощрение настойчивости при решении нестандартных задач, поиске выхода из проблемных ситуаций; </w:t>
      </w:r>
    </w:p>
    <w:p w:rsidR="004972CD" w:rsidRPr="009279FA" w:rsidRDefault="004972CD" w:rsidP="009279FA">
      <w:pPr>
        <w:shd w:val="clear" w:color="auto" w:fill="FFFFFF"/>
        <w:spacing w:line="276" w:lineRule="auto"/>
        <w:ind w:left="125"/>
        <w:jc w:val="both"/>
        <w:rPr>
          <w:color w:val="000000"/>
          <w:sz w:val="24"/>
          <w:szCs w:val="24"/>
        </w:rPr>
      </w:pPr>
      <w:r w:rsidRPr="009279FA">
        <w:rPr>
          <w:color w:val="000000"/>
          <w:sz w:val="24"/>
          <w:szCs w:val="24"/>
        </w:rPr>
        <w:t xml:space="preserve">-организация эмоциональных ситуаций, вызывающих удивление, радость, применение ярких примеров, положительно воздействующих на чувства обучающихся; </w:t>
      </w:r>
    </w:p>
    <w:p w:rsidR="004972CD" w:rsidRPr="009279FA" w:rsidRDefault="004972CD" w:rsidP="009279FA">
      <w:pPr>
        <w:shd w:val="clear" w:color="auto" w:fill="FFFFFF"/>
        <w:spacing w:line="276" w:lineRule="auto"/>
        <w:ind w:left="125"/>
        <w:jc w:val="both"/>
        <w:rPr>
          <w:color w:val="000000"/>
          <w:sz w:val="24"/>
          <w:szCs w:val="24"/>
        </w:rPr>
      </w:pPr>
      <w:r w:rsidRPr="009279FA">
        <w:rPr>
          <w:color w:val="000000"/>
          <w:sz w:val="24"/>
          <w:szCs w:val="24"/>
        </w:rPr>
        <w:t xml:space="preserve">- воспитание потребностей в чтении дополнительной химической литературы, в экспериментировании как мотивации учения. </w:t>
      </w:r>
    </w:p>
    <w:p w:rsidR="004972CD" w:rsidRPr="009279FA" w:rsidRDefault="004972CD" w:rsidP="009279FA">
      <w:pPr>
        <w:tabs>
          <w:tab w:val="left" w:pos="1372"/>
        </w:tabs>
        <w:spacing w:line="276" w:lineRule="auto"/>
        <w:ind w:left="127"/>
        <w:jc w:val="both"/>
        <w:rPr>
          <w:iCs/>
          <w:color w:val="000000"/>
          <w:w w:val="0"/>
          <w:sz w:val="24"/>
          <w:szCs w:val="24"/>
        </w:rPr>
      </w:pPr>
    </w:p>
    <w:p w:rsidR="004972CD" w:rsidRPr="00CB31B9" w:rsidRDefault="004972CD" w:rsidP="00CB31B9">
      <w:pPr>
        <w:tabs>
          <w:tab w:val="left" w:pos="1372"/>
        </w:tabs>
        <w:spacing w:line="276" w:lineRule="auto"/>
        <w:ind w:firstLine="567"/>
        <w:jc w:val="both"/>
        <w:rPr>
          <w:b/>
          <w:iCs/>
          <w:color w:val="000000"/>
          <w:w w:val="0"/>
          <w:sz w:val="24"/>
          <w:szCs w:val="24"/>
        </w:rPr>
      </w:pPr>
      <w:r w:rsidRPr="009279FA">
        <w:rPr>
          <w:iCs/>
          <w:color w:val="000000"/>
          <w:w w:val="0"/>
          <w:sz w:val="24"/>
          <w:szCs w:val="24"/>
        </w:rPr>
        <w:t xml:space="preserve">Реализации программы воспитания способствует использование интерактивных </w:t>
      </w:r>
      <w:r w:rsidRPr="009279FA">
        <w:rPr>
          <w:b/>
          <w:iCs/>
          <w:color w:val="000000"/>
          <w:w w:val="0"/>
          <w:sz w:val="24"/>
          <w:szCs w:val="24"/>
        </w:rPr>
        <w:t>форм организации деятельности</w:t>
      </w:r>
      <w:r w:rsidRPr="009279FA">
        <w:rPr>
          <w:iCs/>
          <w:color w:val="000000"/>
          <w:w w:val="0"/>
          <w:sz w:val="24"/>
          <w:szCs w:val="24"/>
        </w:rPr>
        <w:t xml:space="preserve">  обучающихся: </w:t>
      </w:r>
    </w:p>
    <w:p w:rsidR="004972CD" w:rsidRPr="009279FA" w:rsidRDefault="004972CD" w:rsidP="009279FA">
      <w:pPr>
        <w:tabs>
          <w:tab w:val="left" w:pos="1372"/>
        </w:tabs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9279FA">
        <w:rPr>
          <w:iCs/>
          <w:color w:val="000000"/>
          <w:w w:val="0"/>
          <w:sz w:val="24"/>
          <w:szCs w:val="24"/>
        </w:rPr>
        <w:t xml:space="preserve">- интеллектуальных и ролевых игр, стимулирующих познавательную мотивацию школьников; </w:t>
      </w:r>
    </w:p>
    <w:p w:rsidR="004972CD" w:rsidRPr="009279FA" w:rsidRDefault="004972CD" w:rsidP="009279FA">
      <w:pPr>
        <w:tabs>
          <w:tab w:val="left" w:pos="1372"/>
        </w:tabs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9279FA">
        <w:rPr>
          <w:iCs/>
          <w:color w:val="000000"/>
          <w:w w:val="0"/>
          <w:sz w:val="24"/>
          <w:szCs w:val="24"/>
        </w:rPr>
        <w:t xml:space="preserve">- дискуссий, которые дают учащимся возможность приобрести опыт ведения конструктивного </w:t>
      </w:r>
    </w:p>
    <w:p w:rsidR="004972CD" w:rsidRPr="009279FA" w:rsidRDefault="004972CD" w:rsidP="009279FA">
      <w:pPr>
        <w:tabs>
          <w:tab w:val="left" w:pos="1372"/>
        </w:tabs>
        <w:spacing w:line="276" w:lineRule="auto"/>
        <w:ind w:firstLine="567"/>
        <w:jc w:val="both"/>
        <w:rPr>
          <w:iCs/>
          <w:color w:val="000000"/>
          <w:w w:val="0"/>
          <w:sz w:val="24"/>
          <w:szCs w:val="24"/>
        </w:rPr>
      </w:pPr>
      <w:r w:rsidRPr="009279FA">
        <w:rPr>
          <w:iCs/>
          <w:color w:val="000000"/>
          <w:w w:val="0"/>
          <w:sz w:val="24"/>
          <w:szCs w:val="24"/>
        </w:rPr>
        <w:t xml:space="preserve">диалога; </w:t>
      </w:r>
    </w:p>
    <w:p w:rsidR="004972CD" w:rsidRPr="009279FA" w:rsidRDefault="004972CD" w:rsidP="009279FA">
      <w:pPr>
        <w:tabs>
          <w:tab w:val="left" w:pos="1372"/>
        </w:tabs>
        <w:spacing w:line="276" w:lineRule="auto"/>
        <w:ind w:left="12"/>
        <w:jc w:val="both"/>
        <w:rPr>
          <w:iCs/>
          <w:color w:val="000000"/>
          <w:w w:val="0"/>
          <w:sz w:val="24"/>
          <w:szCs w:val="24"/>
        </w:rPr>
      </w:pPr>
      <w:r w:rsidRPr="009279FA">
        <w:rPr>
          <w:iCs/>
          <w:color w:val="000000"/>
          <w:w w:val="0"/>
          <w:sz w:val="24"/>
          <w:szCs w:val="24"/>
        </w:rPr>
        <w:t xml:space="preserve">- использование групповой формы работы или работы в парах, которые учат школьников командной работе и взаимодействию с другими детьми;  </w:t>
      </w:r>
    </w:p>
    <w:p w:rsidR="004972CD" w:rsidRPr="009279FA" w:rsidRDefault="004972CD" w:rsidP="009279FA">
      <w:pPr>
        <w:pStyle w:val="a3"/>
        <w:spacing w:line="276" w:lineRule="auto"/>
        <w:ind w:right="127"/>
        <w:jc w:val="both"/>
      </w:pPr>
      <w:r w:rsidRPr="009279FA">
        <w:rPr>
          <w:iCs/>
          <w:color w:val="000000"/>
          <w:w w:val="0"/>
        </w:rPr>
        <w:t>- включение в занятия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занятия</w:t>
      </w:r>
    </w:p>
    <w:p w:rsidR="004972CD" w:rsidRPr="009279FA" w:rsidRDefault="004972CD" w:rsidP="009279FA">
      <w:pPr>
        <w:pStyle w:val="11"/>
        <w:ind w:left="0"/>
        <w:jc w:val="both"/>
      </w:pPr>
    </w:p>
    <w:p w:rsidR="004972CD" w:rsidRDefault="009279FA" w:rsidP="009279FA">
      <w:pPr>
        <w:pStyle w:val="11"/>
        <w:ind w:left="0"/>
        <w:jc w:val="both"/>
        <w:rPr>
          <w:b w:val="0"/>
        </w:rPr>
      </w:pPr>
      <w:r>
        <w:t>Цели</w:t>
      </w:r>
      <w:r>
        <w:rPr>
          <w:spacing w:val="59"/>
        </w:rPr>
        <w:t xml:space="preserve"> </w:t>
      </w:r>
      <w:r w:rsidR="004972CD" w:rsidRPr="009279FA">
        <w:t>курса</w:t>
      </w:r>
      <w:r>
        <w:t xml:space="preserve"> внеурочной деятельности</w:t>
      </w:r>
      <w:r w:rsidR="004972CD" w:rsidRPr="009279FA">
        <w:t xml:space="preserve">: </w:t>
      </w:r>
    </w:p>
    <w:p w:rsidR="009279FA" w:rsidRPr="009279FA" w:rsidRDefault="009279FA" w:rsidP="009279FA">
      <w:pPr>
        <w:widowControl/>
        <w:tabs>
          <w:tab w:val="left" w:pos="988"/>
        </w:tabs>
        <w:autoSpaceDE/>
        <w:autoSpaceDN/>
        <w:spacing w:line="276" w:lineRule="auto"/>
        <w:ind w:right="280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 xml:space="preserve">обогащение </w:t>
      </w:r>
      <w:r w:rsidRPr="005F3467">
        <w:rPr>
          <w:sz w:val="24"/>
          <w:szCs w:val="24"/>
        </w:rPr>
        <w:t>познавательного и эмоционально-смыслового личного опыта восприятия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химии путем расширения знаний, выходящих за рамки обязательной учебной программы;</w:t>
      </w:r>
    </w:p>
    <w:p w:rsidR="009279FA" w:rsidRPr="009279FA" w:rsidRDefault="009279FA" w:rsidP="001811E1">
      <w:pPr>
        <w:widowControl/>
        <w:tabs>
          <w:tab w:val="left" w:pos="988"/>
        </w:tabs>
        <w:autoSpaceDE/>
        <w:autoSpaceDN/>
        <w:spacing w:line="276" w:lineRule="auto"/>
        <w:ind w:right="74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>расширение знаний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учащихся о применении веществ в быту и мерах безопасного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обращения с ними;</w:t>
      </w:r>
    </w:p>
    <w:p w:rsidR="009279FA" w:rsidRPr="001811E1" w:rsidRDefault="009279FA" w:rsidP="001811E1">
      <w:pPr>
        <w:widowControl/>
        <w:tabs>
          <w:tab w:val="left" w:pos="988"/>
        </w:tabs>
        <w:autoSpaceDE/>
        <w:autoSpaceDN/>
        <w:spacing w:line="276" w:lineRule="auto"/>
        <w:ind w:right="980"/>
        <w:jc w:val="both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>создание условий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для самооценки подготовленности учащихся к продолжению</w:t>
      </w:r>
      <w:r w:rsidR="001811E1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естественнонаучного образования в средней школе.</w:t>
      </w:r>
    </w:p>
    <w:p w:rsidR="009279FA" w:rsidRPr="009279FA" w:rsidRDefault="009279FA" w:rsidP="001811E1">
      <w:pPr>
        <w:widowControl/>
        <w:tabs>
          <w:tab w:val="left" w:pos="988"/>
        </w:tabs>
        <w:autoSpaceDE/>
        <w:autoSpaceDN/>
        <w:spacing w:line="276" w:lineRule="auto"/>
        <w:ind w:right="7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 xml:space="preserve">формирование </w:t>
      </w:r>
      <w:r w:rsidRPr="005F3467">
        <w:rPr>
          <w:sz w:val="24"/>
          <w:szCs w:val="24"/>
        </w:rPr>
        <w:t xml:space="preserve">у </w:t>
      </w:r>
      <w:proofErr w:type="gramStart"/>
      <w:r w:rsidRPr="005F3467">
        <w:rPr>
          <w:sz w:val="24"/>
          <w:szCs w:val="24"/>
        </w:rPr>
        <w:t>обучающихся</w:t>
      </w:r>
      <w:proofErr w:type="gramEnd"/>
      <w:r w:rsidRPr="005F3467">
        <w:rPr>
          <w:sz w:val="24"/>
          <w:szCs w:val="24"/>
        </w:rPr>
        <w:t xml:space="preserve"> целостного представления о мире и роли химии в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9279FA" w:rsidRPr="009279FA" w:rsidRDefault="009279FA" w:rsidP="001811E1">
      <w:pPr>
        <w:widowControl/>
        <w:tabs>
          <w:tab w:val="left" w:pos="988"/>
        </w:tabs>
        <w:autoSpaceDE/>
        <w:autoSpaceDN/>
        <w:spacing w:line="276" w:lineRule="auto"/>
        <w:ind w:right="10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 xml:space="preserve">приобретение </w:t>
      </w:r>
      <w:proofErr w:type="gramStart"/>
      <w:r w:rsidRPr="005F3467">
        <w:rPr>
          <w:sz w:val="24"/>
          <w:szCs w:val="24"/>
        </w:rPr>
        <w:t>обучающимися</w:t>
      </w:r>
      <w:proofErr w:type="gramEnd"/>
      <w:r w:rsidRPr="005F3467">
        <w:rPr>
          <w:sz w:val="24"/>
          <w:szCs w:val="24"/>
        </w:rPr>
        <w:t xml:space="preserve"> опыта разнообразной деятельности, познания и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жизни;</w:t>
      </w:r>
    </w:p>
    <w:p w:rsidR="009279FA" w:rsidRPr="00A92012" w:rsidRDefault="009279FA" w:rsidP="001811E1">
      <w:pPr>
        <w:widowControl/>
        <w:tabs>
          <w:tab w:val="left" w:pos="980"/>
        </w:tabs>
        <w:autoSpaceDE/>
        <w:autoSpaceDN/>
        <w:spacing w:line="276" w:lineRule="auto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>овладение умениями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наблюдать химические явления в повседневной жизни;</w:t>
      </w:r>
    </w:p>
    <w:p w:rsidR="009279FA" w:rsidRPr="005F3467" w:rsidRDefault="009279FA" w:rsidP="001811E1">
      <w:pPr>
        <w:widowControl/>
        <w:tabs>
          <w:tab w:val="left" w:pos="995"/>
        </w:tabs>
        <w:autoSpaceDE/>
        <w:autoSpaceDN/>
        <w:spacing w:line="276" w:lineRule="auto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 xml:space="preserve">развитие </w:t>
      </w:r>
      <w:r w:rsidRPr="005F3467">
        <w:rPr>
          <w:sz w:val="24"/>
          <w:szCs w:val="24"/>
        </w:rPr>
        <w:t>познавательных интересов и интеллектуальных способностей в процессе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279FA" w:rsidRPr="005F3467" w:rsidRDefault="009279FA" w:rsidP="009279FA">
      <w:pPr>
        <w:widowControl/>
        <w:tabs>
          <w:tab w:val="left" w:pos="995"/>
        </w:tabs>
        <w:autoSpaceDE/>
        <w:autoSpaceDN/>
        <w:spacing w:line="276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 xml:space="preserve">воспитание </w:t>
      </w:r>
      <w:r w:rsidRPr="005F3467">
        <w:rPr>
          <w:sz w:val="24"/>
          <w:szCs w:val="24"/>
        </w:rPr>
        <w:t>отношения к химии как к одному из фундаментальных компонентов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естествознания и элементу общечеловеческой культуры;</w:t>
      </w:r>
    </w:p>
    <w:p w:rsidR="009279FA" w:rsidRDefault="009279FA" w:rsidP="009279FA">
      <w:pPr>
        <w:widowControl/>
        <w:tabs>
          <w:tab w:val="left" w:pos="995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- </w:t>
      </w:r>
      <w:r w:rsidRPr="005F3467">
        <w:rPr>
          <w:b/>
          <w:i/>
          <w:iCs/>
          <w:sz w:val="24"/>
          <w:szCs w:val="24"/>
        </w:rPr>
        <w:t>применение полученных знаний и умений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для безопасного использования веществ и</w:t>
      </w:r>
      <w:r w:rsidRPr="005F3467">
        <w:rPr>
          <w:i/>
          <w:iCs/>
          <w:sz w:val="24"/>
          <w:szCs w:val="24"/>
        </w:rPr>
        <w:t xml:space="preserve"> </w:t>
      </w:r>
      <w:r w:rsidRPr="005F3467">
        <w:rPr>
          <w:sz w:val="24"/>
          <w:szCs w:val="24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</w:t>
      </w:r>
      <w:r w:rsidR="001811E1">
        <w:rPr>
          <w:sz w:val="24"/>
          <w:szCs w:val="24"/>
        </w:rPr>
        <w:t>вью человека и окружающей среде;</w:t>
      </w:r>
    </w:p>
    <w:p w:rsidR="001811E1" w:rsidRPr="00634C0B" w:rsidRDefault="001811E1" w:rsidP="001811E1">
      <w:pPr>
        <w:rPr>
          <w:sz w:val="24"/>
          <w:szCs w:val="24"/>
        </w:rPr>
      </w:pPr>
      <w:r w:rsidRPr="001811E1">
        <w:rPr>
          <w:b/>
          <w:sz w:val="24"/>
          <w:szCs w:val="24"/>
        </w:rPr>
        <w:t>- пропаганда</w:t>
      </w:r>
      <w:r>
        <w:rPr>
          <w:sz w:val="24"/>
          <w:szCs w:val="24"/>
        </w:rPr>
        <w:t xml:space="preserve"> здорового образа жизни.</w:t>
      </w:r>
    </w:p>
    <w:p w:rsidR="001811E1" w:rsidRPr="005F3467" w:rsidRDefault="001811E1" w:rsidP="009279FA">
      <w:pPr>
        <w:widowControl/>
        <w:tabs>
          <w:tab w:val="left" w:pos="995"/>
        </w:tabs>
        <w:autoSpaceDE/>
        <w:autoSpaceDN/>
        <w:spacing w:line="276" w:lineRule="auto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4972CD" w:rsidRPr="009279FA" w:rsidRDefault="004972CD" w:rsidP="009279FA">
      <w:pPr>
        <w:pStyle w:val="a3"/>
        <w:jc w:val="both"/>
      </w:pPr>
    </w:p>
    <w:sectPr w:rsidR="004972CD" w:rsidRPr="009279FA" w:rsidSect="00E0216A">
      <w:pgSz w:w="11910" w:h="16840"/>
      <w:pgMar w:top="1040" w:right="7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E1" w:rsidRDefault="001811E1" w:rsidP="001811E1">
      <w:r>
        <w:separator/>
      </w:r>
    </w:p>
  </w:endnote>
  <w:endnote w:type="continuationSeparator" w:id="1">
    <w:p w:rsidR="001811E1" w:rsidRDefault="001811E1" w:rsidP="0018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901708"/>
      <w:docPartObj>
        <w:docPartGallery w:val="Page Numbers (Bottom of Page)"/>
        <w:docPartUnique/>
      </w:docPartObj>
    </w:sdtPr>
    <w:sdtContent>
      <w:p w:rsidR="001811E1" w:rsidRDefault="00EC6975">
        <w:pPr>
          <w:pStyle w:val="ac"/>
          <w:jc w:val="right"/>
        </w:pPr>
        <w:r>
          <w:fldChar w:fldCharType="begin"/>
        </w:r>
        <w:r w:rsidR="001811E1">
          <w:instrText>PAGE   \* MERGEFORMAT</w:instrText>
        </w:r>
        <w:r>
          <w:fldChar w:fldCharType="separate"/>
        </w:r>
        <w:r w:rsidR="00E0216A">
          <w:rPr>
            <w:noProof/>
          </w:rPr>
          <w:t>2</w:t>
        </w:r>
        <w:r>
          <w:fldChar w:fldCharType="end"/>
        </w:r>
      </w:p>
    </w:sdtContent>
  </w:sdt>
  <w:p w:rsidR="001811E1" w:rsidRDefault="001811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E1" w:rsidRDefault="001811E1" w:rsidP="001811E1">
      <w:r>
        <w:separator/>
      </w:r>
    </w:p>
  </w:footnote>
  <w:footnote w:type="continuationSeparator" w:id="1">
    <w:p w:rsidR="001811E1" w:rsidRDefault="001811E1" w:rsidP="00181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3DE66AC"/>
    <w:lvl w:ilvl="0" w:tplc="4C92D5A0">
      <w:start w:val="1"/>
      <w:numFmt w:val="bullet"/>
      <w:lvlText w:val=""/>
      <w:lvlJc w:val="left"/>
    </w:lvl>
    <w:lvl w:ilvl="1" w:tplc="0A7C90F4">
      <w:numFmt w:val="decimal"/>
      <w:lvlText w:val=""/>
      <w:lvlJc w:val="left"/>
    </w:lvl>
    <w:lvl w:ilvl="2" w:tplc="5A9690A0">
      <w:numFmt w:val="decimal"/>
      <w:lvlText w:val=""/>
      <w:lvlJc w:val="left"/>
    </w:lvl>
    <w:lvl w:ilvl="3" w:tplc="EC5044DA">
      <w:numFmt w:val="decimal"/>
      <w:lvlText w:val=""/>
      <w:lvlJc w:val="left"/>
    </w:lvl>
    <w:lvl w:ilvl="4" w:tplc="C85027CA">
      <w:numFmt w:val="decimal"/>
      <w:lvlText w:val=""/>
      <w:lvlJc w:val="left"/>
    </w:lvl>
    <w:lvl w:ilvl="5" w:tplc="EABAA8B4">
      <w:numFmt w:val="decimal"/>
      <w:lvlText w:val=""/>
      <w:lvlJc w:val="left"/>
    </w:lvl>
    <w:lvl w:ilvl="6" w:tplc="99C6CF48">
      <w:numFmt w:val="decimal"/>
      <w:lvlText w:val=""/>
      <w:lvlJc w:val="left"/>
    </w:lvl>
    <w:lvl w:ilvl="7" w:tplc="AE7ECA56">
      <w:numFmt w:val="decimal"/>
      <w:lvlText w:val=""/>
      <w:lvlJc w:val="left"/>
    </w:lvl>
    <w:lvl w:ilvl="8" w:tplc="FEBE513A">
      <w:numFmt w:val="decimal"/>
      <w:lvlText w:val=""/>
      <w:lvlJc w:val="left"/>
    </w:lvl>
  </w:abstractNum>
  <w:abstractNum w:abstractNumId="1">
    <w:nsid w:val="0000305E"/>
    <w:multiLevelType w:val="hybridMultilevel"/>
    <w:tmpl w:val="7C80C2DE"/>
    <w:lvl w:ilvl="0" w:tplc="4ED80F6E">
      <w:start w:val="1"/>
      <w:numFmt w:val="bullet"/>
      <w:lvlText w:val=""/>
      <w:lvlJc w:val="left"/>
    </w:lvl>
    <w:lvl w:ilvl="1" w:tplc="4058FC9E">
      <w:numFmt w:val="decimal"/>
      <w:lvlText w:val=""/>
      <w:lvlJc w:val="left"/>
    </w:lvl>
    <w:lvl w:ilvl="2" w:tplc="BB76436E">
      <w:numFmt w:val="decimal"/>
      <w:lvlText w:val=""/>
      <w:lvlJc w:val="left"/>
    </w:lvl>
    <w:lvl w:ilvl="3" w:tplc="2FAC46C0">
      <w:numFmt w:val="decimal"/>
      <w:lvlText w:val=""/>
      <w:lvlJc w:val="left"/>
    </w:lvl>
    <w:lvl w:ilvl="4" w:tplc="AD344128">
      <w:numFmt w:val="decimal"/>
      <w:lvlText w:val=""/>
      <w:lvlJc w:val="left"/>
    </w:lvl>
    <w:lvl w:ilvl="5" w:tplc="008C33FA">
      <w:numFmt w:val="decimal"/>
      <w:lvlText w:val=""/>
      <w:lvlJc w:val="left"/>
    </w:lvl>
    <w:lvl w:ilvl="6" w:tplc="72AEFD7A">
      <w:numFmt w:val="decimal"/>
      <w:lvlText w:val=""/>
      <w:lvlJc w:val="left"/>
    </w:lvl>
    <w:lvl w:ilvl="7" w:tplc="EA3A7568">
      <w:numFmt w:val="decimal"/>
      <w:lvlText w:val=""/>
      <w:lvlJc w:val="left"/>
    </w:lvl>
    <w:lvl w:ilvl="8" w:tplc="B5E48C2C">
      <w:numFmt w:val="decimal"/>
      <w:lvlText w:val=""/>
      <w:lvlJc w:val="left"/>
    </w:lvl>
  </w:abstractNum>
  <w:abstractNum w:abstractNumId="2">
    <w:nsid w:val="00004D06"/>
    <w:multiLevelType w:val="hybridMultilevel"/>
    <w:tmpl w:val="16669D30"/>
    <w:lvl w:ilvl="0" w:tplc="E982CE0E">
      <w:start w:val="1"/>
      <w:numFmt w:val="bullet"/>
      <w:lvlText w:val=""/>
      <w:lvlJc w:val="left"/>
    </w:lvl>
    <w:lvl w:ilvl="1" w:tplc="96F49EEE">
      <w:numFmt w:val="decimal"/>
      <w:lvlText w:val=""/>
      <w:lvlJc w:val="left"/>
    </w:lvl>
    <w:lvl w:ilvl="2" w:tplc="9E08128A">
      <w:numFmt w:val="decimal"/>
      <w:lvlText w:val=""/>
      <w:lvlJc w:val="left"/>
    </w:lvl>
    <w:lvl w:ilvl="3" w:tplc="75EA065E">
      <w:numFmt w:val="decimal"/>
      <w:lvlText w:val=""/>
      <w:lvlJc w:val="left"/>
    </w:lvl>
    <w:lvl w:ilvl="4" w:tplc="A5203160">
      <w:numFmt w:val="decimal"/>
      <w:lvlText w:val=""/>
      <w:lvlJc w:val="left"/>
    </w:lvl>
    <w:lvl w:ilvl="5" w:tplc="9B00DBAA">
      <w:numFmt w:val="decimal"/>
      <w:lvlText w:val=""/>
      <w:lvlJc w:val="left"/>
    </w:lvl>
    <w:lvl w:ilvl="6" w:tplc="AEE2AF0E">
      <w:numFmt w:val="decimal"/>
      <w:lvlText w:val=""/>
      <w:lvlJc w:val="left"/>
    </w:lvl>
    <w:lvl w:ilvl="7" w:tplc="3C1EB7F2">
      <w:numFmt w:val="decimal"/>
      <w:lvlText w:val=""/>
      <w:lvlJc w:val="left"/>
    </w:lvl>
    <w:lvl w:ilvl="8" w:tplc="47142DC2">
      <w:numFmt w:val="decimal"/>
      <w:lvlText w:val=""/>
      <w:lvlJc w:val="left"/>
    </w:lvl>
  </w:abstractNum>
  <w:abstractNum w:abstractNumId="3">
    <w:nsid w:val="00004DB7"/>
    <w:multiLevelType w:val="hybridMultilevel"/>
    <w:tmpl w:val="F6E07E8E"/>
    <w:lvl w:ilvl="0" w:tplc="A8BA5A66">
      <w:start w:val="1"/>
      <w:numFmt w:val="bullet"/>
      <w:lvlText w:val=""/>
      <w:lvlJc w:val="left"/>
    </w:lvl>
    <w:lvl w:ilvl="1" w:tplc="66CE5274">
      <w:numFmt w:val="decimal"/>
      <w:lvlText w:val=""/>
      <w:lvlJc w:val="left"/>
    </w:lvl>
    <w:lvl w:ilvl="2" w:tplc="92E275AA">
      <w:numFmt w:val="decimal"/>
      <w:lvlText w:val=""/>
      <w:lvlJc w:val="left"/>
    </w:lvl>
    <w:lvl w:ilvl="3" w:tplc="71F4FA8C">
      <w:numFmt w:val="decimal"/>
      <w:lvlText w:val=""/>
      <w:lvlJc w:val="left"/>
    </w:lvl>
    <w:lvl w:ilvl="4" w:tplc="88F8249A">
      <w:numFmt w:val="decimal"/>
      <w:lvlText w:val=""/>
      <w:lvlJc w:val="left"/>
    </w:lvl>
    <w:lvl w:ilvl="5" w:tplc="740A3D1E">
      <w:numFmt w:val="decimal"/>
      <w:lvlText w:val=""/>
      <w:lvlJc w:val="left"/>
    </w:lvl>
    <w:lvl w:ilvl="6" w:tplc="0A244F16">
      <w:numFmt w:val="decimal"/>
      <w:lvlText w:val=""/>
      <w:lvlJc w:val="left"/>
    </w:lvl>
    <w:lvl w:ilvl="7" w:tplc="7EDADEB4">
      <w:numFmt w:val="decimal"/>
      <w:lvlText w:val=""/>
      <w:lvlJc w:val="left"/>
    </w:lvl>
    <w:lvl w:ilvl="8" w:tplc="51BE4702">
      <w:numFmt w:val="decimal"/>
      <w:lvlText w:val=""/>
      <w:lvlJc w:val="left"/>
    </w:lvl>
  </w:abstractNum>
  <w:abstractNum w:abstractNumId="4">
    <w:nsid w:val="07556922"/>
    <w:multiLevelType w:val="hybridMultilevel"/>
    <w:tmpl w:val="4A9CC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993291"/>
    <w:multiLevelType w:val="hybridMultilevel"/>
    <w:tmpl w:val="C59EE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A3111"/>
    <w:multiLevelType w:val="hybridMultilevel"/>
    <w:tmpl w:val="2B105108"/>
    <w:lvl w:ilvl="0" w:tplc="0832D146">
      <w:numFmt w:val="bullet"/>
      <w:lvlText w:val="-"/>
      <w:lvlJc w:val="left"/>
      <w:pPr>
        <w:ind w:left="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E478BC">
      <w:numFmt w:val="bullet"/>
      <w:lvlText w:val=""/>
      <w:lvlJc w:val="left"/>
      <w:pPr>
        <w:ind w:left="720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100"/>
        <w:sz w:val="24"/>
        <w:szCs w:val="24"/>
        <w:lang w:val="ru-RU" w:eastAsia="en-US" w:bidi="ar-SA"/>
      </w:rPr>
    </w:lvl>
    <w:lvl w:ilvl="2" w:tplc="5364B05A">
      <w:numFmt w:val="bullet"/>
      <w:lvlText w:val="•"/>
      <w:lvlJc w:val="left"/>
      <w:pPr>
        <w:ind w:left="1692" w:hanging="130"/>
      </w:pPr>
      <w:rPr>
        <w:rFonts w:hint="default"/>
        <w:lang w:val="ru-RU" w:eastAsia="en-US" w:bidi="ar-SA"/>
      </w:rPr>
    </w:lvl>
    <w:lvl w:ilvl="3" w:tplc="138E838E">
      <w:numFmt w:val="bullet"/>
      <w:lvlText w:val="•"/>
      <w:lvlJc w:val="left"/>
      <w:pPr>
        <w:ind w:left="2666" w:hanging="130"/>
      </w:pPr>
      <w:rPr>
        <w:rFonts w:hint="default"/>
        <w:lang w:val="ru-RU" w:eastAsia="en-US" w:bidi="ar-SA"/>
      </w:rPr>
    </w:lvl>
    <w:lvl w:ilvl="4" w:tplc="61A204B4">
      <w:numFmt w:val="bullet"/>
      <w:lvlText w:val="•"/>
      <w:lvlJc w:val="left"/>
      <w:pPr>
        <w:ind w:left="3640" w:hanging="130"/>
      </w:pPr>
      <w:rPr>
        <w:rFonts w:hint="default"/>
        <w:lang w:val="ru-RU" w:eastAsia="en-US" w:bidi="ar-SA"/>
      </w:rPr>
    </w:lvl>
    <w:lvl w:ilvl="5" w:tplc="DB5E3DA6">
      <w:numFmt w:val="bullet"/>
      <w:lvlText w:val="•"/>
      <w:lvlJc w:val="left"/>
      <w:pPr>
        <w:ind w:left="4614" w:hanging="130"/>
      </w:pPr>
      <w:rPr>
        <w:rFonts w:hint="default"/>
        <w:lang w:val="ru-RU" w:eastAsia="en-US" w:bidi="ar-SA"/>
      </w:rPr>
    </w:lvl>
    <w:lvl w:ilvl="6" w:tplc="88BAD54C">
      <w:numFmt w:val="bullet"/>
      <w:lvlText w:val="•"/>
      <w:lvlJc w:val="left"/>
      <w:pPr>
        <w:ind w:left="5588" w:hanging="130"/>
      </w:pPr>
      <w:rPr>
        <w:rFonts w:hint="default"/>
        <w:lang w:val="ru-RU" w:eastAsia="en-US" w:bidi="ar-SA"/>
      </w:rPr>
    </w:lvl>
    <w:lvl w:ilvl="7" w:tplc="681211A0">
      <w:numFmt w:val="bullet"/>
      <w:lvlText w:val="•"/>
      <w:lvlJc w:val="left"/>
      <w:pPr>
        <w:ind w:left="6562" w:hanging="130"/>
      </w:pPr>
      <w:rPr>
        <w:rFonts w:hint="default"/>
        <w:lang w:val="ru-RU" w:eastAsia="en-US" w:bidi="ar-SA"/>
      </w:rPr>
    </w:lvl>
    <w:lvl w:ilvl="8" w:tplc="A600D816">
      <w:numFmt w:val="bullet"/>
      <w:lvlText w:val="•"/>
      <w:lvlJc w:val="left"/>
      <w:pPr>
        <w:ind w:left="7536" w:hanging="130"/>
      </w:pPr>
      <w:rPr>
        <w:rFonts w:hint="default"/>
        <w:lang w:val="ru-RU" w:eastAsia="en-US" w:bidi="ar-SA"/>
      </w:rPr>
    </w:lvl>
  </w:abstractNum>
  <w:abstractNum w:abstractNumId="7">
    <w:nsid w:val="648B7467"/>
    <w:multiLevelType w:val="hybridMultilevel"/>
    <w:tmpl w:val="A29EF9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B4002"/>
    <w:multiLevelType w:val="hybridMultilevel"/>
    <w:tmpl w:val="22A2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2CD"/>
    <w:rsid w:val="00095E59"/>
    <w:rsid w:val="000C205A"/>
    <w:rsid w:val="00134F7B"/>
    <w:rsid w:val="00173A17"/>
    <w:rsid w:val="001811E1"/>
    <w:rsid w:val="00211B2C"/>
    <w:rsid w:val="002F3557"/>
    <w:rsid w:val="00312A06"/>
    <w:rsid w:val="00332C2F"/>
    <w:rsid w:val="00376BF9"/>
    <w:rsid w:val="00426FEF"/>
    <w:rsid w:val="004407EE"/>
    <w:rsid w:val="004475C1"/>
    <w:rsid w:val="004972CD"/>
    <w:rsid w:val="005B04F5"/>
    <w:rsid w:val="005C6C8A"/>
    <w:rsid w:val="00600D0A"/>
    <w:rsid w:val="00697F3F"/>
    <w:rsid w:val="008010A2"/>
    <w:rsid w:val="008919F0"/>
    <w:rsid w:val="00893ABB"/>
    <w:rsid w:val="00905C27"/>
    <w:rsid w:val="009279FA"/>
    <w:rsid w:val="009A5294"/>
    <w:rsid w:val="00AE72A8"/>
    <w:rsid w:val="00B81B22"/>
    <w:rsid w:val="00B84822"/>
    <w:rsid w:val="00BD2C2E"/>
    <w:rsid w:val="00C26202"/>
    <w:rsid w:val="00CB31B9"/>
    <w:rsid w:val="00CF4CDB"/>
    <w:rsid w:val="00D306C3"/>
    <w:rsid w:val="00DA424B"/>
    <w:rsid w:val="00DB6617"/>
    <w:rsid w:val="00E0216A"/>
    <w:rsid w:val="00E154A8"/>
    <w:rsid w:val="00E737E6"/>
    <w:rsid w:val="00EC6975"/>
    <w:rsid w:val="00F03A65"/>
    <w:rsid w:val="00F14A18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72C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72C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72CD"/>
    <w:pPr>
      <w:ind w:left="124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972CD"/>
    <w:pPr>
      <w:spacing w:before="1"/>
      <w:ind w:left="1248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4972CD"/>
    <w:pPr>
      <w:ind w:left="1387" w:hanging="140"/>
    </w:pPr>
  </w:style>
  <w:style w:type="table" w:styleId="a6">
    <w:name w:val="Table Grid"/>
    <w:basedOn w:val="a1"/>
    <w:uiPriority w:val="59"/>
    <w:rsid w:val="0033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4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CDB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095E59"/>
    <w:rPr>
      <w:strike w:val="0"/>
      <w:dstrike w:val="0"/>
      <w:color w:val="3D5682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1811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1E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811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1E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Irbis</cp:lastModifiedBy>
  <cp:revision>14</cp:revision>
  <cp:lastPrinted>2021-09-20T05:12:00Z</cp:lastPrinted>
  <dcterms:created xsi:type="dcterms:W3CDTF">2021-09-15T19:49:00Z</dcterms:created>
  <dcterms:modified xsi:type="dcterms:W3CDTF">2023-09-24T18:01:00Z</dcterms:modified>
</cp:coreProperties>
</file>