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521" w:rsidRPr="00101B76" w:rsidRDefault="00026521" w:rsidP="0002652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01B76">
        <w:rPr>
          <w:rFonts w:ascii="Times New Roman" w:hAnsi="Times New Roman" w:cs="Times New Roman"/>
          <w:sz w:val="24"/>
          <w:szCs w:val="24"/>
        </w:rPr>
        <w:t>Рабочая программа предназначена для обучающихся с умственной отсталостью 5 класса и составлена в соответствии с</w:t>
      </w:r>
    </w:p>
    <w:p w:rsidR="00026521" w:rsidRPr="00101B76" w:rsidRDefault="00026521" w:rsidP="0002652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01B76">
        <w:rPr>
          <w:rFonts w:ascii="Times New Roman" w:hAnsi="Times New Roman" w:cs="Times New Roman"/>
          <w:sz w:val="24"/>
          <w:szCs w:val="24"/>
        </w:rPr>
        <w:t xml:space="preserve"> - ФЗ-273 «Об образовании в РФ», - требованиями федерального государственного образовательного стандарта образования обучающихся с умственной отсталостью (интеллектуальными нарушениями</w:t>
      </w:r>
      <w:proofErr w:type="gramStart"/>
      <w:r w:rsidRPr="00101B76">
        <w:rPr>
          <w:rFonts w:ascii="Times New Roman" w:hAnsi="Times New Roman" w:cs="Times New Roman"/>
          <w:sz w:val="24"/>
          <w:szCs w:val="24"/>
        </w:rPr>
        <w:t>) ,</w:t>
      </w:r>
      <w:proofErr w:type="gramEnd"/>
    </w:p>
    <w:p w:rsidR="00026521" w:rsidRPr="00101B76" w:rsidRDefault="00026521" w:rsidP="0002652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01B76">
        <w:rPr>
          <w:rFonts w:ascii="Times New Roman" w:hAnsi="Times New Roman" w:cs="Times New Roman"/>
          <w:sz w:val="24"/>
          <w:szCs w:val="24"/>
        </w:rPr>
        <w:t xml:space="preserve"> - с учётом планируемых результатов освоения адаптированная основная общеобразовательная программа образования обучающихся с умственной отсталостью (интеллектуальными нарушениями) вариант 1.</w:t>
      </w:r>
    </w:p>
    <w:p w:rsidR="00026521" w:rsidRDefault="00026521" w:rsidP="0002652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01B76">
        <w:rPr>
          <w:rFonts w:ascii="Times New Roman" w:hAnsi="Times New Roman" w:cs="Times New Roman"/>
          <w:sz w:val="24"/>
          <w:szCs w:val="24"/>
        </w:rPr>
        <w:t xml:space="preserve"> - федеральным перечнем учебников, предметной линией учебников под редакцией Л.Л. </w:t>
      </w:r>
      <w:proofErr w:type="spellStart"/>
      <w:r w:rsidRPr="00101B76">
        <w:rPr>
          <w:rFonts w:ascii="Times New Roman" w:hAnsi="Times New Roman" w:cs="Times New Roman"/>
          <w:sz w:val="24"/>
          <w:szCs w:val="24"/>
        </w:rPr>
        <w:t>Босо</w:t>
      </w:r>
      <w:r>
        <w:rPr>
          <w:rFonts w:ascii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Информатика 5</w:t>
      </w:r>
      <w:r w:rsidRPr="00101B76">
        <w:rPr>
          <w:rFonts w:ascii="Times New Roman" w:hAnsi="Times New Roman" w:cs="Times New Roman"/>
          <w:sz w:val="24"/>
          <w:szCs w:val="24"/>
        </w:rPr>
        <w:t xml:space="preserve"> класс,</w:t>
      </w:r>
      <w:r>
        <w:rPr>
          <w:rFonts w:ascii="Times New Roman" w:hAnsi="Times New Roman" w:cs="Times New Roman"/>
          <w:sz w:val="24"/>
          <w:szCs w:val="24"/>
        </w:rPr>
        <w:t xml:space="preserve"> Бином, Лаборатория знаний, 2013</w:t>
      </w:r>
    </w:p>
    <w:p w:rsidR="00026521" w:rsidRPr="004F6782" w:rsidRDefault="00026521" w:rsidP="0002652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F6782">
        <w:rPr>
          <w:rFonts w:ascii="Times New Roman" w:hAnsi="Times New Roman" w:cs="Times New Roman"/>
          <w:sz w:val="24"/>
          <w:szCs w:val="24"/>
        </w:rPr>
        <w:t xml:space="preserve">Рабочая программа по информатике 5 класса составлена с учётом индивидуальных особенностей обучающихся: </w:t>
      </w:r>
    </w:p>
    <w:p w:rsidR="00026521" w:rsidRPr="004F6782" w:rsidRDefault="00026521" w:rsidP="0002652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F6782">
        <w:rPr>
          <w:rFonts w:ascii="Times New Roman" w:hAnsi="Times New Roman" w:cs="Times New Roman"/>
          <w:sz w:val="24"/>
          <w:szCs w:val="24"/>
        </w:rPr>
        <w:t xml:space="preserve">В связи с тем, что для обучающегося с умственной отсталостью характерна слабость процессов возбуждения и торможения, замедленное формирование условных связей, </w:t>
      </w:r>
      <w:proofErr w:type="spellStart"/>
      <w:r w:rsidRPr="004F6782">
        <w:rPr>
          <w:rFonts w:ascii="Times New Roman" w:hAnsi="Times New Roman" w:cs="Times New Roman"/>
          <w:sz w:val="24"/>
          <w:szCs w:val="24"/>
        </w:rPr>
        <w:t>тугоподвижностью</w:t>
      </w:r>
      <w:proofErr w:type="spellEnd"/>
      <w:r w:rsidRPr="004F6782">
        <w:rPr>
          <w:rFonts w:ascii="Times New Roman" w:hAnsi="Times New Roman" w:cs="Times New Roman"/>
          <w:sz w:val="24"/>
          <w:szCs w:val="24"/>
        </w:rPr>
        <w:t xml:space="preserve"> нервных процессов, затруднено его включение в учебный процесс. Нарушен объем и темп восприятия, недостаточная его дифференцировка, мыслительные операции обладают целым рядом своеобразных черт, проявляющихся в трудностях установления отношений между частями предмета, выделении его существенных признаков и дифференциации их от несущественных, нахождении и сравнении предметов по признакам сходства и отличия, слабость обобщения, трудности понимания смысла явления или факта. Для обучающихся присуща сниженная активность мыслительных процессов и слабая регулирующая роль мышления: зачастую, они начинают выполнять работу, не дослушав инструкции, не поняв цели задания, не имея внутреннего плана действия. Запоминание, сохранение и воспроизведение полученной информации обучающимися с умственной отсталостью имеют целый ряд специфических особенностей: они лучше запоминают внешние, иногда случайные, зрительно воспринимаемые признаки, при этом, труднее осознаются и запоминаются внутренние логические связи; позже, чем у нормальных сверстников, формируется произвольное запоминание, которое требует многократных повторений. Менее развитым оказывается логическое опосредованное запоминание, хотя механическая память может быть сформирована на более высоком уровне. Недостатки памяти обучающихся с умственной отсталостью проявляются не столько в трудностях получения и сохранения информации, сколько ее воспроизведения: вследствие трудностей установления логических отношений полученная информация может воспроизводиться бессистемно, с большим количеством искажений; при этом наибольшие трудности вызывает воспроизведение словесного материала. Внимание отличается сужением объема, малой устойчивостью, трудностями его распределения, замедленностью переключения. В значительной степени нарушено произвольное внимание, что связано с ослаблением волевого напряжения, направленного на преодоление трудностей, что выражается в неустойчивости внимания.</w:t>
      </w:r>
    </w:p>
    <w:p w:rsidR="00026521" w:rsidRPr="004F6782" w:rsidRDefault="00026521" w:rsidP="0002652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F6782">
        <w:rPr>
          <w:rFonts w:ascii="Times New Roman" w:hAnsi="Times New Roman" w:cs="Times New Roman"/>
          <w:sz w:val="24"/>
          <w:szCs w:val="24"/>
        </w:rPr>
        <w:t xml:space="preserve"> В соответствии с вышеперечисленной характеристикой, дети данной категории имеют особые образовательные потребности:  </w:t>
      </w:r>
    </w:p>
    <w:p w:rsidR="00026521" w:rsidRPr="004F6782" w:rsidRDefault="00026521" w:rsidP="0002652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6782">
        <w:rPr>
          <w:rFonts w:ascii="Times New Roman" w:hAnsi="Times New Roman" w:cs="Times New Roman"/>
          <w:sz w:val="24"/>
          <w:szCs w:val="24"/>
        </w:rPr>
        <w:t>доступность содержания познавательных задач, реализуемых в процессе образования;</w:t>
      </w:r>
    </w:p>
    <w:p w:rsidR="00026521" w:rsidRPr="004F6782" w:rsidRDefault="00026521" w:rsidP="0002652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6782">
        <w:rPr>
          <w:rFonts w:ascii="Times New Roman" w:hAnsi="Times New Roman" w:cs="Times New Roman"/>
          <w:sz w:val="24"/>
          <w:szCs w:val="24"/>
        </w:rPr>
        <w:t xml:space="preserve">  систематическая актуализация сформированных у обучающихся знаний и умений; специальное обучение их «переносу» с учетом изменяющихся условий учебных, познавательных, трудовых и других ситуаций;</w:t>
      </w:r>
    </w:p>
    <w:p w:rsidR="00026521" w:rsidRPr="004F6782" w:rsidRDefault="00026521" w:rsidP="0002652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4F6782">
        <w:rPr>
          <w:rFonts w:ascii="Times New Roman" w:hAnsi="Times New Roman" w:cs="Times New Roman"/>
          <w:sz w:val="24"/>
          <w:szCs w:val="24"/>
        </w:rPr>
        <w:t xml:space="preserve"> 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</w:t>
      </w:r>
      <w:proofErr w:type="spellStart"/>
      <w:r w:rsidRPr="004F6782">
        <w:rPr>
          <w:rFonts w:ascii="Times New Roman" w:hAnsi="Times New Roman" w:cs="Times New Roman"/>
          <w:sz w:val="24"/>
          <w:szCs w:val="24"/>
        </w:rPr>
        <w:t>нейродинамики</w:t>
      </w:r>
      <w:proofErr w:type="spellEnd"/>
      <w:r w:rsidRPr="004F67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6782">
        <w:rPr>
          <w:rFonts w:ascii="Times New Roman" w:hAnsi="Times New Roman" w:cs="Times New Roman"/>
          <w:sz w:val="24"/>
          <w:szCs w:val="24"/>
        </w:rPr>
        <w:t>психических процессов</w:t>
      </w:r>
      <w:proofErr w:type="gramEnd"/>
      <w:r w:rsidRPr="004F6782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нарушениями); </w:t>
      </w:r>
    </w:p>
    <w:p w:rsidR="00026521" w:rsidRPr="004F6782" w:rsidRDefault="00026521" w:rsidP="0002652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6782">
        <w:rPr>
          <w:rFonts w:ascii="Times New Roman" w:hAnsi="Times New Roman" w:cs="Times New Roman"/>
          <w:sz w:val="24"/>
          <w:szCs w:val="24"/>
        </w:rPr>
        <w:t xml:space="preserve"> 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средой;  </w:t>
      </w:r>
    </w:p>
    <w:p w:rsidR="00026521" w:rsidRPr="004F6782" w:rsidRDefault="00026521" w:rsidP="0002652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6782">
        <w:rPr>
          <w:rFonts w:ascii="Times New Roman" w:hAnsi="Times New Roman" w:cs="Times New Roman"/>
          <w:sz w:val="24"/>
          <w:szCs w:val="24"/>
        </w:rPr>
        <w:t>специальное обучение способам усвоения общественного опыта ― умений действовать совместно с взрослым, по показу, подражанию по словесной инструкции;  стимуляция познавательной активности, формирование позитивного отношения к окружающему миру.</w:t>
      </w:r>
    </w:p>
    <w:p w:rsidR="00026521" w:rsidRPr="004F6782" w:rsidRDefault="00026521" w:rsidP="000265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782">
        <w:rPr>
          <w:rFonts w:ascii="Times New Roman" w:hAnsi="Times New Roman" w:cs="Times New Roman"/>
          <w:sz w:val="24"/>
          <w:szCs w:val="24"/>
        </w:rPr>
        <w:t xml:space="preserve">Цель: Формирование компетентной личности живущей в новых информационных условиях посредством предметной области информатика. </w:t>
      </w:r>
    </w:p>
    <w:p w:rsidR="00026521" w:rsidRPr="004F6782" w:rsidRDefault="00026521" w:rsidP="000265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782">
        <w:rPr>
          <w:rFonts w:ascii="Times New Roman" w:hAnsi="Times New Roman" w:cs="Times New Roman"/>
          <w:sz w:val="24"/>
          <w:szCs w:val="24"/>
        </w:rPr>
        <w:t>Цель изучения компьютерной грамотности в основной школе реализуется через следующие задачи:</w:t>
      </w:r>
    </w:p>
    <w:p w:rsidR="00026521" w:rsidRPr="004F6782" w:rsidRDefault="00026521" w:rsidP="000265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782">
        <w:rPr>
          <w:rFonts w:ascii="Times New Roman" w:hAnsi="Times New Roman" w:cs="Times New Roman"/>
          <w:sz w:val="24"/>
          <w:szCs w:val="24"/>
        </w:rPr>
        <w:t xml:space="preserve"> - освоение системы знаний отражающих вклад информатики в формирование современной научной картины мира, раскрывающих роль информационных процессов в биологических, социальных и технических системах, а также методы и средства их автоматизации; </w:t>
      </w:r>
    </w:p>
    <w:p w:rsidR="00026521" w:rsidRPr="004F6782" w:rsidRDefault="00026521" w:rsidP="000265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782">
        <w:rPr>
          <w:rFonts w:ascii="Times New Roman" w:hAnsi="Times New Roman" w:cs="Times New Roman"/>
          <w:sz w:val="24"/>
          <w:szCs w:val="24"/>
        </w:rPr>
        <w:t xml:space="preserve">- формирование представлений об информации как важнейшем стратегическом ресурсе развития личности, государства, общества, необходимости строить свою жизнь в соответствии с требованиями и возможностями информационной цивилизации, критически оценивать ее позитивные и негативные стороны; осознание своего места в этой цивилизации; </w:t>
      </w:r>
    </w:p>
    <w:p w:rsidR="00026521" w:rsidRPr="004F6782" w:rsidRDefault="00026521" w:rsidP="000265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782">
        <w:rPr>
          <w:rFonts w:ascii="Times New Roman" w:hAnsi="Times New Roman" w:cs="Times New Roman"/>
          <w:sz w:val="24"/>
          <w:szCs w:val="24"/>
        </w:rPr>
        <w:t>- осознание интегрирующей роли информатики в системе учебных дисциплин, умение использовать ее понятия и методы для объяснения фактов, явлений и процессов в различных предметных областях;</w:t>
      </w:r>
    </w:p>
    <w:p w:rsidR="00026521" w:rsidRPr="004F6782" w:rsidRDefault="00026521" w:rsidP="000265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782">
        <w:rPr>
          <w:rFonts w:ascii="Times New Roman" w:hAnsi="Times New Roman" w:cs="Times New Roman"/>
          <w:sz w:val="24"/>
          <w:szCs w:val="24"/>
        </w:rPr>
        <w:t xml:space="preserve"> - приобретение опыта использования информационных ресурсов общества и средств коммуникаций в учебной и практической деятельности, в частности, при выполнении учебных проектов; </w:t>
      </w:r>
    </w:p>
    <w:p w:rsidR="00026521" w:rsidRPr="00101B76" w:rsidRDefault="00026521" w:rsidP="000265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B76">
        <w:rPr>
          <w:rFonts w:ascii="Times New Roman" w:hAnsi="Times New Roman" w:cs="Times New Roman"/>
          <w:sz w:val="24"/>
          <w:szCs w:val="24"/>
        </w:rPr>
        <w:t xml:space="preserve">- умение создавать и поддерживать индивидуальную информационную среду, обеспечивать защиту значимой информации и личную информационную безопасность. </w:t>
      </w:r>
    </w:p>
    <w:p w:rsidR="00026521" w:rsidRPr="00101B76" w:rsidRDefault="00026521" w:rsidP="000265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B76">
        <w:rPr>
          <w:rFonts w:ascii="Times New Roman" w:hAnsi="Times New Roman" w:cs="Times New Roman"/>
          <w:b/>
          <w:sz w:val="24"/>
          <w:szCs w:val="24"/>
        </w:rPr>
        <w:t xml:space="preserve">2. Общая характеристика учебного предмета </w:t>
      </w:r>
    </w:p>
    <w:p w:rsidR="00026521" w:rsidRPr="004F6782" w:rsidRDefault="00026521" w:rsidP="000265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B76">
        <w:rPr>
          <w:rFonts w:ascii="Times New Roman" w:hAnsi="Times New Roman" w:cs="Times New Roman"/>
          <w:b/>
          <w:sz w:val="24"/>
          <w:szCs w:val="24"/>
        </w:rPr>
        <w:t>Информатика</w:t>
      </w:r>
      <w:r w:rsidRPr="00101B76">
        <w:rPr>
          <w:rFonts w:ascii="Times New Roman" w:hAnsi="Times New Roman" w:cs="Times New Roman"/>
          <w:sz w:val="24"/>
          <w:szCs w:val="24"/>
        </w:rPr>
        <w:t xml:space="preserve"> –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Она способствует формированию </w:t>
      </w:r>
      <w:r w:rsidRPr="004F6782">
        <w:rPr>
          <w:rFonts w:ascii="Times New Roman" w:hAnsi="Times New Roman" w:cs="Times New Roman"/>
          <w:sz w:val="24"/>
          <w:szCs w:val="24"/>
        </w:rPr>
        <w:t xml:space="preserve">современного научного мировоззрения, развитию интеллектуальных способностей и познавательных интересов школьников; освоение базирующихся на этой науке информационных технологий необходимых школьникам, как в самом образовательном процессе, так и в их повседневной и будущей жизни. Приоритетными объектами изучения в курсе информатики выступают информационные процессы и информационные технологии. Теоретическая часть курса строится на основе раскрытия содержания информационной технологии решения задачи, через такие обобщающие понятия как: информационный процесс, информационная модель и информационные основы управления. Практическая же часть курса направлена на освоение школьниками навыков 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но и для повышения эффективности освоения других учебных предметов. </w:t>
      </w:r>
    </w:p>
    <w:p w:rsidR="00026521" w:rsidRPr="004F6782" w:rsidRDefault="00026521" w:rsidP="000265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782">
        <w:rPr>
          <w:rFonts w:ascii="Times New Roman" w:hAnsi="Times New Roman" w:cs="Times New Roman"/>
          <w:sz w:val="24"/>
          <w:szCs w:val="24"/>
        </w:rPr>
        <w:t xml:space="preserve">В связи с этим, а также для повышения мотивации, эффективности всего учебного процесса, последовательность изучения и структуризация материала построены таким </w:t>
      </w:r>
      <w:r w:rsidRPr="004F6782">
        <w:rPr>
          <w:rFonts w:ascii="Times New Roman" w:hAnsi="Times New Roman" w:cs="Times New Roman"/>
          <w:sz w:val="24"/>
          <w:szCs w:val="24"/>
        </w:rPr>
        <w:lastRenderedPageBreak/>
        <w:t xml:space="preserve">образом, чтобы как можно раньше начать применение возможно более широкого спектра информационных технологий для решения значимых для школьников задач. </w:t>
      </w:r>
    </w:p>
    <w:p w:rsidR="00026521" w:rsidRPr="004F6782" w:rsidRDefault="00026521" w:rsidP="000265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6782">
        <w:rPr>
          <w:rFonts w:ascii="Times New Roman" w:hAnsi="Times New Roman" w:cs="Times New Roman"/>
          <w:sz w:val="24"/>
          <w:szCs w:val="24"/>
        </w:rPr>
        <w:t>Концентризм</w:t>
      </w:r>
      <w:proofErr w:type="spellEnd"/>
      <w:r w:rsidRPr="004F6782">
        <w:rPr>
          <w:rFonts w:ascii="Times New Roman" w:hAnsi="Times New Roman" w:cs="Times New Roman"/>
          <w:sz w:val="24"/>
          <w:szCs w:val="24"/>
        </w:rPr>
        <w:t xml:space="preserve"> программы создает условия для постоянного повторения ранее усвоенного материала. Сначала происходит знакомство с компьютером, как инструментом, затем нарабатываются навыки использования компьютерных технологий, и потом происходит ежегодный повтор и усложнение тренинга. При этом возможность использования компьютерных игр развивающего характера для детей с проблемой в обучении дает возможность поддерживать постоянный повышенный интерес к изучаемому курсу. Данная программа предполагает построение учебного процесса с опорой на конкретные предметы, образы и действия, непосредственно воспринимаемые ими. Не менее важен и мотивационный момент в обучении. Детям с нарушениями развития сложно выучить и понять такие абстрактные понятия, как "информация", "алгоритм", "программа". Поэтому обучение проходит в форме игры, где на основе ситуаций, близких и понятных школьнику, рассматриваются основные понятия. Важно дать ребенку не название того или иного явления, а сформировать понимание информационных процессов и свойств информации и научить.</w:t>
      </w:r>
    </w:p>
    <w:p w:rsidR="00026521" w:rsidRPr="004F6782" w:rsidRDefault="00026521" w:rsidP="000265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782">
        <w:rPr>
          <w:rFonts w:ascii="Times New Roman" w:hAnsi="Times New Roman" w:cs="Times New Roman"/>
          <w:sz w:val="24"/>
          <w:szCs w:val="24"/>
        </w:rPr>
        <w:t xml:space="preserve"> Для успешной реализации данной программы используются коррекционно-развивающие, игровые, групповые, </w:t>
      </w:r>
      <w:proofErr w:type="spellStart"/>
      <w:r w:rsidRPr="004F6782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4F6782">
        <w:rPr>
          <w:rFonts w:ascii="Times New Roman" w:hAnsi="Times New Roman" w:cs="Times New Roman"/>
          <w:sz w:val="24"/>
          <w:szCs w:val="24"/>
        </w:rPr>
        <w:t xml:space="preserve"> технологии, технология </w:t>
      </w:r>
      <w:proofErr w:type="spellStart"/>
      <w:r w:rsidRPr="004F6782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4F6782">
        <w:rPr>
          <w:rFonts w:ascii="Times New Roman" w:hAnsi="Times New Roman" w:cs="Times New Roman"/>
          <w:sz w:val="24"/>
          <w:szCs w:val="24"/>
        </w:rPr>
        <w:t xml:space="preserve"> подхода. Данные технологии и формы работы позволяют сформировать у учащихся необходимые жизненно важные компетенции. </w:t>
      </w:r>
    </w:p>
    <w:p w:rsidR="00026521" w:rsidRPr="00020FD9" w:rsidRDefault="00026521" w:rsidP="000265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20F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Новая грамотность — сочетание осваиваемых детьми основных логико-вычислительных, лингвистиче</w:t>
      </w:r>
      <w:r w:rsidRPr="00020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 и коммуникативных навыков, умения работать с определенными материалами, орудиями умственного и физического труда, способности выполнять операции и процедуры. Таким образом, новая грамотность служит основой последующих этапов обучения.</w:t>
      </w:r>
    </w:p>
    <w:p w:rsidR="00026521" w:rsidRPr="00020FD9" w:rsidRDefault="00026521" w:rsidP="000265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20F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соответствии с изложенными общими целями ставятся следующие задачи изучения курса « Элементарной компьютерной грамотности» </w:t>
      </w:r>
      <w:r w:rsidRPr="00020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средней школе — научить ребят:</w:t>
      </w:r>
    </w:p>
    <w:p w:rsidR="00026521" w:rsidRPr="00020FD9" w:rsidRDefault="00026521" w:rsidP="000265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20F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</w:t>
      </w:r>
      <w:r w:rsidRPr="00020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рамках заданной среды по четко оговоренным правилам;</w:t>
      </w:r>
    </w:p>
    <w:p w:rsidR="00026521" w:rsidRPr="00020FD9" w:rsidRDefault="00026521" w:rsidP="000265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20F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</w:t>
      </w:r>
      <w:r w:rsidRPr="00020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различными видами представлений информации (текст, рисунок, таблица, схема и т. п.), переходить от одного представления информации к другому;</w:t>
      </w:r>
    </w:p>
    <w:p w:rsidR="00026521" w:rsidRPr="00020FD9" w:rsidRDefault="00026521" w:rsidP="000265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20F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</w:t>
      </w:r>
      <w:r w:rsidRPr="00020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потоке информации: просматривать, искать необходимые сведения;</w:t>
      </w:r>
    </w:p>
    <w:p w:rsidR="00026521" w:rsidRPr="00020FD9" w:rsidRDefault="00026521" w:rsidP="000265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20F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</w:t>
      </w:r>
      <w:r w:rsidRPr="00020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понимать задание, рассуждать, доказывать свою точку зрения; сопоставлять результат с условиями, грамотно осуществлять проверку своего решения;</w:t>
      </w:r>
    </w:p>
    <w:p w:rsidR="00026521" w:rsidRPr="00020FD9" w:rsidRDefault="00026521" w:rsidP="000265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20F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</w:t>
      </w:r>
      <w:r w:rsidRPr="00020F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планировать собственную и групповую работу, ориентируясь на поставленную цель, проверять и кор</w:t>
      </w:r>
      <w:r w:rsidRPr="00020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ректировать планы;</w:t>
      </w:r>
    </w:p>
    <w:p w:rsidR="00026521" w:rsidRPr="00020FD9" w:rsidRDefault="00026521" w:rsidP="000265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20F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</w:t>
      </w:r>
      <w:r w:rsidRPr="00020F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анализировать языковые объекты;</w:t>
      </w:r>
    </w:p>
    <w:p w:rsidR="00026521" w:rsidRPr="00020FD9" w:rsidRDefault="00026521" w:rsidP="000265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20F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</w:t>
      </w:r>
      <w:r w:rsidRPr="00020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законы формальной логики в мыслительной деятельности;</w:t>
      </w:r>
    </w:p>
    <w:p w:rsidR="00026521" w:rsidRPr="00020FD9" w:rsidRDefault="00026521" w:rsidP="000265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20F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</w:t>
      </w:r>
      <w:r w:rsidRPr="00020F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видеть в практических и учебных задачах их информационную природу; уметь представлять процесс в </w:t>
      </w:r>
      <w:r w:rsidRPr="00020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соответствующей информационной модели;</w:t>
      </w:r>
    </w:p>
    <w:p w:rsidR="00026521" w:rsidRPr="00020FD9" w:rsidRDefault="00026521" w:rsidP="000265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20F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</w:t>
      </w:r>
      <w:r w:rsidRPr="00020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отличительные особенности основных информационных структур, уметь использовать их для решения поставленных задач;</w:t>
      </w:r>
    </w:p>
    <w:p w:rsidR="00026521" w:rsidRPr="00020FD9" w:rsidRDefault="00026521" w:rsidP="000265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20F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</w:t>
      </w:r>
      <w:r w:rsidRPr="00020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информационные методы для решения учебных и практических задач (группировка, упорядочение, перебор и др.);</w:t>
      </w:r>
    </w:p>
    <w:p w:rsidR="00026521" w:rsidRPr="00020FD9" w:rsidRDefault="00026521" w:rsidP="000265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F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</w:t>
      </w:r>
      <w:r w:rsidRPr="00020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структурировать и передавать информацию, в том числе грамотно представлять письменный ответ и готовить выступление на заданную тему.</w:t>
      </w:r>
    </w:p>
    <w:p w:rsidR="00026521" w:rsidRDefault="00026521" w:rsidP="00026521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026521" w:rsidRPr="00020FD9" w:rsidRDefault="00026521" w:rsidP="000265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020F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изучение курса «Элементарной компьютерной грамотности» из компонента образовательного учреждения в 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20F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классе выделено 34 часа.</w:t>
      </w:r>
      <w:r w:rsidRPr="00020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20F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Оснащенность школы позволяет учащимся посещать компьютерный класс, но </w:t>
      </w:r>
      <w:r w:rsidRPr="00020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плотность расписания не дает возможности проводить каждый урок курса « Элементарной компьютерной грамотности» в </w:t>
      </w:r>
      <w:r w:rsidRPr="00020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компьютерном классе</w:t>
      </w:r>
      <w:r w:rsidRPr="00020F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, поэтому они будут организовываться в учебном кабинете «Точки роста». </w:t>
      </w:r>
    </w:p>
    <w:p w:rsidR="00E63EB0" w:rsidRDefault="00E63EB0"/>
    <w:sectPr w:rsidR="00E63EB0" w:rsidSect="00E63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21"/>
    <w:rsid w:val="00026521"/>
    <w:rsid w:val="001A672B"/>
    <w:rsid w:val="00E6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8FC8E-8DA5-4E7B-A306-27E2AC18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ПК</cp:lastModifiedBy>
  <cp:revision>2</cp:revision>
  <dcterms:created xsi:type="dcterms:W3CDTF">2023-11-09T15:30:00Z</dcterms:created>
  <dcterms:modified xsi:type="dcterms:W3CDTF">2023-11-09T15:30:00Z</dcterms:modified>
</cp:coreProperties>
</file>