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36" w:rsidRDefault="00B97F9E">
      <w:pPr>
        <w:spacing w:line="264" w:lineRule="auto"/>
        <w:ind w:right="-1"/>
        <w:jc w:val="center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МИНИСТЕРСТВО ПРОСВЕЩЕНИЯ РОССИЙСКОЙ ФЕДЕРАЦИИ</w:t>
      </w:r>
      <w:bookmarkStart w:id="0" w:name="_GoBack1"/>
      <w:bookmarkEnd w:id="0"/>
    </w:p>
    <w:p w:rsidR="00876E36" w:rsidRDefault="00B97F9E">
      <w:pPr>
        <w:spacing w:line="264" w:lineRule="auto"/>
        <w:ind w:right="-1" w:firstLine="300"/>
        <w:jc w:val="center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Министерство образования Ярославской области</w:t>
      </w:r>
    </w:p>
    <w:p w:rsidR="00876E36" w:rsidRDefault="00B97F9E">
      <w:pPr>
        <w:spacing w:line="264" w:lineRule="auto"/>
        <w:ind w:right="-1" w:firstLine="300"/>
        <w:jc w:val="center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Брейтовского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876E36" w:rsidRDefault="00B97F9E">
      <w:pPr>
        <w:spacing w:line="264" w:lineRule="auto"/>
        <w:ind w:right="-1" w:firstLine="300"/>
        <w:jc w:val="center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СОШ</w:t>
      </w:r>
    </w:p>
    <w:p w:rsidR="00876E36" w:rsidRDefault="00B97F9E">
      <w:pPr>
        <w:tabs>
          <w:tab w:val="left" w:pos="6090"/>
        </w:tabs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РАССМОТРЕНО                                            УТВЕРЖДЕНО </w:t>
      </w:r>
    </w:p>
    <w:p w:rsidR="00876E36" w:rsidRDefault="00B97F9E">
      <w:pPr>
        <w:tabs>
          <w:tab w:val="left" w:pos="6120"/>
        </w:tabs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Руководитель методического                        Директор </w:t>
      </w:r>
    </w:p>
    <w:p w:rsidR="00876E36" w:rsidRDefault="00B97F9E">
      <w:pPr>
        <w:tabs>
          <w:tab w:val="left" w:pos="6120"/>
        </w:tabs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объединения узких специалистов </w:t>
      </w:r>
      <w:r>
        <w:rPr>
          <w:rFonts w:ascii="Times New Roman" w:eastAsia="Times New Roman" w:hAnsi="Times New Roman" w:cs="Times New Roman"/>
        </w:rPr>
        <w:tab/>
        <w:t xml:space="preserve">        _________________________________</w:t>
      </w:r>
    </w:p>
    <w:p w:rsidR="00876E36" w:rsidRDefault="00B97F9E">
      <w:pPr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________________________________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Чекмарёва</w:t>
      </w:r>
      <w:proofErr w:type="spellEnd"/>
      <w:r>
        <w:rPr>
          <w:rFonts w:ascii="Times New Roman" w:eastAsia="Times New Roman" w:hAnsi="Times New Roman" w:cs="Times New Roman"/>
        </w:rPr>
        <w:t xml:space="preserve"> И.А.</w:t>
      </w:r>
    </w:p>
    <w:p w:rsidR="00876E36" w:rsidRDefault="00B97F9E">
      <w:pPr>
        <w:tabs>
          <w:tab w:val="left" w:pos="2790"/>
        </w:tabs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Ухова О.С.</w:t>
      </w:r>
      <w:r>
        <w:rPr>
          <w:rFonts w:ascii="Times New Roman" w:eastAsia="Times New Roman" w:hAnsi="Times New Roman" w:cs="Times New Roman"/>
        </w:rPr>
        <w:tab/>
        <w:t xml:space="preserve">         Приказ №84</w:t>
      </w:r>
    </w:p>
    <w:p w:rsidR="00876E36" w:rsidRDefault="00B97F9E">
      <w:pPr>
        <w:tabs>
          <w:tab w:val="left" w:pos="6045"/>
        </w:tabs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От  «</w:t>
      </w:r>
      <w:proofErr w:type="gramEnd"/>
      <w:r>
        <w:rPr>
          <w:rFonts w:ascii="Times New Roman" w:eastAsia="Times New Roman" w:hAnsi="Times New Roman" w:cs="Times New Roman"/>
        </w:rPr>
        <w:t xml:space="preserve"> 30» августа 2023 г.</w:t>
      </w:r>
    </w:p>
    <w:p w:rsidR="00876E36" w:rsidRDefault="00B97F9E">
      <w:pPr>
        <w:tabs>
          <w:tab w:val="left" w:pos="3615"/>
        </w:tabs>
        <w:spacing w:line="480" w:lineRule="auto"/>
        <w:ind w:right="-1"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От </w:t>
      </w:r>
      <w:proofErr w:type="gramStart"/>
      <w:r>
        <w:rPr>
          <w:rFonts w:ascii="Times New Roman" w:eastAsia="Times New Roman" w:hAnsi="Times New Roman" w:cs="Times New Roman"/>
        </w:rPr>
        <w:t xml:space="preserve">«  </w:t>
      </w:r>
      <w:proofErr w:type="gramEnd"/>
      <w:r>
        <w:rPr>
          <w:rFonts w:ascii="Times New Roman" w:eastAsia="Times New Roman" w:hAnsi="Times New Roman" w:cs="Times New Roman"/>
        </w:rPr>
        <w:t xml:space="preserve">   »</w:t>
      </w:r>
      <w:r>
        <w:rPr>
          <w:rFonts w:ascii="Times New Roman" w:eastAsia="Times New Roman" w:hAnsi="Times New Roman" w:cs="Times New Roman"/>
        </w:rPr>
        <w:tab/>
        <w:t>г.</w:t>
      </w:r>
    </w:p>
    <w:p w:rsidR="00876E36" w:rsidRDefault="00876E36">
      <w:pPr>
        <w:tabs>
          <w:tab w:val="left" w:pos="2866"/>
        </w:tabs>
        <w:ind w:right="-1" w:firstLine="567"/>
        <w:jc w:val="center"/>
        <w:rPr>
          <w:rFonts w:ascii="Times New Roman" w:hAnsi="Times New Roman" w:cs="Times New Roman"/>
        </w:rPr>
      </w:pPr>
    </w:p>
    <w:p w:rsidR="00876E36" w:rsidRDefault="00B97F9E">
      <w:pPr>
        <w:tabs>
          <w:tab w:val="left" w:pos="286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учебного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дефектологии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E36" w:rsidRDefault="00B97F9E">
      <w:pPr>
        <w:tabs>
          <w:tab w:val="left" w:pos="286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1 класса </w:t>
      </w:r>
      <w:r>
        <w:rPr>
          <w:rFonts w:ascii="Times New Roman" w:hAnsi="Times New Roman" w:cs="Times New Roman"/>
          <w:sz w:val="24"/>
          <w:szCs w:val="24"/>
        </w:rPr>
        <w:t>(вариант 7.2, 7.1)</w:t>
      </w:r>
    </w:p>
    <w:p w:rsidR="00876E36" w:rsidRDefault="00B97F9E">
      <w:pPr>
        <w:tabs>
          <w:tab w:val="left" w:pos="2866"/>
        </w:tabs>
        <w:spacing w:line="240" w:lineRule="auto"/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2023-2024 учебный год</w:t>
      </w:r>
    </w:p>
    <w:p w:rsidR="00876E36" w:rsidRDefault="00B97F9E">
      <w:pPr>
        <w:spacing w:line="264" w:lineRule="auto"/>
        <w:ind w:right="-1" w:firstLine="3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Учитель- логопед: Лебедева А.А.</w:t>
      </w:r>
    </w:p>
    <w:p w:rsidR="00B97F9E" w:rsidRDefault="00B9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E36" w:rsidRDefault="00B97F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876E36" w:rsidRDefault="00B97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76E36" w:rsidRDefault="00B97F9E">
      <w:pPr>
        <w:pStyle w:val="ac"/>
        <w:spacing w:beforeAutospacing="0" w:after="0" w:afterAutospacing="0"/>
        <w:ind w:firstLine="709"/>
        <w:jc w:val="both"/>
      </w:pPr>
      <w:r>
        <w:t xml:space="preserve">Программа коррекционно-развивающей работы учителя-дефектолога </w:t>
      </w:r>
      <w:r>
        <w:t>для обучающихся 1 классов с задержкой психического развития (варианты 7.1; 7.2)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деф</w:t>
      </w:r>
      <w:r>
        <w:t>ектологической помощи детям с нарушениями в развитии в освоении адаптированной основной общеобразовательной программы начального общего образования, коррекцию недостатков в развитии обучающихся, их дальнейшую социальную адаптацию.</w:t>
      </w:r>
    </w:p>
    <w:p w:rsidR="00876E36" w:rsidRDefault="00B97F9E">
      <w:pPr>
        <w:pStyle w:val="3"/>
        <w:spacing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Нормативно-правовое обесп</w:t>
      </w:r>
      <w:r>
        <w:rPr>
          <w:sz w:val="24"/>
          <w:szCs w:val="24"/>
        </w:rPr>
        <w:t>ечение:</w:t>
      </w:r>
    </w:p>
    <w:p w:rsidR="00876E36" w:rsidRDefault="00B97F9E">
      <w:pPr>
        <w:pStyle w:val="ac"/>
        <w:spacing w:beforeAutospacing="0" w:after="0" w:afterAutospacing="0"/>
        <w:jc w:val="both"/>
      </w:pPr>
      <w:r>
        <w:t>Работа учителя-дефектолога организуется на основании:</w:t>
      </w:r>
    </w:p>
    <w:p w:rsidR="00876E36" w:rsidRDefault="00B97F9E">
      <w:pPr>
        <w:pStyle w:val="ac"/>
        <w:numPr>
          <w:ilvl w:val="0"/>
          <w:numId w:val="6"/>
        </w:numPr>
        <w:tabs>
          <w:tab w:val="clear" w:pos="720"/>
          <w:tab w:val="left" w:pos="0"/>
        </w:tabs>
        <w:spacing w:beforeAutospacing="0" w:after="0" w:afterAutospacing="0"/>
        <w:ind w:left="0" w:firstLine="0"/>
        <w:jc w:val="both"/>
      </w:pPr>
      <w:r>
        <w:t>Федерального Закона от 29 декабря 2012 года № 273-ФЗ «Об образовании в Российской Федерации».</w:t>
      </w:r>
    </w:p>
    <w:p w:rsidR="00876E36" w:rsidRDefault="00B97F9E">
      <w:pPr>
        <w:pStyle w:val="ac"/>
        <w:numPr>
          <w:ilvl w:val="0"/>
          <w:numId w:val="6"/>
        </w:numPr>
        <w:tabs>
          <w:tab w:val="clear" w:pos="720"/>
          <w:tab w:val="left" w:pos="0"/>
        </w:tabs>
        <w:spacing w:beforeAutospacing="0" w:after="0" w:afterAutospacing="0"/>
        <w:ind w:left="0" w:firstLine="0"/>
        <w:jc w:val="both"/>
      </w:pPr>
      <w:r>
        <w:t>Письмо Министерства образования и науки РФ от 18.04. 2008 № АФ-150/06 «О создании условий для получе</w:t>
      </w:r>
      <w:r>
        <w:t>ния образования детьми с ограниченными возможностями здоровья и детьми-инвалидами».</w:t>
      </w:r>
    </w:p>
    <w:p w:rsidR="00876E36" w:rsidRDefault="00B97F9E">
      <w:pPr>
        <w:pStyle w:val="ac"/>
        <w:numPr>
          <w:ilvl w:val="0"/>
          <w:numId w:val="6"/>
        </w:numPr>
        <w:tabs>
          <w:tab w:val="clear" w:pos="720"/>
          <w:tab w:val="left" w:pos="0"/>
        </w:tabs>
        <w:spacing w:beforeAutospacing="0" w:after="0" w:afterAutospacing="0"/>
        <w:ind w:left="0" w:firstLine="0"/>
        <w:jc w:val="both"/>
      </w:pPr>
      <w:r>
        <w:t>Приказ Министерства образования и науки РФ от 30 августа 2013 г.№ 1015"Об утверждении Порядка организации и осуществления образовательной деятельности по основным общеобраз</w:t>
      </w:r>
      <w:r>
        <w:t>овательным программам - образовательным программам начального общего, основного общего и среднего общего образования».</w:t>
      </w:r>
    </w:p>
    <w:p w:rsidR="00876E36" w:rsidRDefault="00B97F9E">
      <w:pPr>
        <w:pStyle w:val="ac"/>
        <w:numPr>
          <w:ilvl w:val="0"/>
          <w:numId w:val="6"/>
        </w:numPr>
        <w:tabs>
          <w:tab w:val="clear" w:pos="720"/>
          <w:tab w:val="left" w:pos="0"/>
        </w:tabs>
        <w:spacing w:beforeAutospacing="0" w:after="0" w:afterAutospacing="0"/>
        <w:ind w:left="0" w:firstLine="0"/>
        <w:jc w:val="both"/>
      </w:pPr>
      <w:r>
        <w:t>Письмо Министерства образования и науки Российской Федерации № ВК-452/07 от 11.03.16.</w:t>
      </w:r>
    </w:p>
    <w:p w:rsidR="00876E36" w:rsidRDefault="00B97F9E">
      <w:pPr>
        <w:pStyle w:val="ac"/>
        <w:numPr>
          <w:ilvl w:val="0"/>
          <w:numId w:val="6"/>
        </w:numPr>
        <w:tabs>
          <w:tab w:val="clear" w:pos="720"/>
          <w:tab w:val="left" w:pos="0"/>
        </w:tabs>
        <w:spacing w:beforeAutospacing="0" w:after="0" w:afterAutospacing="0"/>
        <w:ind w:left="0" w:firstLine="0"/>
        <w:jc w:val="both"/>
      </w:pPr>
      <w:r>
        <w:t xml:space="preserve">Приказ Министерства образования и науки РФ № 1598 </w:t>
      </w:r>
      <w:r>
        <w:t>от 19 декабря 2014 г. «Об утверждении ФГОС НОО для обучающихся с ОВЗ».</w:t>
      </w:r>
    </w:p>
    <w:p w:rsidR="00876E36" w:rsidRDefault="00B97F9E">
      <w:pPr>
        <w:pStyle w:val="ac"/>
        <w:numPr>
          <w:ilvl w:val="0"/>
          <w:numId w:val="6"/>
        </w:numPr>
        <w:tabs>
          <w:tab w:val="clear" w:pos="720"/>
          <w:tab w:val="left" w:pos="0"/>
        </w:tabs>
        <w:spacing w:beforeAutospacing="0" w:after="0" w:afterAutospacing="0"/>
        <w:ind w:left="0" w:firstLine="0"/>
        <w:jc w:val="both"/>
      </w:pPr>
      <w:r>
        <w:t>Приказ Министерства образования и науки РФ № 1599 от 19 декабря 2014 г. «Об утверждении ФГОС образования детей с умственной отсталостью (интеллектуальными нарушениями)».</w:t>
      </w:r>
    </w:p>
    <w:p w:rsidR="00876E36" w:rsidRDefault="00B97F9E">
      <w:pPr>
        <w:pStyle w:val="ac"/>
        <w:numPr>
          <w:ilvl w:val="0"/>
          <w:numId w:val="6"/>
        </w:numPr>
        <w:tabs>
          <w:tab w:val="clear" w:pos="720"/>
          <w:tab w:val="left" w:pos="0"/>
        </w:tabs>
        <w:spacing w:beforeAutospacing="0" w:after="0" w:afterAutospacing="0"/>
        <w:ind w:left="0" w:firstLine="0"/>
        <w:jc w:val="both"/>
      </w:pPr>
      <w:r>
        <w:t>Примерные адапт</w:t>
      </w:r>
      <w:r>
        <w:t>ированные основные общеобразовательные программы начального общего образования для детей с ограниченными возможностями здоровья.</w:t>
      </w:r>
    </w:p>
    <w:p w:rsidR="00876E36" w:rsidRDefault="00B97F9E">
      <w:pPr>
        <w:pStyle w:val="ac"/>
        <w:numPr>
          <w:ilvl w:val="0"/>
          <w:numId w:val="6"/>
        </w:numPr>
        <w:tabs>
          <w:tab w:val="clear" w:pos="720"/>
          <w:tab w:val="left" w:pos="0"/>
        </w:tabs>
        <w:spacing w:beforeAutospacing="0" w:after="0" w:afterAutospacing="0"/>
        <w:ind w:left="0" w:firstLine="0"/>
        <w:jc w:val="both"/>
      </w:pPr>
      <w:r>
        <w:t>Программы специальных (коррекционных) образовательных учреждений.</w:t>
      </w:r>
    </w:p>
    <w:p w:rsidR="00876E36" w:rsidRDefault="00B97F9E">
      <w:pPr>
        <w:pStyle w:val="ac"/>
        <w:numPr>
          <w:ilvl w:val="0"/>
          <w:numId w:val="6"/>
        </w:numPr>
        <w:tabs>
          <w:tab w:val="clear" w:pos="720"/>
          <w:tab w:val="left" w:pos="0"/>
        </w:tabs>
        <w:spacing w:beforeAutospacing="0" w:after="0" w:afterAutospacing="0"/>
        <w:ind w:left="0" w:firstLine="0"/>
        <w:jc w:val="both"/>
      </w:pPr>
      <w:r>
        <w:t xml:space="preserve">Постановление Главного государственного санитарного врача РФ </w:t>
      </w:r>
      <w:r>
        <w:t>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876E36" w:rsidRDefault="00876E36">
      <w:pPr>
        <w:pStyle w:val="ac"/>
        <w:numPr>
          <w:ilvl w:val="0"/>
          <w:numId w:val="6"/>
        </w:numPr>
        <w:tabs>
          <w:tab w:val="clear" w:pos="720"/>
          <w:tab w:val="left" w:pos="0"/>
        </w:tabs>
        <w:spacing w:beforeAutospacing="0" w:after="0" w:afterAutospacing="0"/>
        <w:ind w:left="0" w:firstLine="0"/>
        <w:jc w:val="both"/>
      </w:pPr>
    </w:p>
    <w:p w:rsidR="00876E36" w:rsidRDefault="00B97F9E">
      <w:pPr>
        <w:pStyle w:val="ac"/>
        <w:spacing w:beforeAutospacing="0" w:after="0" w:afterAutospacing="0"/>
        <w:ind w:firstLine="709"/>
        <w:jc w:val="both"/>
      </w:pPr>
      <w:r>
        <w:t>Рабочая программа учителя-дефектолога является обязательны</w:t>
      </w:r>
      <w:r>
        <w:t>м документом, обеспечивающим реализацию коррекционно-развивающей деятельности в рамках освоения адаптированной основной общеобразовательной программы, составленной для обучающихся с задержкой психического развития (варианты 7.1; 7.2)</w:t>
      </w:r>
    </w:p>
    <w:p w:rsidR="00876E36" w:rsidRDefault="00B97F9E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рассч</w:t>
      </w:r>
      <w:r>
        <w:rPr>
          <w:rFonts w:ascii="Times New Roman" w:hAnsi="Times New Roman" w:cs="Times New Roman"/>
          <w:sz w:val="24"/>
          <w:szCs w:val="24"/>
        </w:rPr>
        <w:t>итана на 2 часа в неделю, 66 часов в год. Продолжительность одного занятия 40 минут.</w:t>
      </w:r>
    </w:p>
    <w:p w:rsidR="00876E36" w:rsidRDefault="00876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E36" w:rsidRDefault="00876E36">
      <w:pPr>
        <w:pStyle w:val="4"/>
        <w:spacing w:beforeAutospacing="0" w:after="0" w:afterAutospacing="0"/>
        <w:ind w:firstLine="709"/>
        <w:jc w:val="both"/>
      </w:pPr>
    </w:p>
    <w:p w:rsidR="00876E36" w:rsidRDefault="00B97F9E">
      <w:pPr>
        <w:pStyle w:val="2"/>
        <w:spacing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 группы</w:t>
      </w:r>
    </w:p>
    <w:p w:rsidR="00876E36" w:rsidRDefault="00B97F9E">
      <w:pPr>
        <w:pStyle w:val="ac"/>
        <w:spacing w:beforeAutospacing="0" w:after="0" w:afterAutospacing="0"/>
        <w:ind w:firstLine="709"/>
        <w:jc w:val="both"/>
      </w:pPr>
      <w: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</w:t>
      </w:r>
      <w:r>
        <w:t>создания специальных условий.</w:t>
      </w:r>
    </w:p>
    <w:p w:rsidR="00876E36" w:rsidRDefault="00B97F9E">
      <w:pPr>
        <w:pStyle w:val="ac"/>
        <w:spacing w:beforeAutospacing="0" w:after="0" w:afterAutospacing="0"/>
        <w:ind w:firstLine="709"/>
        <w:jc w:val="both"/>
      </w:pPr>
      <w:r>
        <w:t>Все обучающиеся с ЗПР испытывают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</w:t>
      </w:r>
      <w:r>
        <w:t xml:space="preserve">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</w:t>
      </w:r>
      <w:r>
        <w:t xml:space="preserve">льности, трудности произвольной </w:t>
      </w:r>
      <w:proofErr w:type="spellStart"/>
      <w:r>
        <w:t>саморегуляции</w:t>
      </w:r>
      <w:proofErr w:type="spellEnd"/>
      <w:r>
        <w:t xml:space="preserve">. </w:t>
      </w:r>
      <w:proofErr w:type="spellStart"/>
      <w:r>
        <w:t>Оттмечаются</w:t>
      </w:r>
      <w:proofErr w:type="spellEnd"/>
      <w:r>
        <w:t xml:space="preserve">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76E36" w:rsidRDefault="00B97F9E">
      <w:pPr>
        <w:pStyle w:val="ac"/>
        <w:spacing w:beforeAutospacing="0" w:after="0" w:afterAutospacing="0"/>
        <w:ind w:firstLine="709"/>
        <w:jc w:val="both"/>
      </w:pPr>
      <w:r>
        <w:t>Диапазон различий в развитии обучающихся с ЗП</w:t>
      </w:r>
      <w:r>
        <w:t>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</w:t>
      </w:r>
      <w:r>
        <w:t>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</w:t>
      </w:r>
      <w:r>
        <w:t>и.</w:t>
      </w:r>
    </w:p>
    <w:p w:rsidR="00876E36" w:rsidRDefault="00B97F9E">
      <w:pPr>
        <w:pStyle w:val="ac"/>
        <w:spacing w:beforeAutospacing="0" w:after="0" w:afterAutospacing="0"/>
        <w:ind w:firstLine="709"/>
        <w:jc w:val="both"/>
      </w:pPr>
      <w: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</w:t>
      </w:r>
      <w:r>
        <w:t xml:space="preserve">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</w:t>
      </w:r>
      <w:r>
        <w:t>иков.</w:t>
      </w:r>
    </w:p>
    <w:p w:rsidR="00876E36" w:rsidRDefault="00B97F9E">
      <w:pPr>
        <w:pStyle w:val="ac"/>
        <w:spacing w:beforeAutospacing="0" w:after="0" w:afterAutospacing="0"/>
        <w:ind w:firstLine="709"/>
        <w:jc w:val="both"/>
      </w:pPr>
      <w: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</w:t>
      </w:r>
      <w:r>
        <w:t>риантов ЗПР и рекомендации варианта образовательной программы возлагается на ПМПК. Общие ориентиры для рекомендации обучения по АООП НОО (вариант 7.1 и 7.2) могут быть представлены следующим образом.</w:t>
      </w:r>
    </w:p>
    <w:p w:rsidR="00876E36" w:rsidRDefault="00B97F9E">
      <w:pPr>
        <w:pStyle w:val="ac"/>
        <w:spacing w:beforeAutospacing="0" w:after="0" w:afterAutospacing="0"/>
        <w:ind w:firstLine="709"/>
        <w:jc w:val="both"/>
      </w:pPr>
      <w:r>
        <w:rPr>
          <w:b/>
        </w:rPr>
        <w:t xml:space="preserve">АООП НОО (вариант </w:t>
      </w:r>
      <w:proofErr w:type="gramStart"/>
      <w:r>
        <w:rPr>
          <w:b/>
        </w:rPr>
        <w:t>7.1)</w:t>
      </w:r>
      <w:r>
        <w:t>адресована</w:t>
      </w:r>
      <w:proofErr w:type="gramEnd"/>
      <w:r>
        <w:t xml:space="preserve"> обучающимся с ЗПР, дост</w:t>
      </w:r>
      <w:r>
        <w:t xml:space="preserve">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>
        <w:t>саморегуляции</w:t>
      </w:r>
      <w:proofErr w:type="spellEnd"/>
      <w:r>
        <w:t xml:space="preserve">, проявляющейся в условиях деятельности и организованного поведения, и признаки общей социально-эмоциональной </w:t>
      </w:r>
      <w:r>
        <w:t>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</w:t>
      </w:r>
      <w:r>
        <w:t>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</w:t>
      </w:r>
      <w:r>
        <w:t xml:space="preserve">етико-фонематического развития, </w:t>
      </w:r>
      <w:proofErr w:type="spellStart"/>
      <w:r>
        <w:t>нейродинамики</w:t>
      </w:r>
      <w:proofErr w:type="spellEnd"/>
      <w:r>
        <w:t xml:space="preserve"> и др. Но при этом наблюдается устойчивость форм адаптивного поведения.</w:t>
      </w:r>
    </w:p>
    <w:p w:rsidR="00876E36" w:rsidRDefault="00B97F9E">
      <w:pPr>
        <w:pStyle w:val="ac"/>
        <w:spacing w:beforeAutospacing="0" w:after="0" w:afterAutospacing="0"/>
        <w:ind w:firstLine="709"/>
        <w:jc w:val="both"/>
      </w:pPr>
      <w:r>
        <w:rPr>
          <w:b/>
        </w:rPr>
        <w:t xml:space="preserve">АООП НОО (вариант 7.2) </w:t>
      </w:r>
      <w:r>
        <w:t>адресована обучающимся с ЗПР, которые характеризуются уровнем развития несколько ниже возрастной нормы, отставание мо</w:t>
      </w:r>
      <w:r>
        <w:t>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</w:t>
      </w:r>
      <w:r>
        <w:t xml:space="preserve">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>
        <w:t>саморегуляция</w:t>
      </w:r>
      <w:proofErr w:type="spellEnd"/>
      <w:r>
        <w:t xml:space="preserve"> в поведении и деятельности, как правило, сформированы недостаточно. Обучаемость удовлетворительн</w:t>
      </w:r>
      <w:r>
        <w:t xml:space="preserve">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</w:t>
      </w:r>
      <w:bookmarkStart w:id="1" w:name="_GoBack"/>
      <w:bookmarkEnd w:id="1"/>
      <w:proofErr w:type="spellStart"/>
      <w:r>
        <w:t>неадаптивность</w:t>
      </w:r>
      <w:proofErr w:type="spellEnd"/>
      <w:r>
        <w:t xml:space="preserve"> поведения, связанная как с недостаточным пониманием социаль</w:t>
      </w:r>
      <w:r>
        <w:t xml:space="preserve">ных норм, так и с нарушением эмоциональной регуляции, </w:t>
      </w:r>
      <w:proofErr w:type="spellStart"/>
      <w:r>
        <w:t>гиперактивностью</w:t>
      </w:r>
      <w:proofErr w:type="spellEnd"/>
      <w:r>
        <w:t>.</w:t>
      </w:r>
    </w:p>
    <w:p w:rsidR="00876E36" w:rsidRDefault="00B97F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</w:t>
      </w:r>
      <w:r>
        <w:rPr>
          <w:rFonts w:ascii="Times New Roman" w:hAnsi="Times New Roman" w:cs="Times New Roman"/>
          <w:sz w:val="24"/>
          <w:szCs w:val="24"/>
        </w:rPr>
        <w:t xml:space="preserve">эмоциональных реакций.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</w:t>
      </w:r>
      <w:r>
        <w:rPr>
          <w:rFonts w:ascii="Times New Roman" w:hAnsi="Times New Roman" w:cs="Times New Roman"/>
          <w:sz w:val="24"/>
          <w:szCs w:val="24"/>
        </w:rPr>
        <w:t>елов в знаниях.</w:t>
      </w:r>
    </w:p>
    <w:sectPr w:rsidR="00876E3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8C5"/>
    <w:multiLevelType w:val="multilevel"/>
    <w:tmpl w:val="BD7A6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129C7"/>
    <w:multiLevelType w:val="multilevel"/>
    <w:tmpl w:val="C68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97C90"/>
    <w:multiLevelType w:val="multilevel"/>
    <w:tmpl w:val="04DA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07264E"/>
    <w:multiLevelType w:val="multilevel"/>
    <w:tmpl w:val="599E96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6B4D08"/>
    <w:multiLevelType w:val="multilevel"/>
    <w:tmpl w:val="F6EC73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4807A20"/>
    <w:multiLevelType w:val="multilevel"/>
    <w:tmpl w:val="F7C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17741"/>
    <w:multiLevelType w:val="multilevel"/>
    <w:tmpl w:val="7B6EB17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ED4E26"/>
    <w:multiLevelType w:val="multilevel"/>
    <w:tmpl w:val="7BF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8767CC"/>
    <w:multiLevelType w:val="multilevel"/>
    <w:tmpl w:val="84EA6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2B97254"/>
    <w:multiLevelType w:val="multilevel"/>
    <w:tmpl w:val="B23C30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33A4441"/>
    <w:multiLevelType w:val="multilevel"/>
    <w:tmpl w:val="788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B42A21"/>
    <w:multiLevelType w:val="multilevel"/>
    <w:tmpl w:val="E996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6E36"/>
    <w:rsid w:val="00876E36"/>
    <w:rsid w:val="00B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9922"/>
  <w15:docId w15:val="{EE03F64A-665F-4FDB-8D37-F51FF9E4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7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E1A3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7E1A3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7E1A34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A149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qFormat/>
    <w:rsid w:val="008A1494"/>
  </w:style>
  <w:style w:type="character" w:customStyle="1" w:styleId="c35">
    <w:name w:val="c35"/>
    <w:basedOn w:val="a0"/>
    <w:qFormat/>
    <w:rsid w:val="008A1494"/>
  </w:style>
  <w:style w:type="character" w:customStyle="1" w:styleId="20">
    <w:name w:val="Заголовок 2 Знак"/>
    <w:basedOn w:val="a0"/>
    <w:link w:val="2"/>
    <w:uiPriority w:val="9"/>
    <w:qFormat/>
    <w:rsid w:val="007E1A3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sid w:val="007E1A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qFormat/>
    <w:rsid w:val="007E1A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7E1A34"/>
    <w:rPr>
      <w:color w:val="0000FF"/>
      <w:u w:val="single"/>
    </w:rPr>
  </w:style>
  <w:style w:type="character" w:customStyle="1" w:styleId="a4">
    <w:name w:val="Основной текст_"/>
    <w:basedOn w:val="a0"/>
    <w:link w:val="1"/>
    <w:qFormat/>
    <w:rsid w:val="00EF225D"/>
    <w:rPr>
      <w:rFonts w:ascii="Times New Roman" w:eastAsia="Times New Roman" w:hAnsi="Times New Roman" w:cs="Times New Roman"/>
      <w:shd w:val="clear" w:color="auto" w:fill="FFFFFF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uiPriority w:val="99"/>
    <w:semiHidden/>
    <w:unhideWhenUsed/>
    <w:qFormat/>
    <w:rsid w:val="008A14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1494"/>
    <w:pPr>
      <w:ind w:left="720"/>
      <w:contextualSpacing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qFormat/>
    <w:rsid w:val="008A14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A1494"/>
    <w:rPr>
      <w:rFonts w:ascii="Calibri" w:eastAsiaTheme="minorEastAsia" w:hAnsi="Calibri"/>
      <w:lang w:eastAsia="ru-RU"/>
    </w:rPr>
  </w:style>
  <w:style w:type="paragraph" w:customStyle="1" w:styleId="c5">
    <w:name w:val="c5"/>
    <w:basedOn w:val="a"/>
    <w:qFormat/>
    <w:rsid w:val="008A14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4"/>
    <w:qFormat/>
    <w:rsid w:val="00EF225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126571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4E1FC-59C4-49B2-84BB-1110F184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toshiba</cp:lastModifiedBy>
  <cp:revision>18</cp:revision>
  <dcterms:created xsi:type="dcterms:W3CDTF">2021-04-08T11:19:00Z</dcterms:created>
  <dcterms:modified xsi:type="dcterms:W3CDTF">2023-10-09T19:23:00Z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