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A82D2" w14:textId="77777777" w:rsidR="00CF6839" w:rsidRDefault="00CF6839" w:rsidP="00CF68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АДАПТИРОВАННОЙ</w:t>
      </w:r>
    </w:p>
    <w:p w14:paraId="4EB9841C" w14:textId="169AE175" w:rsidR="00CF6839" w:rsidRDefault="00CF6839" w:rsidP="00CF68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РАБОЧЕЙ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ПРОГРАММЕ 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ДЕФЕКТОЛОГИЧЕСКИМ</w:t>
      </w:r>
      <w:r>
        <w:rPr>
          <w:rFonts w:ascii="Times New Roman" w:hAnsi="Times New Roman" w:cs="Times New Roman"/>
          <w:b/>
          <w:sz w:val="24"/>
          <w:szCs w:val="24"/>
        </w:rPr>
        <w:t xml:space="preserve"> ЗАНЯТИЯМ</w:t>
      </w:r>
    </w:p>
    <w:p w14:paraId="3E0E0D80" w14:textId="77777777" w:rsidR="00CF6839" w:rsidRDefault="00CF6839" w:rsidP="00CF6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С ОГРАНИЧЕННЫМИ ВОЗМОЖНОСТЯМИ</w:t>
      </w:r>
    </w:p>
    <w:p w14:paraId="3C28AD7C" w14:textId="77777777" w:rsidR="00CF6839" w:rsidRDefault="00CF6839" w:rsidP="00CF68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ЗДОРОВЬЯ (УО) 3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(индивидуальное обучение на дому)</w:t>
      </w:r>
    </w:p>
    <w:p w14:paraId="7F943A8C" w14:textId="77777777" w:rsidR="00CF6839" w:rsidRDefault="00CF6839" w:rsidP="00CF6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96F827" w14:textId="77777777" w:rsidR="00CF6839" w:rsidRDefault="00CF6839" w:rsidP="00CF6839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</w:p>
    <w:p w14:paraId="5EBAF491" w14:textId="77777777" w:rsidR="00CF6839" w:rsidRDefault="00CF6839" w:rsidP="00CF6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Учитель: Жукова Е.А. </w:t>
      </w:r>
    </w:p>
    <w:p w14:paraId="72E6EAE0" w14:textId="77777777" w:rsidR="00CF6839" w:rsidRPr="004E36F4" w:rsidRDefault="00CF6839" w:rsidP="00CF6839">
      <w:pPr>
        <w:pStyle w:val="a5"/>
        <w:ind w:left="218" w:right="115" w:firstLine="707"/>
        <w:jc w:val="both"/>
        <w:rPr>
          <w:sz w:val="24"/>
          <w:szCs w:val="24"/>
        </w:rPr>
      </w:pPr>
      <w:r w:rsidRPr="00363A0B">
        <w:rPr>
          <w:sz w:val="24"/>
          <w:szCs w:val="24"/>
        </w:rPr>
        <w:t>Рабочая программа коррекционных занятий «Формирование познавательной деятельности у обучающихся с умственной отсталостью</w:t>
      </w:r>
      <w:r w:rsidRPr="00363A0B">
        <w:rPr>
          <w:spacing w:val="1"/>
          <w:sz w:val="24"/>
          <w:szCs w:val="24"/>
        </w:rPr>
        <w:t xml:space="preserve"> </w:t>
      </w:r>
      <w:r w:rsidRPr="00363A0B">
        <w:rPr>
          <w:sz w:val="24"/>
          <w:szCs w:val="24"/>
        </w:rPr>
        <w:t>(интеллектуальными нарушениями)»</w:t>
      </w:r>
      <w:r>
        <w:t xml:space="preserve"> </w:t>
      </w:r>
      <w:r w:rsidRPr="00EE73F0">
        <w:rPr>
          <w:sz w:val="24"/>
          <w:szCs w:val="24"/>
        </w:rPr>
        <w:t>составлена</w:t>
      </w:r>
      <w:r w:rsidRPr="00EE73F0">
        <w:rPr>
          <w:spacing w:val="-67"/>
          <w:sz w:val="24"/>
          <w:szCs w:val="24"/>
        </w:rPr>
        <w:t xml:space="preserve"> </w:t>
      </w:r>
      <w:r w:rsidRPr="00EE73F0">
        <w:rPr>
          <w:sz w:val="24"/>
          <w:szCs w:val="24"/>
        </w:rPr>
        <w:t>на основе Федеральной адаптированной основной общеобразовательной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программы обучающихся с умственной отсталостью (интеллектуальными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нарушениями),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далее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ФАООП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УО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(вариант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1),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утвержденной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приказом</w:t>
      </w:r>
      <w:r w:rsidRPr="00EE73F0">
        <w:rPr>
          <w:spacing w:val="-67"/>
          <w:sz w:val="24"/>
          <w:szCs w:val="24"/>
        </w:rPr>
        <w:t xml:space="preserve"> </w:t>
      </w:r>
      <w:r w:rsidRPr="00EE73F0">
        <w:rPr>
          <w:sz w:val="24"/>
          <w:szCs w:val="24"/>
        </w:rPr>
        <w:t>Министерства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просвещения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России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от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24.11.2022г.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№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1026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(</w:t>
      </w:r>
      <w:hyperlink r:id="rId4">
        <w:r w:rsidRPr="00EE73F0">
          <w:rPr>
            <w:sz w:val="24"/>
            <w:szCs w:val="24"/>
            <w:u w:val="single"/>
          </w:rPr>
          <w:t>https://clck.ru/33NMkR</w:t>
        </w:r>
      </w:hyperlink>
      <w:r w:rsidRPr="00EE73F0">
        <w:rPr>
          <w:sz w:val="24"/>
          <w:szCs w:val="24"/>
        </w:rPr>
        <w:t>).</w:t>
      </w:r>
    </w:p>
    <w:p w14:paraId="1FCD7742" w14:textId="77777777" w:rsidR="00CF6839" w:rsidRPr="00F41EE7" w:rsidRDefault="00CF6839" w:rsidP="00CF6839">
      <w:pPr>
        <w:pStyle w:val="a5"/>
        <w:ind w:left="218" w:right="113" w:firstLine="707"/>
        <w:jc w:val="both"/>
        <w:rPr>
          <w:sz w:val="24"/>
          <w:szCs w:val="24"/>
        </w:rPr>
      </w:pPr>
      <w:r w:rsidRPr="00F41EE7">
        <w:rPr>
          <w:sz w:val="24"/>
          <w:szCs w:val="24"/>
        </w:rPr>
        <w:t>ФАООП</w:t>
      </w:r>
      <w:r w:rsidRPr="00F41EE7">
        <w:rPr>
          <w:spacing w:val="-16"/>
          <w:sz w:val="24"/>
          <w:szCs w:val="24"/>
        </w:rPr>
        <w:t xml:space="preserve"> </w:t>
      </w:r>
      <w:r w:rsidRPr="00F41EE7">
        <w:rPr>
          <w:sz w:val="24"/>
          <w:szCs w:val="24"/>
        </w:rPr>
        <w:t>УО</w:t>
      </w:r>
      <w:r w:rsidRPr="00F41EE7">
        <w:rPr>
          <w:spacing w:val="-16"/>
          <w:sz w:val="24"/>
          <w:szCs w:val="24"/>
        </w:rPr>
        <w:t xml:space="preserve"> </w:t>
      </w:r>
      <w:r w:rsidRPr="00F41EE7">
        <w:rPr>
          <w:sz w:val="24"/>
          <w:szCs w:val="24"/>
        </w:rPr>
        <w:t>(вариант</w:t>
      </w:r>
      <w:r w:rsidRPr="00F41EE7">
        <w:rPr>
          <w:spacing w:val="-17"/>
          <w:sz w:val="24"/>
          <w:szCs w:val="24"/>
        </w:rPr>
        <w:t xml:space="preserve"> </w:t>
      </w:r>
      <w:r w:rsidRPr="00F41EE7">
        <w:rPr>
          <w:sz w:val="24"/>
          <w:szCs w:val="24"/>
        </w:rPr>
        <w:t>1)</w:t>
      </w:r>
      <w:r w:rsidRPr="00F41EE7">
        <w:rPr>
          <w:spacing w:val="-16"/>
          <w:sz w:val="24"/>
          <w:szCs w:val="24"/>
        </w:rPr>
        <w:t xml:space="preserve"> </w:t>
      </w:r>
      <w:r w:rsidRPr="00F41EE7">
        <w:rPr>
          <w:sz w:val="24"/>
          <w:szCs w:val="24"/>
        </w:rPr>
        <w:t>предполагает</w:t>
      </w:r>
      <w:r w:rsidRPr="00F41EE7">
        <w:rPr>
          <w:spacing w:val="-17"/>
          <w:sz w:val="24"/>
          <w:szCs w:val="24"/>
        </w:rPr>
        <w:t xml:space="preserve"> </w:t>
      </w:r>
      <w:r w:rsidRPr="00F41EE7">
        <w:rPr>
          <w:sz w:val="24"/>
          <w:szCs w:val="24"/>
        </w:rPr>
        <w:t>работу</w:t>
      </w:r>
      <w:r w:rsidRPr="00F41EE7">
        <w:rPr>
          <w:spacing w:val="-16"/>
          <w:sz w:val="24"/>
          <w:szCs w:val="24"/>
        </w:rPr>
        <w:t xml:space="preserve"> </w:t>
      </w:r>
      <w:r w:rsidRPr="00F41EE7">
        <w:rPr>
          <w:sz w:val="24"/>
          <w:szCs w:val="24"/>
        </w:rPr>
        <w:t>с</w:t>
      </w:r>
      <w:r w:rsidRPr="00F41EE7">
        <w:rPr>
          <w:spacing w:val="-17"/>
          <w:sz w:val="24"/>
          <w:szCs w:val="24"/>
        </w:rPr>
        <w:t xml:space="preserve"> </w:t>
      </w:r>
      <w:r w:rsidRPr="00F41EE7">
        <w:rPr>
          <w:sz w:val="24"/>
          <w:szCs w:val="24"/>
        </w:rPr>
        <w:t>обучающимся</w:t>
      </w:r>
      <w:r w:rsidRPr="00F41EE7">
        <w:rPr>
          <w:spacing w:val="-16"/>
          <w:sz w:val="24"/>
          <w:szCs w:val="24"/>
        </w:rPr>
        <w:t xml:space="preserve"> </w:t>
      </w:r>
      <w:r w:rsidRPr="00F41EE7">
        <w:rPr>
          <w:sz w:val="24"/>
          <w:szCs w:val="24"/>
        </w:rPr>
        <w:t>с</w:t>
      </w:r>
      <w:r w:rsidRPr="00F41EE7">
        <w:rPr>
          <w:spacing w:val="-17"/>
          <w:sz w:val="24"/>
          <w:szCs w:val="24"/>
        </w:rPr>
        <w:t xml:space="preserve"> </w:t>
      </w:r>
      <w:r w:rsidRPr="00F41EE7">
        <w:rPr>
          <w:sz w:val="24"/>
          <w:szCs w:val="24"/>
        </w:rPr>
        <w:t>легкой</w:t>
      </w:r>
      <w:r w:rsidRPr="00F41EE7">
        <w:rPr>
          <w:spacing w:val="-68"/>
          <w:sz w:val="24"/>
          <w:szCs w:val="24"/>
        </w:rPr>
        <w:t xml:space="preserve"> </w:t>
      </w:r>
      <w:r w:rsidRPr="00F41EE7">
        <w:rPr>
          <w:sz w:val="24"/>
          <w:szCs w:val="24"/>
        </w:rPr>
        <w:t>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</w:t>
      </w:r>
      <w:r w:rsidRPr="00F41EE7">
        <w:rPr>
          <w:spacing w:val="-2"/>
          <w:sz w:val="24"/>
          <w:szCs w:val="24"/>
        </w:rPr>
        <w:t xml:space="preserve"> </w:t>
      </w:r>
      <w:r w:rsidRPr="00F41EE7">
        <w:rPr>
          <w:sz w:val="24"/>
          <w:szCs w:val="24"/>
        </w:rPr>
        <w:t>возможностей.</w:t>
      </w:r>
    </w:p>
    <w:p w14:paraId="2864D766" w14:textId="77777777" w:rsidR="00CF6839" w:rsidRPr="00F41EE7" w:rsidRDefault="00CF6839" w:rsidP="00CF6839">
      <w:pPr>
        <w:pStyle w:val="a5"/>
        <w:ind w:left="218" w:right="113" w:firstLine="707"/>
        <w:jc w:val="both"/>
        <w:rPr>
          <w:sz w:val="24"/>
          <w:szCs w:val="24"/>
        </w:rPr>
      </w:pPr>
      <w:r w:rsidRPr="00F41EE7">
        <w:rPr>
          <w:sz w:val="24"/>
          <w:szCs w:val="24"/>
        </w:rPr>
        <w:t>Коррекционные занятия «Формирование познавательной деятельности у обучающихся с умственной отсталостью (интеллектуальными нарушениями)»</w:t>
      </w:r>
      <w:r w:rsidRPr="00F41EE7">
        <w:rPr>
          <w:spacing w:val="-7"/>
          <w:sz w:val="24"/>
          <w:szCs w:val="24"/>
        </w:rPr>
        <w:t xml:space="preserve"> </w:t>
      </w:r>
      <w:r w:rsidRPr="00F41EE7">
        <w:rPr>
          <w:sz w:val="24"/>
          <w:szCs w:val="24"/>
        </w:rPr>
        <w:t>относятся</w:t>
      </w:r>
      <w:r w:rsidRPr="00F41EE7">
        <w:rPr>
          <w:spacing w:val="-4"/>
          <w:sz w:val="24"/>
          <w:szCs w:val="24"/>
        </w:rPr>
        <w:t xml:space="preserve"> </w:t>
      </w:r>
      <w:r w:rsidRPr="00F41EE7">
        <w:rPr>
          <w:sz w:val="24"/>
          <w:szCs w:val="24"/>
        </w:rPr>
        <w:t>к</w:t>
      </w:r>
      <w:r w:rsidRPr="00F41EE7">
        <w:rPr>
          <w:spacing w:val="-4"/>
          <w:sz w:val="24"/>
          <w:szCs w:val="24"/>
        </w:rPr>
        <w:t xml:space="preserve"> </w:t>
      </w:r>
      <w:r w:rsidRPr="00F41EE7">
        <w:rPr>
          <w:sz w:val="24"/>
          <w:szCs w:val="24"/>
        </w:rPr>
        <w:t>обязательной</w:t>
      </w:r>
      <w:r w:rsidRPr="00F41EE7">
        <w:rPr>
          <w:spacing w:val="-6"/>
          <w:sz w:val="24"/>
          <w:szCs w:val="24"/>
        </w:rPr>
        <w:t xml:space="preserve"> </w:t>
      </w:r>
      <w:r w:rsidRPr="00F41EE7">
        <w:rPr>
          <w:sz w:val="24"/>
          <w:szCs w:val="24"/>
        </w:rPr>
        <w:t>части</w:t>
      </w:r>
      <w:r w:rsidRPr="00F41EE7">
        <w:rPr>
          <w:spacing w:val="-4"/>
          <w:sz w:val="24"/>
          <w:szCs w:val="24"/>
        </w:rPr>
        <w:t xml:space="preserve"> </w:t>
      </w:r>
      <w:r w:rsidRPr="00F41EE7">
        <w:rPr>
          <w:sz w:val="24"/>
          <w:szCs w:val="24"/>
        </w:rPr>
        <w:t>учебного</w:t>
      </w:r>
      <w:r w:rsidRPr="00F41EE7">
        <w:rPr>
          <w:spacing w:val="-6"/>
          <w:sz w:val="24"/>
          <w:szCs w:val="24"/>
        </w:rPr>
        <w:t xml:space="preserve"> </w:t>
      </w:r>
      <w:r w:rsidRPr="00F41EE7">
        <w:rPr>
          <w:sz w:val="24"/>
          <w:szCs w:val="24"/>
        </w:rPr>
        <w:t>плана.</w:t>
      </w:r>
      <w:r w:rsidRPr="00F41EE7">
        <w:rPr>
          <w:spacing w:val="-7"/>
          <w:sz w:val="24"/>
          <w:szCs w:val="24"/>
        </w:rPr>
        <w:t xml:space="preserve"> </w:t>
      </w:r>
      <w:r w:rsidRPr="00F41EE7">
        <w:rPr>
          <w:sz w:val="24"/>
          <w:szCs w:val="24"/>
        </w:rPr>
        <w:t>В соответствии</w:t>
      </w:r>
      <w:r w:rsidRPr="00F41EE7">
        <w:rPr>
          <w:spacing w:val="-67"/>
          <w:sz w:val="24"/>
          <w:szCs w:val="24"/>
        </w:rPr>
        <w:t xml:space="preserve"> </w:t>
      </w:r>
      <w:r w:rsidRPr="00F41EE7">
        <w:rPr>
          <w:sz w:val="24"/>
          <w:szCs w:val="24"/>
        </w:rPr>
        <w:t>с учебным планом рабочая программа коррекционных занятий «Формирование познавательной деятельности у обучающихся с умственной отсталостью</w:t>
      </w:r>
      <w:r w:rsidRPr="00F41EE7">
        <w:rPr>
          <w:spacing w:val="1"/>
          <w:sz w:val="24"/>
          <w:szCs w:val="24"/>
        </w:rPr>
        <w:t xml:space="preserve"> </w:t>
      </w:r>
      <w:r w:rsidRPr="00F41EE7">
        <w:rPr>
          <w:sz w:val="24"/>
          <w:szCs w:val="24"/>
        </w:rPr>
        <w:t>(интеллектуальными нарушениями)» в 3</w:t>
      </w:r>
      <w:r w:rsidRPr="00F41EE7">
        <w:rPr>
          <w:spacing w:val="1"/>
          <w:sz w:val="24"/>
          <w:szCs w:val="24"/>
        </w:rPr>
        <w:t xml:space="preserve"> </w:t>
      </w:r>
      <w:r w:rsidRPr="00F41EE7">
        <w:rPr>
          <w:sz w:val="24"/>
          <w:szCs w:val="24"/>
        </w:rPr>
        <w:t>классе рассчитана на 34</w:t>
      </w:r>
      <w:r w:rsidRPr="00F41EE7">
        <w:rPr>
          <w:spacing w:val="1"/>
          <w:sz w:val="24"/>
          <w:szCs w:val="24"/>
        </w:rPr>
        <w:t xml:space="preserve"> </w:t>
      </w:r>
      <w:r w:rsidRPr="00F41EE7">
        <w:rPr>
          <w:sz w:val="24"/>
          <w:szCs w:val="24"/>
        </w:rPr>
        <w:t>учебные</w:t>
      </w:r>
      <w:r w:rsidRPr="00F41EE7">
        <w:rPr>
          <w:spacing w:val="-4"/>
          <w:sz w:val="24"/>
          <w:szCs w:val="24"/>
        </w:rPr>
        <w:t xml:space="preserve"> </w:t>
      </w:r>
      <w:r w:rsidRPr="00F41EE7">
        <w:rPr>
          <w:sz w:val="24"/>
          <w:szCs w:val="24"/>
        </w:rPr>
        <w:t>недели и составляет</w:t>
      </w:r>
      <w:r w:rsidRPr="00F41EE7">
        <w:rPr>
          <w:spacing w:val="-4"/>
          <w:sz w:val="24"/>
          <w:szCs w:val="24"/>
        </w:rPr>
        <w:t xml:space="preserve"> </w:t>
      </w:r>
      <w:r w:rsidRPr="00F41EE7">
        <w:rPr>
          <w:sz w:val="24"/>
          <w:szCs w:val="24"/>
        </w:rPr>
        <w:t>34</w:t>
      </w:r>
      <w:r w:rsidRPr="00F41EE7">
        <w:rPr>
          <w:spacing w:val="1"/>
          <w:sz w:val="24"/>
          <w:szCs w:val="24"/>
        </w:rPr>
        <w:t xml:space="preserve"> </w:t>
      </w:r>
      <w:r w:rsidRPr="00F41EE7">
        <w:rPr>
          <w:sz w:val="24"/>
          <w:szCs w:val="24"/>
        </w:rPr>
        <w:t>часа</w:t>
      </w:r>
      <w:r w:rsidRPr="00F41EE7">
        <w:rPr>
          <w:spacing w:val="-2"/>
          <w:sz w:val="24"/>
          <w:szCs w:val="24"/>
        </w:rPr>
        <w:t xml:space="preserve"> </w:t>
      </w:r>
      <w:r w:rsidRPr="00F41EE7">
        <w:rPr>
          <w:sz w:val="24"/>
          <w:szCs w:val="24"/>
        </w:rPr>
        <w:t>в</w:t>
      </w:r>
      <w:r w:rsidRPr="00F41EE7">
        <w:rPr>
          <w:spacing w:val="-3"/>
          <w:sz w:val="24"/>
          <w:szCs w:val="24"/>
        </w:rPr>
        <w:t xml:space="preserve"> </w:t>
      </w:r>
      <w:r w:rsidRPr="00F41EE7">
        <w:rPr>
          <w:sz w:val="24"/>
          <w:szCs w:val="24"/>
        </w:rPr>
        <w:t>год</w:t>
      </w:r>
      <w:r w:rsidRPr="00F41EE7">
        <w:rPr>
          <w:spacing w:val="3"/>
          <w:sz w:val="24"/>
          <w:szCs w:val="24"/>
        </w:rPr>
        <w:t xml:space="preserve"> </w:t>
      </w:r>
      <w:r w:rsidRPr="00F41EE7">
        <w:rPr>
          <w:sz w:val="24"/>
          <w:szCs w:val="24"/>
        </w:rPr>
        <w:t>(1</w:t>
      </w:r>
      <w:r w:rsidRPr="00F41EE7">
        <w:rPr>
          <w:spacing w:val="1"/>
          <w:sz w:val="24"/>
          <w:szCs w:val="24"/>
        </w:rPr>
        <w:t xml:space="preserve"> </w:t>
      </w:r>
      <w:r w:rsidRPr="00F41EE7">
        <w:rPr>
          <w:sz w:val="24"/>
          <w:szCs w:val="24"/>
        </w:rPr>
        <w:t>час</w:t>
      </w:r>
      <w:r w:rsidRPr="00F41EE7">
        <w:rPr>
          <w:spacing w:val="-1"/>
          <w:sz w:val="24"/>
          <w:szCs w:val="24"/>
        </w:rPr>
        <w:t xml:space="preserve"> </w:t>
      </w:r>
      <w:r w:rsidRPr="00F41EE7">
        <w:rPr>
          <w:sz w:val="24"/>
          <w:szCs w:val="24"/>
        </w:rPr>
        <w:t>в</w:t>
      </w:r>
      <w:r w:rsidRPr="00F41EE7">
        <w:rPr>
          <w:spacing w:val="-1"/>
          <w:sz w:val="24"/>
          <w:szCs w:val="24"/>
        </w:rPr>
        <w:t xml:space="preserve"> </w:t>
      </w:r>
      <w:r w:rsidRPr="00F41EE7">
        <w:rPr>
          <w:sz w:val="24"/>
          <w:szCs w:val="24"/>
        </w:rPr>
        <w:t>неделю).</w:t>
      </w:r>
    </w:p>
    <w:p w14:paraId="6C4ADCF4" w14:textId="77777777" w:rsidR="00CF6839" w:rsidRDefault="00CF6839" w:rsidP="00CF68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583BB16" w14:textId="4EC81141" w:rsidR="00CF6839" w:rsidRDefault="00CF6839" w:rsidP="00CF68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Психолого-педагогическая характеристика обучающихся</w:t>
      </w:r>
    </w:p>
    <w:p w14:paraId="19ACFD15" w14:textId="77777777" w:rsidR="00CF6839" w:rsidRDefault="00CF6839" w:rsidP="00CF68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легкой умственной отсталостью (интеллектуальными нарушениями)</w:t>
      </w:r>
    </w:p>
    <w:p w14:paraId="1C75CA0D" w14:textId="77777777" w:rsidR="00CF6839" w:rsidRDefault="00CF6839" w:rsidP="00CF6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Умственная отсталость — это стойкое, выраженное недоразвитие познавательной деятельности вследствие диффузного (разлитого) органического по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ражения центральной нервной системы (ЦНС). </w:t>
      </w:r>
    </w:p>
    <w:p w14:paraId="6DD509C5" w14:textId="77777777" w:rsidR="00CF6839" w:rsidRDefault="00CF6839" w:rsidP="00CF6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Затруднения в психическом развитии детей с умственной отсталостью (</w:t>
      </w:r>
      <w:r>
        <w:rPr>
          <w:rFonts w:ascii="Times New Roman" w:hAnsi="Times New Roman" w:cs="Times New Roman"/>
          <w:sz w:val="24"/>
          <w:szCs w:val="24"/>
        </w:rPr>
        <w:t>интеллектуальными нарушениями)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обусловлены особенностями их высшей нервной деятельности (сла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бостью процессов возбуждения и торможения, замедленным формированием ус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ных связей,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тугоподвижностью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нервных про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цессов, нарушением взаимодействия первой и второй сигнальных систем и др.). </w:t>
      </w:r>
    </w:p>
    <w:p w14:paraId="20E4BB7C" w14:textId="77777777" w:rsidR="00CF6839" w:rsidRDefault="00CF6839" w:rsidP="00CF6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 структуре психики такого ребенка в пер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вую очередь отмечается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недораз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витие познавательных интересов и снижение 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вательной активности, что обусловлено замедленностью темпа пси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хи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ких процессов, их слабой под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вижностью и переключаемостью. При ум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нной отсталости стра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дают не только высшие психические функции, но и эмо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ции, воля, поведение, в 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торых случаях физическое развитие, хотя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softHyphen/>
        <w:t>и</w:t>
      </w:r>
      <w:r>
        <w:rPr>
          <w:rFonts w:ascii="Times New Roman" w:hAnsi="Times New Roman" w:cs="Times New Roman"/>
          <w:sz w:val="24"/>
          <w:szCs w:val="24"/>
        </w:rPr>
        <w:softHyphen/>
        <w:t>бо</w:t>
      </w:r>
      <w:r>
        <w:rPr>
          <w:rFonts w:ascii="Times New Roman" w:hAnsi="Times New Roman" w:cs="Times New Roman"/>
          <w:sz w:val="24"/>
          <w:szCs w:val="24"/>
        </w:rPr>
        <w:softHyphen/>
        <w:t>лее нарушенным является мы</w:t>
      </w:r>
      <w:r>
        <w:rPr>
          <w:rFonts w:ascii="Times New Roman" w:hAnsi="Times New Roman" w:cs="Times New Roman"/>
          <w:sz w:val="24"/>
          <w:szCs w:val="24"/>
        </w:rPr>
        <w:softHyphen/>
        <w:t>шление, и прежде всего, способность к от</w:t>
      </w:r>
      <w:r>
        <w:rPr>
          <w:rFonts w:ascii="Times New Roman" w:hAnsi="Times New Roman" w:cs="Times New Roman"/>
          <w:sz w:val="24"/>
          <w:szCs w:val="24"/>
        </w:rPr>
        <w:softHyphen/>
        <w:t>влечению и обобщению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01F953B3" w14:textId="77777777" w:rsidR="00CF6839" w:rsidRDefault="00CF6839" w:rsidP="00CF6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Развитие всех психических процессов у детей с ле</w:t>
      </w:r>
      <w:r>
        <w:rPr>
          <w:rFonts w:ascii="Times New Roman" w:hAnsi="Times New Roman" w:cs="Times New Roman"/>
          <w:sz w:val="24"/>
          <w:szCs w:val="24"/>
        </w:rPr>
        <w:softHyphen/>
        <w:t>г</w:t>
      </w:r>
      <w:r>
        <w:rPr>
          <w:rFonts w:ascii="Times New Roman" w:hAnsi="Times New Roman" w:cs="Times New Roman"/>
          <w:sz w:val="24"/>
          <w:szCs w:val="24"/>
        </w:rPr>
        <w:softHyphen/>
        <w:t>кой умственной отста</w:t>
      </w:r>
      <w:r>
        <w:rPr>
          <w:rFonts w:ascii="Times New Roman" w:hAnsi="Times New Roman" w:cs="Times New Roman"/>
          <w:sz w:val="24"/>
          <w:szCs w:val="24"/>
        </w:rPr>
        <w:softHyphen/>
        <w:t>лостью (ин</w:t>
      </w:r>
      <w:r>
        <w:rPr>
          <w:rFonts w:ascii="Times New Roman" w:hAnsi="Times New Roman" w:cs="Times New Roman"/>
          <w:sz w:val="24"/>
          <w:szCs w:val="24"/>
        </w:rPr>
        <w:softHyphen/>
        <w:t>теллектуальными нарушениями) от</w:t>
      </w:r>
      <w:r>
        <w:rPr>
          <w:rFonts w:ascii="Times New Roman" w:hAnsi="Times New Roman" w:cs="Times New Roman"/>
          <w:sz w:val="24"/>
          <w:szCs w:val="24"/>
        </w:rPr>
        <w:softHyphen/>
        <w:t>ли</w:t>
      </w:r>
      <w:r>
        <w:rPr>
          <w:rFonts w:ascii="Times New Roman" w:hAnsi="Times New Roman" w:cs="Times New Roman"/>
          <w:sz w:val="24"/>
          <w:szCs w:val="24"/>
        </w:rPr>
        <w:softHyphen/>
        <w:t>чается качественным своеобразием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 сохранной у обу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чающихся с ум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ной отсталостью (интеллектуальными 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ми) оказывается чувственная ступень 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ния </w:t>
      </w:r>
      <w:r>
        <w:rPr>
          <w:rFonts w:ascii="Times New Roman" w:hAnsi="Times New Roman" w:cs="Times New Roman"/>
          <w:sz w:val="24"/>
          <w:szCs w:val="24"/>
        </w:rPr>
        <w:t>―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ощущение и восприятие. </w:t>
      </w:r>
    </w:p>
    <w:p w14:paraId="550CB0B9" w14:textId="77777777" w:rsidR="00CF6839" w:rsidRDefault="00CF6839" w:rsidP="00CF6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Меньший потенциал у обучающихся с умственной отсталостью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(интелле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туальными нарушениями) </w:t>
      </w:r>
      <w:r>
        <w:rPr>
          <w:rFonts w:ascii="Times New Roman" w:hAnsi="Times New Roman" w:cs="Times New Roman"/>
          <w:sz w:val="24"/>
          <w:szCs w:val="24"/>
        </w:rPr>
        <w:t xml:space="preserve">обнаруживается в развитии их </w:t>
      </w:r>
      <w:r>
        <w:rPr>
          <w:rFonts w:ascii="Times New Roman" w:hAnsi="Times New Roman" w:cs="Times New Roman"/>
          <w:b/>
          <w:bCs/>
          <w:sz w:val="24"/>
          <w:szCs w:val="24"/>
        </w:rPr>
        <w:t>мышления</w:t>
      </w:r>
      <w:r>
        <w:rPr>
          <w:rFonts w:ascii="Times New Roman" w:hAnsi="Times New Roman" w:cs="Times New Roman"/>
          <w:sz w:val="24"/>
          <w:szCs w:val="24"/>
        </w:rPr>
        <w:t>, ос</w:t>
      </w:r>
      <w:r>
        <w:rPr>
          <w:rFonts w:ascii="Times New Roman" w:hAnsi="Times New Roman" w:cs="Times New Roman"/>
          <w:sz w:val="24"/>
          <w:szCs w:val="24"/>
        </w:rPr>
        <w:softHyphen/>
        <w:t>но</w:t>
      </w:r>
      <w:r>
        <w:rPr>
          <w:rFonts w:ascii="Times New Roman" w:hAnsi="Times New Roman" w:cs="Times New Roman"/>
          <w:sz w:val="24"/>
          <w:szCs w:val="24"/>
        </w:rPr>
        <w:softHyphen/>
        <w:t>ву которого составляют такие 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перации, как анализ, си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нтез, сравнение, обо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щение, абстракция, конкретизация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восприятия и осмысления детьми учебного материала нера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рывно свя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заны с особеннос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тями их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памяти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Особенности познавательной деятельности школьников с умственной 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сталостью (ин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туальными нарушениями) проявляются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 особенностях их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внимания,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которое 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личается сужением объе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ма, малой устойчивостью, трудностями его распределения, за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тью переключения.</w:t>
      </w:r>
    </w:p>
    <w:p w14:paraId="62E499FA" w14:textId="77777777" w:rsidR="00CF6839" w:rsidRDefault="00CF6839" w:rsidP="00CF6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успешного обучения необходимы достаточно развитые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представле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 xml:space="preserve">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>об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>ра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>жение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Представлениям детей с умственной отсталостью (инте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туальными 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ями) свой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ственна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недифференцированоость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фрагментарность, уподобление об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зов, что, в свою очередь, сказывается на узнавании и понимании учебного 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риала. 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ние как один из наиболее сложных процессов отли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чается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значительной  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фо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тью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6F3E475" w14:textId="77777777" w:rsidR="00CF6839" w:rsidRDefault="00CF6839" w:rsidP="00CF6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 школьников с умственной отсталостью (ин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туальными нарушениями) 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ются недостатки в раз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тии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речевой деятельности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физиологической осно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вой которых яв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ляется 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рушение взаимодействия между первой и второй сигнальными системами, что, в свою очередь, проявляется в недоразвитии всех сторон речи: фо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кой, лексической, грам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тической и синтаксической. Таким образом, для обучающихся с умственной отсталостью характерно системное недоразвитие речи.</w:t>
      </w:r>
    </w:p>
    <w:p w14:paraId="05905824" w14:textId="77777777" w:rsidR="00CF6839" w:rsidRDefault="00CF6839" w:rsidP="00CF6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Моторная</w:t>
      </w:r>
      <w:r>
        <w:rPr>
          <w:rFonts w:ascii="Times New Roman" w:hAnsi="Times New Roman" w:cs="Times New Roman"/>
          <w:sz w:val="24"/>
          <w:szCs w:val="24"/>
        </w:rPr>
        <w:t xml:space="preserve"> сфера детей с легкой степенью умственной отсталости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(инте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аль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 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ниями)</w:t>
      </w:r>
      <w:r>
        <w:rPr>
          <w:rFonts w:ascii="Times New Roman" w:hAnsi="Times New Roman" w:cs="Times New Roman"/>
          <w:sz w:val="24"/>
          <w:szCs w:val="24"/>
        </w:rPr>
        <w:t>, как пра</w:t>
      </w:r>
      <w:r>
        <w:rPr>
          <w:rFonts w:ascii="Times New Roman" w:hAnsi="Times New Roman" w:cs="Times New Roman"/>
          <w:sz w:val="24"/>
          <w:szCs w:val="24"/>
        </w:rPr>
        <w:softHyphen/>
        <w:t>вило, не имеет выраженных нарушений. Наибольшие труд</w:t>
      </w:r>
      <w:r>
        <w:rPr>
          <w:rFonts w:ascii="Times New Roman" w:hAnsi="Times New Roman" w:cs="Times New Roman"/>
          <w:sz w:val="24"/>
          <w:szCs w:val="24"/>
        </w:rPr>
        <w:softHyphen/>
        <w:t>но</w:t>
      </w:r>
      <w:r>
        <w:rPr>
          <w:rFonts w:ascii="Times New Roman" w:hAnsi="Times New Roman" w:cs="Times New Roman"/>
          <w:sz w:val="24"/>
          <w:szCs w:val="24"/>
        </w:rPr>
        <w:softHyphen/>
        <w:t>сти обучающиеся испытывают при выполнении заданий, свя</w:t>
      </w:r>
      <w:r>
        <w:rPr>
          <w:rFonts w:ascii="Times New Roman" w:hAnsi="Times New Roman" w:cs="Times New Roman"/>
          <w:sz w:val="24"/>
          <w:szCs w:val="24"/>
        </w:rPr>
        <w:softHyphen/>
        <w:t>за</w:t>
      </w:r>
      <w:r>
        <w:rPr>
          <w:rFonts w:ascii="Times New Roman" w:hAnsi="Times New Roman" w:cs="Times New Roman"/>
          <w:sz w:val="24"/>
          <w:szCs w:val="24"/>
        </w:rPr>
        <w:softHyphen/>
        <w:t>н</w:t>
      </w:r>
      <w:r>
        <w:rPr>
          <w:rFonts w:ascii="Times New Roman" w:hAnsi="Times New Roman" w:cs="Times New Roman"/>
          <w:sz w:val="24"/>
          <w:szCs w:val="24"/>
        </w:rPr>
        <w:softHyphen/>
        <w:t>ных с точной ко</w:t>
      </w:r>
      <w:r>
        <w:rPr>
          <w:rFonts w:ascii="Times New Roman" w:hAnsi="Times New Roman" w:cs="Times New Roman"/>
          <w:sz w:val="24"/>
          <w:szCs w:val="24"/>
        </w:rPr>
        <w:softHyphen/>
        <w:t>ор</w:t>
      </w:r>
      <w:r>
        <w:rPr>
          <w:rFonts w:ascii="Times New Roman" w:hAnsi="Times New Roman" w:cs="Times New Roman"/>
          <w:sz w:val="24"/>
          <w:szCs w:val="24"/>
        </w:rPr>
        <w:softHyphen/>
        <w:t>ди</w:t>
      </w:r>
      <w:r>
        <w:rPr>
          <w:rFonts w:ascii="Times New Roman" w:hAnsi="Times New Roman" w:cs="Times New Roman"/>
          <w:sz w:val="24"/>
          <w:szCs w:val="24"/>
        </w:rPr>
        <w:softHyphen/>
        <w:t>на</w:t>
      </w:r>
      <w:r>
        <w:rPr>
          <w:rFonts w:ascii="Times New Roman" w:hAnsi="Times New Roman" w:cs="Times New Roman"/>
          <w:sz w:val="24"/>
          <w:szCs w:val="24"/>
        </w:rPr>
        <w:softHyphen/>
        <w:t>ци</w:t>
      </w:r>
      <w:r>
        <w:rPr>
          <w:rFonts w:ascii="Times New Roman" w:hAnsi="Times New Roman" w:cs="Times New Roman"/>
          <w:sz w:val="24"/>
          <w:szCs w:val="24"/>
        </w:rPr>
        <w:softHyphen/>
        <w:t>ей мелких движений пальцев рук. В свою очередь, это негативно сказывается на ов</w:t>
      </w:r>
      <w:r>
        <w:rPr>
          <w:rFonts w:ascii="Times New Roman" w:hAnsi="Times New Roman" w:cs="Times New Roman"/>
          <w:sz w:val="24"/>
          <w:szCs w:val="24"/>
        </w:rPr>
        <w:softHyphen/>
        <w:t>ла</w:t>
      </w:r>
      <w:r>
        <w:rPr>
          <w:rFonts w:ascii="Times New Roman" w:hAnsi="Times New Roman" w:cs="Times New Roman"/>
          <w:sz w:val="24"/>
          <w:szCs w:val="24"/>
        </w:rPr>
        <w:softHyphen/>
        <w:t>де</w:t>
      </w:r>
      <w:r>
        <w:rPr>
          <w:rFonts w:ascii="Times New Roman" w:hAnsi="Times New Roman" w:cs="Times New Roman"/>
          <w:sz w:val="24"/>
          <w:szCs w:val="24"/>
        </w:rPr>
        <w:softHyphen/>
        <w:t>нии письмом и некоторыми трудовыми опе</w:t>
      </w:r>
      <w:r>
        <w:rPr>
          <w:rFonts w:ascii="Times New Roman" w:hAnsi="Times New Roman" w:cs="Times New Roman"/>
          <w:sz w:val="24"/>
          <w:szCs w:val="24"/>
        </w:rPr>
        <w:softHyphen/>
        <w:t>рациями. Проведение специальных упра</w:t>
      </w:r>
      <w:r>
        <w:rPr>
          <w:rFonts w:ascii="Times New Roman" w:hAnsi="Times New Roman" w:cs="Times New Roman"/>
          <w:sz w:val="24"/>
          <w:szCs w:val="24"/>
        </w:rPr>
        <w:softHyphen/>
        <w:t>ж</w:t>
      </w:r>
      <w:r>
        <w:rPr>
          <w:rFonts w:ascii="Times New Roman" w:hAnsi="Times New Roman" w:cs="Times New Roman"/>
          <w:sz w:val="24"/>
          <w:szCs w:val="24"/>
        </w:rPr>
        <w:softHyphen/>
        <w:t>не</w:t>
      </w:r>
      <w:r>
        <w:rPr>
          <w:rFonts w:ascii="Times New Roman" w:hAnsi="Times New Roman" w:cs="Times New Roman"/>
          <w:sz w:val="24"/>
          <w:szCs w:val="24"/>
        </w:rPr>
        <w:softHyphen/>
        <w:t>ний, включенных как в со</w:t>
      </w:r>
      <w:r>
        <w:rPr>
          <w:rFonts w:ascii="Times New Roman" w:hAnsi="Times New Roman" w:cs="Times New Roman"/>
          <w:sz w:val="24"/>
          <w:szCs w:val="24"/>
        </w:rPr>
        <w:softHyphen/>
        <w:t>держание коррекционных занятий, так и используемых на от</w:t>
      </w:r>
      <w:r>
        <w:rPr>
          <w:rFonts w:ascii="Times New Roman" w:hAnsi="Times New Roman" w:cs="Times New Roman"/>
          <w:sz w:val="24"/>
          <w:szCs w:val="24"/>
        </w:rPr>
        <w:softHyphen/>
        <w:t>дель</w:t>
      </w:r>
      <w:r>
        <w:rPr>
          <w:rFonts w:ascii="Times New Roman" w:hAnsi="Times New Roman" w:cs="Times New Roman"/>
          <w:sz w:val="24"/>
          <w:szCs w:val="24"/>
        </w:rPr>
        <w:softHyphen/>
        <w:t>ных уроках, способствует раз</w:t>
      </w:r>
      <w:r>
        <w:rPr>
          <w:rFonts w:ascii="Times New Roman" w:hAnsi="Times New Roman" w:cs="Times New Roman"/>
          <w:sz w:val="24"/>
          <w:szCs w:val="24"/>
        </w:rPr>
        <w:softHyphen/>
        <w:t>ви</w:t>
      </w:r>
      <w:r>
        <w:rPr>
          <w:rFonts w:ascii="Times New Roman" w:hAnsi="Times New Roman" w:cs="Times New Roman"/>
          <w:sz w:val="24"/>
          <w:szCs w:val="24"/>
        </w:rPr>
        <w:softHyphen/>
        <w:t>тию координации и точности движений пальцев рук и ки</w:t>
      </w:r>
      <w:r>
        <w:rPr>
          <w:rFonts w:ascii="Times New Roman" w:hAnsi="Times New Roman" w:cs="Times New Roman"/>
          <w:sz w:val="24"/>
          <w:szCs w:val="24"/>
        </w:rPr>
        <w:softHyphen/>
        <w:t>сти, а также позволяет под</w:t>
      </w:r>
      <w:r>
        <w:rPr>
          <w:rFonts w:ascii="Times New Roman" w:hAnsi="Times New Roman" w:cs="Times New Roman"/>
          <w:sz w:val="24"/>
          <w:szCs w:val="24"/>
        </w:rPr>
        <w:softHyphen/>
        <w:t>го</w:t>
      </w:r>
      <w:r>
        <w:rPr>
          <w:rFonts w:ascii="Times New Roman" w:hAnsi="Times New Roman" w:cs="Times New Roman"/>
          <w:sz w:val="24"/>
          <w:szCs w:val="24"/>
        </w:rPr>
        <w:softHyphen/>
        <w:t>то</w:t>
      </w:r>
      <w:r>
        <w:rPr>
          <w:rFonts w:ascii="Times New Roman" w:hAnsi="Times New Roman" w:cs="Times New Roman"/>
          <w:sz w:val="24"/>
          <w:szCs w:val="24"/>
        </w:rPr>
        <w:softHyphen/>
        <w:t>вить обучающихся к овладению учебными и трудовыми дей</w:t>
      </w:r>
      <w:r>
        <w:rPr>
          <w:rFonts w:ascii="Times New Roman" w:hAnsi="Times New Roman" w:cs="Times New Roman"/>
          <w:sz w:val="24"/>
          <w:szCs w:val="24"/>
        </w:rPr>
        <w:softHyphen/>
        <w:t>ствиями, тре</w:t>
      </w:r>
      <w:r>
        <w:rPr>
          <w:rFonts w:ascii="Times New Roman" w:hAnsi="Times New Roman" w:cs="Times New Roman"/>
          <w:sz w:val="24"/>
          <w:szCs w:val="24"/>
        </w:rPr>
        <w:softHyphen/>
        <w:t>бу</w:t>
      </w:r>
      <w:r>
        <w:rPr>
          <w:rFonts w:ascii="Times New Roman" w:hAnsi="Times New Roman" w:cs="Times New Roman"/>
          <w:sz w:val="24"/>
          <w:szCs w:val="24"/>
        </w:rPr>
        <w:softHyphen/>
        <w:t>ю</w:t>
      </w:r>
      <w:r>
        <w:rPr>
          <w:rFonts w:ascii="Times New Roman" w:hAnsi="Times New Roman" w:cs="Times New Roman"/>
          <w:sz w:val="24"/>
          <w:szCs w:val="24"/>
        </w:rPr>
        <w:softHyphen/>
        <w:t>щими определенной моторной ловкости.</w:t>
      </w:r>
    </w:p>
    <w:p w14:paraId="0D920578" w14:textId="77777777" w:rsidR="00CF6839" w:rsidRDefault="00CF6839" w:rsidP="00CF6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Психологические особенности обучающихся с умственной отсталостью (ин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аль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 нарушениями) про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ются и в нарушении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эмоциональной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сферы. </w:t>
      </w:r>
    </w:p>
    <w:p w14:paraId="35E87C66" w14:textId="77777777" w:rsidR="00CF6839" w:rsidRDefault="00CF6839" w:rsidP="00CF6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Волевая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сфера учащихся с умственной отсталостью (интеллектуальными 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ями) характеризуется сла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бостью собственных намерений и побуждений, большой вну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мостью. </w:t>
      </w:r>
    </w:p>
    <w:p w14:paraId="32F92A8D" w14:textId="77777777" w:rsidR="00CF6839" w:rsidRDefault="00CF6839" w:rsidP="00CF68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BE2205E" w14:textId="77777777" w:rsidR="00CF6839" w:rsidRDefault="00CF6839" w:rsidP="00CF68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D007204" w14:textId="77777777" w:rsidR="00CF6839" w:rsidRDefault="00CF6839" w:rsidP="00CF68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Специальные условия</w:t>
      </w:r>
    </w:p>
    <w:p w14:paraId="2522E250" w14:textId="77777777" w:rsidR="00CF6839" w:rsidRDefault="00CF6839" w:rsidP="00CF6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коррекционных мероприятий в процессе специально 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нного обучения, опирающегося на сохранные стороны психики учащегося с умственной отсталостью, учитывающее зону ближайшего развития. П</w:t>
      </w:r>
      <w:r>
        <w:rPr>
          <w:rFonts w:ascii="Times New Roman" w:hAnsi="Times New Roman" w:cs="Times New Roman"/>
          <w:sz w:val="24"/>
          <w:szCs w:val="24"/>
        </w:rPr>
        <w:t>едагогические условия   для обучающихся с умственной отсталостью решают  как задачи коррекционно-педагогической поддержки ребенка в образовательном процессе, так и вопросы его социализации, тесно связанные с развитием познавательной сферы и деятельности, соответствующей возрастным возможностям и способностям обучающегося.  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собая организация учебной и вне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урочной 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ты, осно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ной на использовании пра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ктической деятельности; проведение специальных кор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ных занятий не только 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вышают 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ство ощущений и восприятий, но и ока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вают 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тельное влияние на раз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витие интеллектуальной сферы, в частности 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ние отдельны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 мыслительными операциями.</w:t>
      </w:r>
    </w:p>
    <w:p w14:paraId="4650EF41" w14:textId="77777777" w:rsidR="00CF6839" w:rsidRDefault="00CF6839" w:rsidP="00CF68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Организация рабочего места ребенка с обеспечением возможности постоянно находиться в зоне внимания педагога.</w:t>
      </w:r>
    </w:p>
    <w:p w14:paraId="29F76270" w14:textId="77777777" w:rsidR="00CF6839" w:rsidRDefault="00CF6839" w:rsidP="00CF68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Использование специальных учебно-методических пособий и дидактических материалов.</w:t>
      </w:r>
    </w:p>
    <w:p w14:paraId="128823A7" w14:textId="77777777" w:rsidR="00CF6839" w:rsidRDefault="00CF6839" w:rsidP="00CF6839">
      <w:pPr>
        <w:tabs>
          <w:tab w:val="left" w:pos="939"/>
        </w:tabs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– Использование наглядных, практических, словесных методов обучения и воспитания с учетом психофизического состояния ребенка, индивидуальный подход, дифференцированные задания, работа по алгоритму.</w:t>
      </w:r>
    </w:p>
    <w:p w14:paraId="0BCC83A8" w14:textId="77777777" w:rsidR="00CF6839" w:rsidRDefault="00CF6839" w:rsidP="00CF6839">
      <w:pPr>
        <w:rPr>
          <w:rFonts w:ascii="Times New Roman" w:hAnsi="Times New Roman" w:cs="Times New Roman"/>
          <w:sz w:val="24"/>
          <w:szCs w:val="24"/>
        </w:rPr>
      </w:pPr>
    </w:p>
    <w:p w14:paraId="3FE36A2C" w14:textId="77777777" w:rsidR="00CF6839" w:rsidRDefault="00CF6839" w:rsidP="00CF6839"/>
    <w:p w14:paraId="126CDEEC" w14:textId="77777777" w:rsidR="00CF6839" w:rsidRDefault="00CF6839" w:rsidP="00CF6839"/>
    <w:p w14:paraId="75B0BB67" w14:textId="77777777" w:rsidR="00CF6839" w:rsidRDefault="00CF6839" w:rsidP="00CF6839"/>
    <w:p w14:paraId="2E430BD1" w14:textId="77777777" w:rsidR="005D0002" w:rsidRDefault="005D0002"/>
    <w:sectPr w:rsidR="005D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B1"/>
    <w:rsid w:val="00280AB1"/>
    <w:rsid w:val="005D0002"/>
    <w:rsid w:val="00C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5D0D"/>
  <w15:chartTrackingRefBased/>
  <w15:docId w15:val="{82566F82-5F92-4FF8-81E8-786D23DA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83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qFormat/>
    <w:locked/>
    <w:rsid w:val="00CF6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qFormat/>
    <w:rsid w:val="00CF6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CF68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CF683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5891</Characters>
  <Application>Microsoft Office Word</Application>
  <DocSecurity>0</DocSecurity>
  <Lines>49</Lines>
  <Paragraphs>13</Paragraphs>
  <ScaleCrop>false</ScaleCrop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2023-09-28T03:27:00Z</dcterms:created>
  <dcterms:modified xsi:type="dcterms:W3CDTF">2023-09-28T03:29:00Z</dcterms:modified>
</cp:coreProperties>
</file>