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BB2B4" w14:textId="77777777" w:rsidR="000C0811" w:rsidRDefault="000C0811" w:rsidP="000C08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229">
        <w:rPr>
          <w:rFonts w:ascii="Times New Roman" w:hAnsi="Times New Roman" w:cs="Times New Roman"/>
          <w:b/>
          <w:sz w:val="24"/>
          <w:szCs w:val="24"/>
        </w:rPr>
        <w:t>АННОТАЦИЯ К АДАПТИРОВАННОЙ</w:t>
      </w:r>
    </w:p>
    <w:p w14:paraId="667D8A4A" w14:textId="77777777" w:rsidR="008D0067" w:rsidRDefault="000C0811" w:rsidP="000C08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229">
        <w:rPr>
          <w:rFonts w:ascii="Times New Roman" w:hAnsi="Times New Roman" w:cs="Times New Roman"/>
          <w:b/>
          <w:sz w:val="24"/>
          <w:szCs w:val="24"/>
        </w:rPr>
        <w:t xml:space="preserve"> РАБОЧЕЙ </w:t>
      </w:r>
      <w:proofErr w:type="gramStart"/>
      <w:r w:rsidRPr="001B1229">
        <w:rPr>
          <w:rFonts w:ascii="Times New Roman" w:hAnsi="Times New Roman" w:cs="Times New Roman"/>
          <w:b/>
          <w:sz w:val="24"/>
          <w:szCs w:val="24"/>
        </w:rPr>
        <w:t xml:space="preserve">ПРОГРАММЕ  </w:t>
      </w:r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067">
        <w:rPr>
          <w:rFonts w:ascii="Times New Roman" w:hAnsi="Times New Roman" w:cs="Times New Roman"/>
          <w:b/>
          <w:sz w:val="24"/>
          <w:szCs w:val="24"/>
        </w:rPr>
        <w:t xml:space="preserve">РАЗВИТИЮ </w:t>
      </w:r>
    </w:p>
    <w:p w14:paraId="4D23470E" w14:textId="792F36E9" w:rsidR="000C0811" w:rsidRPr="001B1229" w:rsidRDefault="008D0067" w:rsidP="008D00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ПСИХОМОТОРИКИ И СЕНСОРНЫХ ПРОЦЕССОВ</w:t>
      </w:r>
    </w:p>
    <w:p w14:paraId="5D69CF9C" w14:textId="77777777" w:rsidR="000C0811" w:rsidRDefault="000C0811" w:rsidP="000C0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229">
        <w:rPr>
          <w:rFonts w:ascii="Times New Roman" w:hAnsi="Times New Roman" w:cs="Times New Roman"/>
          <w:b/>
          <w:sz w:val="24"/>
          <w:szCs w:val="24"/>
        </w:rPr>
        <w:t>ДЛЯ ДЕТЕЙ С ОГРАНИЧЕННЫМИ ВОЗМОЖНОСТЯМИ</w:t>
      </w:r>
    </w:p>
    <w:p w14:paraId="3F4E6BB7" w14:textId="6EAAB249" w:rsidR="000C0811" w:rsidRPr="00FC4BB4" w:rsidRDefault="000C0811" w:rsidP="000C08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229">
        <w:rPr>
          <w:rFonts w:ascii="Times New Roman" w:hAnsi="Times New Roman" w:cs="Times New Roman"/>
          <w:b/>
          <w:sz w:val="24"/>
          <w:szCs w:val="24"/>
        </w:rPr>
        <w:t xml:space="preserve">ЗДОРОВЬЯ (УО) </w:t>
      </w:r>
      <w:r w:rsidR="008D0067">
        <w:rPr>
          <w:rFonts w:ascii="Times New Roman" w:hAnsi="Times New Roman" w:cs="Times New Roman"/>
          <w:b/>
          <w:sz w:val="24"/>
          <w:szCs w:val="24"/>
        </w:rPr>
        <w:t>4 Д</w:t>
      </w:r>
      <w:r w:rsidRPr="001B122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2A1B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E870F5E" w14:textId="77777777" w:rsidR="000C0811" w:rsidRPr="001B1229" w:rsidRDefault="000C0811" w:rsidP="000C0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65525A" w14:textId="77777777" w:rsidR="000C0811" w:rsidRPr="00200A1D" w:rsidRDefault="000C0811" w:rsidP="000C0811">
      <w:pPr>
        <w:shd w:val="clear" w:color="auto" w:fill="FFFFFF"/>
        <w:spacing w:after="0" w:line="240" w:lineRule="auto"/>
        <w:jc w:val="center"/>
        <w:rPr>
          <w:b/>
          <w:bCs/>
          <w:szCs w:val="24"/>
        </w:rPr>
      </w:pPr>
    </w:p>
    <w:p w14:paraId="7015324A" w14:textId="3FB3958C" w:rsidR="000C0811" w:rsidRDefault="000C0811" w:rsidP="000C0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229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Жукова Е</w:t>
      </w:r>
      <w:r w:rsidRPr="001B12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1B12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EA4716" w14:textId="77777777" w:rsidR="008D0067" w:rsidRPr="008D0067" w:rsidRDefault="008D0067" w:rsidP="008D00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067">
        <w:rPr>
          <w:rFonts w:ascii="Times New Roman" w:hAnsi="Times New Roman" w:cs="Times New Roman"/>
          <w:sz w:val="24"/>
          <w:szCs w:val="24"/>
        </w:rPr>
        <w:t>Современные требования общества к развитию детей, имеющих отклонения в развитии, диктуют необходимость более полно реализовать идею индивидуализации обучения, учитывая степень тяжести их дефекта, состояние здоровья, индивидуально – типологические особенности. Речь идет о необходимости оказания комплексной дифференцированной помощи детям, направленной на преодоление трудностей овладения социальными и познавательными компетентностями, что в конечном итоге будет способствовать более успешной адаптации и интеграции их в общество. Эти проблемы возможно решить при помощи занятий по психомоторному и сенсорному развитию.</w:t>
      </w:r>
    </w:p>
    <w:p w14:paraId="2FB5F900" w14:textId="77777777" w:rsidR="008D0067" w:rsidRPr="008D0067" w:rsidRDefault="008D0067" w:rsidP="008D00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067">
        <w:rPr>
          <w:rFonts w:ascii="Times New Roman" w:hAnsi="Times New Roman" w:cs="Times New Roman"/>
          <w:sz w:val="24"/>
          <w:szCs w:val="24"/>
        </w:rPr>
        <w:t>У обучающихся при недоразвитии интеллекта выявляется весь комплекс психомоторных нарушений, который включает в себя: нарушения мелкой и общей моторики, нарушения пространственной ориентировки и координации движений, нарушения таких познавательных психических процессов, как восприятие, память, внимание, воображение, мышление и речь.</w:t>
      </w:r>
    </w:p>
    <w:p w14:paraId="731E3EF4" w14:textId="77777777" w:rsidR="008D0067" w:rsidRPr="008D0067" w:rsidRDefault="008D0067" w:rsidP="008D00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8D0067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Занятия по развитию психомоторики и сенсорных процессов имеют важное коррекционно-</w:t>
      </w:r>
      <w:r w:rsidRPr="008D0067">
        <w:rPr>
          <w:rFonts w:ascii="Times New Roman" w:hAnsi="Times New Roman" w:cs="Times New Roman"/>
          <w:color w:val="000000"/>
          <w:sz w:val="24"/>
          <w:szCs w:val="24"/>
        </w:rPr>
        <w:t xml:space="preserve">развивающее значение, оказывают существенное воздействие на интеллектуальную, </w:t>
      </w:r>
      <w:r w:rsidRPr="008D006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эмоциональную, двигательную сферу; способствуют формированию положительных навыков </w:t>
      </w:r>
      <w:r w:rsidRPr="008D0067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поведения учащихся с ограниченными возможностями здоровья.</w:t>
      </w:r>
    </w:p>
    <w:p w14:paraId="64C8589D" w14:textId="77777777" w:rsidR="008D0067" w:rsidRDefault="008D0067" w:rsidP="008D00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067">
        <w:rPr>
          <w:rFonts w:ascii="Times New Roman" w:hAnsi="Times New Roman" w:cs="Times New Roman"/>
          <w:sz w:val="24"/>
          <w:szCs w:val="24"/>
        </w:rPr>
        <w:t>Настоящая программа разработана и составлена на основе:</w:t>
      </w:r>
    </w:p>
    <w:p w14:paraId="4BEE7E03" w14:textId="104936C8" w:rsidR="008D0067" w:rsidRPr="008D0067" w:rsidRDefault="008D0067" w:rsidP="008D00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0067">
        <w:rPr>
          <w:rFonts w:ascii="Times New Roman" w:hAnsi="Times New Roman" w:cs="Times New Roman"/>
          <w:sz w:val="24"/>
          <w:szCs w:val="24"/>
        </w:rPr>
        <w:t xml:space="preserve">Удалова Э.Я., </w:t>
      </w:r>
      <w:proofErr w:type="spellStart"/>
      <w:r w:rsidRPr="008D0067">
        <w:rPr>
          <w:rFonts w:ascii="Times New Roman" w:hAnsi="Times New Roman" w:cs="Times New Roman"/>
          <w:sz w:val="24"/>
          <w:szCs w:val="24"/>
        </w:rPr>
        <w:t>Метиева</w:t>
      </w:r>
      <w:proofErr w:type="spellEnd"/>
      <w:r w:rsidRPr="008D0067">
        <w:rPr>
          <w:rFonts w:ascii="Times New Roman" w:hAnsi="Times New Roman" w:cs="Times New Roman"/>
          <w:sz w:val="24"/>
          <w:szCs w:val="24"/>
        </w:rPr>
        <w:t xml:space="preserve"> Л.А. Коррекционные занятия по «Развитию психомоторики и сенсорных процессов» для обучающихся 1-4 классов специальных (коррекционных) образовательных учреждений </w:t>
      </w:r>
      <w:r w:rsidRPr="008D006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D0067">
        <w:rPr>
          <w:rFonts w:ascii="Times New Roman" w:hAnsi="Times New Roman" w:cs="Times New Roman"/>
          <w:sz w:val="24"/>
          <w:szCs w:val="24"/>
        </w:rPr>
        <w:t xml:space="preserve"> вида. – Коррекционная педагогика, 3 (9), 2005г</w:t>
      </w:r>
    </w:p>
    <w:p w14:paraId="1765128F" w14:textId="72032E89" w:rsidR="008D0067" w:rsidRPr="008D0067" w:rsidRDefault="008D0067" w:rsidP="008D0067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D0067">
        <w:rPr>
          <w:rFonts w:ascii="Times New Roman" w:hAnsi="Times New Roman" w:cs="Times New Roman"/>
          <w:sz w:val="24"/>
          <w:szCs w:val="24"/>
        </w:rPr>
        <w:t>Метиева</w:t>
      </w:r>
      <w:proofErr w:type="spellEnd"/>
      <w:r w:rsidRPr="008D0067">
        <w:rPr>
          <w:rFonts w:ascii="Times New Roman" w:hAnsi="Times New Roman" w:cs="Times New Roman"/>
          <w:sz w:val="24"/>
          <w:szCs w:val="24"/>
        </w:rPr>
        <w:t xml:space="preserve"> Л.А. Сенсорное воспитание детей с отклонениями в развитии: сб. игр и игровых упражнений. – М.: Книголюб, 2007. - 119 с. - (Специальная психология).</w:t>
      </w:r>
    </w:p>
    <w:p w14:paraId="1B85A6C8" w14:textId="1CF9AC93" w:rsidR="008D0067" w:rsidRPr="008D0067" w:rsidRDefault="008D0067" w:rsidP="008D0067">
      <w:pPr>
        <w:pStyle w:val="a5"/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r w:rsidRPr="008D0067">
        <w:rPr>
          <w:sz w:val="24"/>
          <w:szCs w:val="24"/>
        </w:rPr>
        <w:t xml:space="preserve">Пылаева Н.М., </w:t>
      </w:r>
      <w:proofErr w:type="spellStart"/>
      <w:r w:rsidRPr="008D0067">
        <w:rPr>
          <w:sz w:val="24"/>
          <w:szCs w:val="24"/>
        </w:rPr>
        <w:t>Ахутина</w:t>
      </w:r>
      <w:proofErr w:type="spellEnd"/>
      <w:r w:rsidRPr="008D0067">
        <w:rPr>
          <w:sz w:val="24"/>
          <w:szCs w:val="24"/>
        </w:rPr>
        <w:t xml:space="preserve"> Г.В. Школа внимания. Методика развития и коррекции внимания у детей 5-7 лет. М., 2001.</w:t>
      </w:r>
    </w:p>
    <w:p w14:paraId="715C0E49" w14:textId="05C56EEA" w:rsidR="008D0067" w:rsidRPr="008D0067" w:rsidRDefault="008D0067" w:rsidP="008D0067">
      <w:pPr>
        <w:pStyle w:val="a5"/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r w:rsidRPr="008D0067">
        <w:rPr>
          <w:sz w:val="24"/>
          <w:szCs w:val="24"/>
        </w:rPr>
        <w:t>Семаго Н.Я., Семаго М.М. Проблемные дети: Основы диагностической и коррекционной работы психолога. М., 2003.</w:t>
      </w:r>
    </w:p>
    <w:p w14:paraId="739CF93B" w14:textId="700CEA3B" w:rsidR="008D0067" w:rsidRPr="008D0067" w:rsidRDefault="008D0067" w:rsidP="008D0067">
      <w:pPr>
        <w:widowControl w:val="0"/>
        <w:tabs>
          <w:tab w:val="left" w:pos="72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0067">
        <w:rPr>
          <w:rFonts w:ascii="Times New Roman" w:hAnsi="Times New Roman" w:cs="Times New Roman"/>
          <w:sz w:val="24"/>
          <w:szCs w:val="24"/>
        </w:rPr>
        <w:t>Шмаков С.А. «Игры, развивающие психические качества личности школьника» ЦГЛ Москва 2004г</w:t>
      </w:r>
    </w:p>
    <w:p w14:paraId="6812503B" w14:textId="48A4EDBC" w:rsidR="008D0067" w:rsidRPr="008D0067" w:rsidRDefault="008D0067" w:rsidP="008D0067">
      <w:pPr>
        <w:widowControl w:val="0"/>
        <w:tabs>
          <w:tab w:val="left" w:pos="72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Pr="008D0067">
        <w:rPr>
          <w:rFonts w:ascii="Times New Roman" w:hAnsi="Times New Roman" w:cs="Times New Roman"/>
          <w:sz w:val="24"/>
          <w:szCs w:val="24"/>
        </w:rPr>
        <w:t>Диагностический альбом  Цветковой М.Ю., Семенович А.С. «Диагностика топологических свойств нервной системы»,  Н.Я. Семаго, М.М. Семаго «Оценка развития познавательной деятельности ребенка (дошкольный и младший школьный возраст)» С-П., «Триумф», 2007г.</w:t>
      </w:r>
    </w:p>
    <w:p w14:paraId="219CD4C2" w14:textId="77777777" w:rsidR="008D0067" w:rsidRPr="008D0067" w:rsidRDefault="008D0067" w:rsidP="008D0067">
      <w:pPr>
        <w:shd w:val="clear" w:color="auto" w:fill="FFFFFF"/>
        <w:tabs>
          <w:tab w:val="left" w:pos="360"/>
          <w:tab w:val="left" w:pos="10204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D0067">
        <w:rPr>
          <w:rFonts w:ascii="Times New Roman" w:hAnsi="Times New Roman" w:cs="Times New Roman"/>
          <w:sz w:val="24"/>
          <w:szCs w:val="24"/>
        </w:rPr>
        <w:t>Настоящая программа составлена в соответствии с учебным планом школы</w:t>
      </w:r>
      <w:r w:rsidRPr="008D006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Государственным стандартом общего образования лиц с ограниченными </w:t>
      </w:r>
      <w:r w:rsidRPr="008D0067">
        <w:rPr>
          <w:rFonts w:ascii="Times New Roman" w:hAnsi="Times New Roman" w:cs="Times New Roman"/>
          <w:color w:val="000000"/>
          <w:spacing w:val="3"/>
          <w:sz w:val="24"/>
          <w:szCs w:val="24"/>
        </w:rPr>
        <w:t>возможностями здоровья</w:t>
      </w:r>
      <w:r w:rsidRPr="008D0067">
        <w:rPr>
          <w:rFonts w:ascii="Times New Roman" w:hAnsi="Times New Roman" w:cs="Times New Roman"/>
          <w:sz w:val="24"/>
          <w:szCs w:val="24"/>
        </w:rPr>
        <w:t xml:space="preserve"> и рассчитана на 4 класс- 68 часов в год (2 часа в неделю).</w:t>
      </w:r>
    </w:p>
    <w:p w14:paraId="677D0309" w14:textId="77777777" w:rsidR="000C0811" w:rsidRDefault="000C0811" w:rsidP="000C0811">
      <w:pPr>
        <w:rPr>
          <w:rFonts w:ascii="Times New Roman" w:hAnsi="Times New Roman" w:cs="Times New Roman"/>
          <w:sz w:val="24"/>
          <w:szCs w:val="24"/>
        </w:rPr>
      </w:pPr>
    </w:p>
    <w:p w14:paraId="01C06533" w14:textId="77777777" w:rsidR="000C0811" w:rsidRPr="00FC4BB4" w:rsidRDefault="000C0811" w:rsidP="000C08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BB4">
        <w:rPr>
          <w:rFonts w:ascii="Times New Roman" w:hAnsi="Times New Roman" w:cs="Times New Roman"/>
          <w:b/>
          <w:sz w:val="24"/>
          <w:szCs w:val="24"/>
        </w:rPr>
        <w:t>Психолого-педагогическая характеристика обучающихся</w:t>
      </w:r>
    </w:p>
    <w:p w14:paraId="4CF70674" w14:textId="77777777" w:rsidR="000C0811" w:rsidRPr="00FC4BB4" w:rsidRDefault="000C0811" w:rsidP="000C08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4BB4">
        <w:rPr>
          <w:rFonts w:ascii="Times New Roman" w:hAnsi="Times New Roman" w:cs="Times New Roman"/>
          <w:b/>
          <w:sz w:val="24"/>
          <w:szCs w:val="24"/>
        </w:rPr>
        <w:t>с легкой умственной отсталостью (интеллектуальными нарушениями)</w:t>
      </w:r>
    </w:p>
    <w:p w14:paraId="3BBF816F" w14:textId="77777777" w:rsidR="000C0811" w:rsidRPr="00FC4BB4" w:rsidRDefault="000C0811" w:rsidP="000C08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BB4">
        <w:rPr>
          <w:rFonts w:ascii="Times New Roman" w:hAnsi="Times New Roman" w:cs="Times New Roman"/>
          <w:sz w:val="24"/>
          <w:szCs w:val="24"/>
        </w:rPr>
        <w:t>Умственная отсталость — это стойкое, выраженное недоразвитие познавательной деятельности вследствие диффузного (разлитого) органического по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 xml:space="preserve">ражения центральной нервной системы (ЦНС). </w:t>
      </w:r>
    </w:p>
    <w:p w14:paraId="3CD56261" w14:textId="77777777" w:rsidR="000C0811" w:rsidRPr="00FC4BB4" w:rsidRDefault="000C0811" w:rsidP="000C08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Затруднения в психическом развитии детей с умственной отсталостью (</w:t>
      </w:r>
      <w:r w:rsidRPr="00FC4BB4">
        <w:rPr>
          <w:rFonts w:ascii="Times New Roman" w:hAnsi="Times New Roman" w:cs="Times New Roman"/>
          <w:sz w:val="24"/>
          <w:szCs w:val="24"/>
        </w:rPr>
        <w:t>интеллектуальными нарушениями)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обусловлены особенностями их высшей нервной деятельности (сла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бостью процессов возбуждения и торможения, замедленным формированием ус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ных связей, </w:t>
      </w:r>
      <w:proofErr w:type="spellStart"/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тугоподвижностью</w:t>
      </w:r>
      <w:proofErr w:type="spellEnd"/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нервных про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цессов, нарушением взаимодействия первой и второй сигнальных систем и др.). </w:t>
      </w:r>
    </w:p>
    <w:p w14:paraId="612C0205" w14:textId="77777777" w:rsidR="000C0811" w:rsidRPr="00FC4BB4" w:rsidRDefault="000C0811" w:rsidP="000C08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sz w:val="24"/>
          <w:szCs w:val="24"/>
        </w:rPr>
        <w:t>В структуре психики такого ребенка в пер</w:t>
      </w:r>
      <w:r w:rsidRPr="00FC4BB4">
        <w:rPr>
          <w:rFonts w:ascii="Times New Roman" w:hAnsi="Times New Roman" w:cs="Times New Roman"/>
          <w:sz w:val="24"/>
          <w:szCs w:val="24"/>
        </w:rPr>
        <w:softHyphen/>
        <w:t xml:space="preserve">вую очередь отмечается 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недораз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витие познавательных интересов и снижение по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зна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вательной активности, что обусловлено замедленностью темпа пси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хи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ких процессов, их слабой под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вижностью и переключаемостью. При ум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нной отсталости стра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дают не только высшие психические функции, но и эмо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ции, воля, поведение, в не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торых случаях физическое развитие, хотя</w:t>
      </w:r>
      <w:r w:rsidRPr="00FC4BB4">
        <w:rPr>
          <w:rFonts w:ascii="Times New Roman" w:hAnsi="Times New Roman" w:cs="Times New Roman"/>
          <w:sz w:val="24"/>
          <w:szCs w:val="24"/>
        </w:rPr>
        <w:t xml:space="preserve"> на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и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бо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лее нарушенным является мы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шление, и прежде всего, способность к от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влечению и обобщению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70567166" w14:textId="77777777" w:rsidR="000C0811" w:rsidRPr="00FC4BB4" w:rsidRDefault="000C0811" w:rsidP="000C08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sz w:val="24"/>
          <w:szCs w:val="24"/>
        </w:rPr>
        <w:t>Развитие всех психических процессов у детей с ле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г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кой умственной отста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лостью (ин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теллектуальными нарушениями) от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ли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чается качественным своеобразием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. От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тель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 сохранной у обу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чающихся с ум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ной отсталостью (интеллектуальными на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я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ми) оказывается чувственная ступень по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зна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ния </w:t>
      </w:r>
      <w:r w:rsidRPr="00FC4BB4">
        <w:rPr>
          <w:rFonts w:ascii="Times New Roman" w:hAnsi="Times New Roman" w:cs="Times New Roman"/>
          <w:sz w:val="24"/>
          <w:szCs w:val="24"/>
        </w:rPr>
        <w:t>―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ощущение и восприятие. </w:t>
      </w:r>
    </w:p>
    <w:p w14:paraId="3F49525C" w14:textId="77777777" w:rsidR="000C0811" w:rsidRPr="00FC4BB4" w:rsidRDefault="000C0811" w:rsidP="000C08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sz w:val="24"/>
          <w:szCs w:val="24"/>
        </w:rPr>
        <w:t xml:space="preserve">Меньший потенциал у обучающихся с умственной отсталостью 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(интелле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туальными нарушениями) </w:t>
      </w:r>
      <w:r w:rsidRPr="00FC4BB4">
        <w:rPr>
          <w:rFonts w:ascii="Times New Roman" w:hAnsi="Times New Roman" w:cs="Times New Roman"/>
          <w:sz w:val="24"/>
          <w:szCs w:val="24"/>
        </w:rPr>
        <w:t xml:space="preserve">обнаруживается в развитии их </w:t>
      </w:r>
      <w:r w:rsidRPr="00FC4BB4">
        <w:rPr>
          <w:rFonts w:ascii="Times New Roman" w:hAnsi="Times New Roman" w:cs="Times New Roman"/>
          <w:b/>
          <w:bCs/>
          <w:sz w:val="24"/>
          <w:szCs w:val="24"/>
        </w:rPr>
        <w:t>мышления</w:t>
      </w:r>
      <w:r w:rsidRPr="00FC4BB4">
        <w:rPr>
          <w:rFonts w:ascii="Times New Roman" w:hAnsi="Times New Roman" w:cs="Times New Roman"/>
          <w:sz w:val="24"/>
          <w:szCs w:val="24"/>
        </w:rPr>
        <w:t>, ос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ву которого составляют такие 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перации, как анализ, си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нтез, сравнение, обо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щение, абстракция, конкретизация</w:t>
      </w:r>
      <w:r w:rsidRPr="00FC4BB4">
        <w:rPr>
          <w:rFonts w:ascii="Times New Roman" w:hAnsi="Times New Roman" w:cs="Times New Roman"/>
          <w:sz w:val="24"/>
          <w:szCs w:val="24"/>
        </w:rPr>
        <w:t xml:space="preserve">. 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Особенности восприятия и осмысления детьми учебного материала нера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рывно свя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заны с особеннос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тями их 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памяти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. Особенности познавательной деятельности школьников с умственной от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сталостью (ин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туальными нарушениями) проявляются и в особенностях их 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внимания, 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которое от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личается сужением объе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ма, малой устойчивостью, трудностями его распределения, за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тью переключения.</w:t>
      </w:r>
    </w:p>
    <w:p w14:paraId="7AE97A72" w14:textId="77777777" w:rsidR="000C0811" w:rsidRPr="00FC4BB4" w:rsidRDefault="000C0811" w:rsidP="000C08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успешного обучения необходимы достаточно развитые 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представле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softHyphen/>
        <w:t xml:space="preserve">ния 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во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softHyphen/>
        <w:t>об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softHyphen/>
        <w:t>ра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softHyphen/>
        <w:t>жение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. Представлениям детей с умственной отсталостью (инте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туальными на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ями) свой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ственна </w:t>
      </w:r>
      <w:proofErr w:type="spellStart"/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недифференцированоость</w:t>
      </w:r>
      <w:proofErr w:type="spellEnd"/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, фрагментарность, уподобление об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зов, что, в свою очередь, сказывается на узнавании и понимании учебного ма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риала. Во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об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же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ние как один из наиболее сложных процессов отли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чается </w:t>
      </w:r>
      <w:proofErr w:type="gramStart"/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значительной  не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фо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тью</w:t>
      </w:r>
      <w:proofErr w:type="gramEnd"/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6A0B5E40" w14:textId="77777777" w:rsidR="000C0811" w:rsidRPr="00FC4BB4" w:rsidRDefault="000C0811" w:rsidP="000C08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У школьников с умственной отсталостью (ин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туальными нарушениями) от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ются недостатки в раз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тии 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речевой деятельности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, физиологической осно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вой которых яв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ляется на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рушение взаимодействия между первой и второй сигнальными системами, что, в свою очередь, проявляется в недоразвитии всех сторон речи: фо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кой, лексической, грам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тической и синтаксической. Таким образом, для обучающихся с умственной отсталостью характерно системное недоразвитие речи.</w:t>
      </w:r>
    </w:p>
    <w:p w14:paraId="512B9A63" w14:textId="77777777" w:rsidR="000C0811" w:rsidRPr="00FC4BB4" w:rsidRDefault="000C0811" w:rsidP="000C08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b/>
          <w:sz w:val="24"/>
          <w:szCs w:val="24"/>
        </w:rPr>
        <w:t>Моторная</w:t>
      </w:r>
      <w:r w:rsidRPr="00FC4BB4">
        <w:rPr>
          <w:rFonts w:ascii="Times New Roman" w:hAnsi="Times New Roman" w:cs="Times New Roman"/>
          <w:sz w:val="24"/>
          <w:szCs w:val="24"/>
        </w:rPr>
        <w:t xml:space="preserve"> сфера детей с легкой степенью умственной отсталости 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(инте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аль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 на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ниями)</w:t>
      </w:r>
      <w:r w:rsidRPr="00FC4BB4">
        <w:rPr>
          <w:rFonts w:ascii="Times New Roman" w:hAnsi="Times New Roman" w:cs="Times New Roman"/>
          <w:sz w:val="24"/>
          <w:szCs w:val="24"/>
        </w:rPr>
        <w:t>, как пра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вило, не имеет выраженных нарушений. Наибольшие труд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сти обучающиеся испытывают при выполнении заданий, свя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за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ных с точной ко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ор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ди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на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ци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ей мелких движений пальцев рук. В свою очередь, это негативно сказывается на ов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ла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де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нии письмом и некоторыми трудовыми опе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рациями. Проведение специальных упра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ж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не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ний, включенных как в со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держание коррекционных занятий, так и используемых на от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дель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ных уроках, способствует раз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ви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тию координации и точности движений пальцев рук и ки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сти, а также позволяет под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го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то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вить обучающихся к овладению учебными и трудовыми дей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ствиями, тре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бу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ю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щими определенной моторной ловкости.</w:t>
      </w:r>
    </w:p>
    <w:p w14:paraId="10CE9957" w14:textId="77777777" w:rsidR="000C0811" w:rsidRPr="00FC4BB4" w:rsidRDefault="000C0811" w:rsidP="000C08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Психологические особенности обучающихся с умственной отсталостью (ин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аль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 нарушениями) про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яв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ля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ются и в нарушении 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эмоциональной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сферы. </w:t>
      </w:r>
    </w:p>
    <w:p w14:paraId="60DD5C1F" w14:textId="77777777" w:rsidR="000C0811" w:rsidRPr="00FC4BB4" w:rsidRDefault="000C0811" w:rsidP="000C08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Волевая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сфера учащихся с умственной отсталостью (интеллектуальными на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ями) характеризуется сла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бостью собственных намерений и побуждений, большой вну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мостью. </w:t>
      </w:r>
    </w:p>
    <w:p w14:paraId="2723EFF9" w14:textId="77777777" w:rsidR="000C0811" w:rsidRPr="00FC4BB4" w:rsidRDefault="000C0811" w:rsidP="000C081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8B9EDB6" w14:textId="77777777" w:rsidR="000C0811" w:rsidRPr="00FC4BB4" w:rsidRDefault="000C0811" w:rsidP="000C081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FE1392D" w14:textId="77777777" w:rsidR="000C0811" w:rsidRPr="00FC4BB4" w:rsidRDefault="000C0811" w:rsidP="000C081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Специальные условия</w:t>
      </w:r>
    </w:p>
    <w:p w14:paraId="7E5B8049" w14:textId="77777777" w:rsidR="000C0811" w:rsidRPr="00FC4BB4" w:rsidRDefault="000C0811" w:rsidP="000C08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 коррекционных мероприятий в процессе специально ор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нного обучения, опирающегося на сохранные стороны психики учащегося с умственной отсталостью, учитывающее зону ближайшего развития. П</w:t>
      </w:r>
      <w:r w:rsidRPr="00FC4BB4">
        <w:rPr>
          <w:rFonts w:ascii="Times New Roman" w:hAnsi="Times New Roman" w:cs="Times New Roman"/>
          <w:sz w:val="24"/>
          <w:szCs w:val="24"/>
        </w:rPr>
        <w:t>едагогические условия   для обучающихся с умственной отсталостью решают  как задачи коррекционно-педагогической поддержки ребенка в образовательном процессе, так и вопросы его социализации, тесно связанные с развитием познавательной сферы и деятельности, соответствующей возрастным возможностям и способностям обучающегося.  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собая организация учебной и вне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урочной ра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ты, осно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ной на использовании пра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ктической деятельности; проведение специальных кор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ци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он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ных занятий не только по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вышают ка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ство ощущений и восприятий, но и ока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зы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вают по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жи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тельное влияние на раз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витие интеллектуальной сферы, в частности ов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ние отдельны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 мыслительными операциями.</w:t>
      </w:r>
    </w:p>
    <w:p w14:paraId="175563FD" w14:textId="77777777" w:rsidR="000C0811" w:rsidRPr="00FC4BB4" w:rsidRDefault="000C0811" w:rsidP="000C08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4BB4">
        <w:rPr>
          <w:rFonts w:ascii="Times New Roman" w:hAnsi="Times New Roman" w:cs="Times New Roman"/>
          <w:sz w:val="24"/>
          <w:szCs w:val="24"/>
        </w:rPr>
        <w:t>– Организация рабочего места ребенка с обеспечением возможности постоянно находиться в зоне внимания педагога.</w:t>
      </w:r>
    </w:p>
    <w:p w14:paraId="41E990F0" w14:textId="77777777" w:rsidR="000C0811" w:rsidRPr="00FC4BB4" w:rsidRDefault="000C0811" w:rsidP="000C08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4BB4">
        <w:rPr>
          <w:rFonts w:ascii="Times New Roman" w:hAnsi="Times New Roman" w:cs="Times New Roman"/>
          <w:sz w:val="24"/>
          <w:szCs w:val="24"/>
        </w:rPr>
        <w:t>– Использование специальных учебно-методических пособий и дидактических материалов.</w:t>
      </w:r>
    </w:p>
    <w:p w14:paraId="386A3196" w14:textId="77777777" w:rsidR="000C0811" w:rsidRDefault="000C0811" w:rsidP="000C0811">
      <w:pPr>
        <w:tabs>
          <w:tab w:val="left" w:pos="939"/>
        </w:tabs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FC4BB4">
        <w:rPr>
          <w:rFonts w:ascii="Times New Roman" w:hAnsi="Times New Roman" w:cs="Times New Roman"/>
          <w:sz w:val="24"/>
          <w:szCs w:val="24"/>
        </w:rPr>
        <w:t xml:space="preserve">              – Использование наглядных, практических, словесных методов обучения и воспитания с учетом психофизического состояния ребенка, индивидуальный подход, дифференцированные задания, работа по алгоритму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FD1EA2" w14:textId="77777777" w:rsidR="000C0811" w:rsidRDefault="000C0811" w:rsidP="000C0811">
      <w:pPr>
        <w:rPr>
          <w:rFonts w:ascii="Times New Roman" w:hAnsi="Times New Roman" w:cs="Times New Roman"/>
          <w:sz w:val="24"/>
          <w:szCs w:val="24"/>
        </w:rPr>
      </w:pPr>
    </w:p>
    <w:p w14:paraId="758D1034" w14:textId="77777777" w:rsidR="000C0811" w:rsidRDefault="000C0811" w:rsidP="000C0811"/>
    <w:p w14:paraId="40642916" w14:textId="77777777" w:rsidR="000C27B4" w:rsidRDefault="000C27B4"/>
    <w:sectPr w:rsidR="000C2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6"/>
      </v:shape>
    </w:pict>
  </w:numPicBullet>
  <w:abstractNum w:abstractNumId="0" w15:restartNumberingAfterBreak="0">
    <w:nsid w:val="5A5F439F"/>
    <w:multiLevelType w:val="hybridMultilevel"/>
    <w:tmpl w:val="FF54DC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A6"/>
    <w:rsid w:val="000C0811"/>
    <w:rsid w:val="000C27B4"/>
    <w:rsid w:val="00886EA6"/>
    <w:rsid w:val="008D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3ACA"/>
  <w15:chartTrackingRefBased/>
  <w15:docId w15:val="{BC5B5C72-6C53-4D28-BD47-F5AE85BD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C0811"/>
    <w:pPr>
      <w:widowControl w:val="0"/>
      <w:autoSpaceDE w:val="0"/>
      <w:autoSpaceDN w:val="0"/>
      <w:spacing w:after="0" w:line="240" w:lineRule="auto"/>
      <w:ind w:left="2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C081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rsid w:val="008D006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0"/>
    <w:link w:val="a5"/>
    <w:rsid w:val="008D0067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1228</Words>
  <Characters>7002</Characters>
  <Application>Microsoft Office Word</Application>
  <DocSecurity>0</DocSecurity>
  <Lines>58</Lines>
  <Paragraphs>16</Paragraphs>
  <ScaleCrop>false</ScaleCrop>
  <Company/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dcterms:created xsi:type="dcterms:W3CDTF">2023-09-16T05:06:00Z</dcterms:created>
  <dcterms:modified xsi:type="dcterms:W3CDTF">2023-10-31T14:47:00Z</dcterms:modified>
</cp:coreProperties>
</file>