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01" w:rsidRDefault="00631701" w:rsidP="00631701">
      <w:pPr>
        <w:pStyle w:val="a3"/>
        <w:ind w:right="408" w:firstLine="70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Федерального образовательного стандарта основного общего образования. </w:t>
      </w:r>
    </w:p>
    <w:p w:rsidR="00631701" w:rsidRDefault="00631701" w:rsidP="00631701">
      <w:pPr>
        <w:tabs>
          <w:tab w:val="left" w:pos="7797"/>
          <w:tab w:val="left" w:pos="8222"/>
        </w:tabs>
        <w:ind w:right="67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Место учебного предмета «Родная литература (русская)» в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учебном плане</w:t>
      </w:r>
    </w:p>
    <w:p w:rsidR="00631701" w:rsidRDefault="00631701" w:rsidP="00631701">
      <w:pPr>
        <w:pStyle w:val="a3"/>
        <w:ind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предмета «Родная литература (русская)» в 9 классе отводится 17 часов.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Рабочая программа состоит из инвариатной части (14 часов) и вариантивной части (3 часа). Вариативная часть включает 3 урока на реализацию регионального компонента. </w:t>
      </w:r>
    </w:p>
    <w:p w:rsidR="00631701" w:rsidRDefault="00631701" w:rsidP="00631701">
      <w:pPr>
        <w:pStyle w:val="a3"/>
        <w:ind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Обучение ведется по учебнику Родная русская литература. 9 класс: учеб.пособие для общеобраз.организаций/ О.М.Александрова  и др. – М.:Просвещение</w:t>
      </w:r>
    </w:p>
    <w:p w:rsidR="00631701" w:rsidRDefault="00631701" w:rsidP="00631701">
      <w:pPr>
        <w:pStyle w:val="a3"/>
        <w:ind w:right="408" w:firstLine="707"/>
        <w:jc w:val="both"/>
        <w:rPr>
          <w:sz w:val="24"/>
          <w:szCs w:val="24"/>
        </w:rPr>
      </w:pPr>
    </w:p>
    <w:p w:rsidR="00631701" w:rsidRDefault="00631701" w:rsidP="00631701">
      <w:pPr>
        <w:ind w:left="250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Общая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характеристика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учебного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предмета</w:t>
      </w:r>
    </w:p>
    <w:p w:rsidR="00631701" w:rsidRDefault="00631701" w:rsidP="00631701">
      <w:pPr>
        <w:ind w:left="29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«Родная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литература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(русская)»</w:t>
      </w:r>
    </w:p>
    <w:p w:rsidR="00631701" w:rsidRDefault="00631701" w:rsidP="00631701">
      <w:pPr>
        <w:pStyle w:val="a3"/>
        <w:ind w:right="406" w:firstLine="707"/>
        <w:jc w:val="both"/>
        <w:rPr>
          <w:sz w:val="24"/>
          <w:szCs w:val="24"/>
        </w:rPr>
      </w:pPr>
      <w:r>
        <w:rPr>
          <w:sz w:val="24"/>
          <w:szCs w:val="24"/>
        </w:rPr>
        <w:t>Русская литература, являясь одной из самых богатых литератур 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широкие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эстетически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гуманистического сознания. Лучшие образцы русской литературы обладают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школьников, способствуют их приобщению к гуманистическим ценностям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культурно-историческому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человечества,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поликультурной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языковой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рассматривать её как общенациональную российскую ценность, как средство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 школьников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духе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культуре 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</w:p>
    <w:p w:rsidR="00631701" w:rsidRDefault="00631701" w:rsidP="00631701">
      <w:pPr>
        <w:pStyle w:val="a3"/>
        <w:ind w:right="405" w:firstLine="707"/>
        <w:jc w:val="both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литература»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«Родная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(русская)»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тесно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связан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предметом «Родной язык (русский)». Изучение предмета «Родная литература (русская)»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способствует обогащению речи школьников, развитию их речевой 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межкультурной компетенций.</w:t>
      </w:r>
    </w:p>
    <w:p w:rsidR="00631701" w:rsidRDefault="00631701" w:rsidP="00631701">
      <w:pPr>
        <w:pStyle w:val="a3"/>
        <w:ind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(русская)»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удовлетворение потребности школьников в изучении русской литературы как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особого, эстетического, средства познания русской национальной культуры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самореализации в ней. </w:t>
      </w:r>
    </w:p>
    <w:p w:rsidR="00631701" w:rsidRDefault="00631701" w:rsidP="00631701">
      <w:pPr>
        <w:pStyle w:val="a3"/>
        <w:ind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по родной русской литературе не 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расширить литературный и культурный кругозор 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счёт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фольклора,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классики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воплотившими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национальные особенности русской литературы и культуры, которые 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проблемно-тематические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курса.</w:t>
      </w:r>
    </w:p>
    <w:p w:rsidR="00631701" w:rsidRDefault="00631701" w:rsidP="00631701">
      <w:pPr>
        <w:pStyle w:val="a3"/>
        <w:ind w:right="402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учебного предмета «Родная литература (русская)» строится на сочетании проблемно-тематического,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концентрического и хронологического принципов. Содержание программы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включает произведения фольклора, русской классики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современной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актуализирующие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вечные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ценности </w:t>
      </w:r>
      <w:r>
        <w:rPr>
          <w:i/>
          <w:sz w:val="24"/>
          <w:szCs w:val="24"/>
        </w:rPr>
        <w:t>(добро и зло, природа и человек, дом и семья, сострадание и жестокость,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великодушие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и милосердие,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нравственный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выбор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человека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др.).</w:t>
      </w:r>
    </w:p>
    <w:p w:rsidR="00631701" w:rsidRDefault="00631701" w:rsidP="00631701">
      <w:pPr>
        <w:pStyle w:val="a3"/>
        <w:ind w:right="406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 в части требований, заданных федеральным 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 стандартом основного общего образования к предметной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«Родной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родная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литература».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 w:rsidR="00631701" w:rsidRDefault="00631701" w:rsidP="00631701">
      <w:pPr>
        <w:pStyle w:val="a3"/>
        <w:ind w:right="4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(русская)»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поддержку учебного предмета «Литература», входящего в 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функционирования русского языка и русской литературы в разных регионах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631701" w:rsidRDefault="00631701" w:rsidP="00631701">
      <w:pPr>
        <w:pStyle w:val="a3"/>
        <w:ind w:right="403" w:firstLine="70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стандарта к предметным результатам освоения 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«Родная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литература»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 родной русской литературы направлен на формирование 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национально-культурных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 народа, как особого способа познания жизни, а также на 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этнокультурные традиции.</w:t>
      </w:r>
    </w:p>
    <w:p w:rsidR="00631701" w:rsidRDefault="00631701" w:rsidP="00631701">
      <w:pPr>
        <w:pStyle w:val="a3"/>
        <w:ind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предмета «Родная литература (русская)» должно 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целей:</w:t>
      </w:r>
    </w:p>
    <w:p w:rsidR="00631701" w:rsidRDefault="00631701" w:rsidP="00631701">
      <w:pPr>
        <w:pStyle w:val="a5"/>
        <w:numPr>
          <w:ilvl w:val="0"/>
          <w:numId w:val="2"/>
        </w:numPr>
        <w:tabs>
          <w:tab w:val="left" w:pos="1638"/>
        </w:tabs>
        <w:ind w:right="404" w:firstLine="707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эстетически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мировоззрением,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общероссийским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сознанием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самосознанием,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чувством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патриотизма и гордости от принадлежности к многонациональному народу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631701" w:rsidRDefault="00631701" w:rsidP="00631701">
      <w:pPr>
        <w:pStyle w:val="a5"/>
        <w:numPr>
          <w:ilvl w:val="0"/>
          <w:numId w:val="2"/>
        </w:numPr>
        <w:tabs>
          <w:tab w:val="left" w:pos="1638"/>
        </w:tabs>
        <w:ind w:right="407" w:firstLine="707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хранителю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историко-культурного опыта русского народа, включение обучающегося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культурно-языковое поле своего народа и приобщение к его культурному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наследию;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18" w:firstLine="851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поколений,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причастности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свершениям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сохранение русской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культуры; 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18" w:firstLine="851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способностей, необходимых для успешной социализации и самореализации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российском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государстве.</w:t>
      </w:r>
    </w:p>
    <w:p w:rsidR="00631701" w:rsidRDefault="00631701" w:rsidP="00631701">
      <w:pPr>
        <w:pStyle w:val="a3"/>
        <w:ind w:right="409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(русская)»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задач: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19" w:firstLine="851"/>
        <w:rPr>
          <w:sz w:val="24"/>
          <w:szCs w:val="24"/>
        </w:rPr>
      </w:pPr>
      <w:r>
        <w:rPr>
          <w:sz w:val="24"/>
          <w:szCs w:val="24"/>
        </w:rPr>
        <w:t>приобщение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контексте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14" w:firstLine="851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поколения к поколению историко-культурных, нравственных, эстетических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ценностей;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08" w:firstLine="851"/>
        <w:rPr>
          <w:sz w:val="24"/>
          <w:szCs w:val="24"/>
        </w:rPr>
      </w:pP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историей,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многообразии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национально-специфичных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отражения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народа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литературе;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12" w:firstLine="851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развивающемся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контексте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литературой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взаимовлияния;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20" w:firstLine="851"/>
        <w:rPr>
          <w:sz w:val="24"/>
          <w:szCs w:val="24"/>
        </w:rPr>
      </w:pPr>
      <w:r>
        <w:rPr>
          <w:sz w:val="24"/>
          <w:szCs w:val="24"/>
        </w:rPr>
        <w:t>выявление культурных и нравственных смыслов, заложенных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 русской литературе; создание устных и письменных высказываний,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поводу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прочитанного;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06" w:firstLine="851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литературы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20" w:firstLine="851"/>
        <w:rPr>
          <w:sz w:val="24"/>
          <w:szCs w:val="24"/>
        </w:rPr>
      </w:pPr>
      <w:r>
        <w:rPr>
          <w:sz w:val="24"/>
          <w:szCs w:val="24"/>
        </w:rPr>
        <w:t>накопление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досугового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читательских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предпочтений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литературы;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05" w:firstLine="851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средстве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познания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 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гармонизации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многоаспектного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диалога;</w:t>
      </w:r>
    </w:p>
    <w:p w:rsidR="00631701" w:rsidRDefault="00631701" w:rsidP="00631701">
      <w:pPr>
        <w:pStyle w:val="a5"/>
        <w:numPr>
          <w:ilvl w:val="1"/>
          <w:numId w:val="2"/>
        </w:numPr>
        <w:tabs>
          <w:tab w:val="left" w:pos="1638"/>
        </w:tabs>
        <w:ind w:right="417" w:firstLine="851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анализа, 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источников,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Интернет,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631701" w:rsidRDefault="00631701" w:rsidP="00631701">
      <w:pPr>
        <w:pStyle w:val="a3"/>
        <w:ind w:right="406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основу курса родной русской литературы заложена мысль о том, 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русская литература включает в себя систему ценностных кодов, единых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Являясь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сохранения, но и передачи подрастающему поколению, русская литература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преемственную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прошлого,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национально-культурной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школьников.</w:t>
      </w:r>
    </w:p>
    <w:p w:rsidR="00631701" w:rsidRDefault="00631701" w:rsidP="00631701">
      <w:pPr>
        <w:ind w:left="1150"/>
        <w:jc w:val="both"/>
        <w:rPr>
          <w:b/>
          <w:i/>
          <w:sz w:val="24"/>
          <w:szCs w:val="24"/>
        </w:rPr>
      </w:pPr>
    </w:p>
    <w:p w:rsidR="00631701" w:rsidRDefault="00631701" w:rsidP="00631701">
      <w:pPr>
        <w:ind w:left="11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содержательные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линии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программы</w:t>
      </w:r>
      <w:r>
        <w:rPr>
          <w:b/>
          <w:i/>
          <w:spacing w:val="-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учебного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предмета</w:t>
      </w:r>
    </w:p>
    <w:p w:rsidR="00631701" w:rsidRDefault="00631701" w:rsidP="00631701">
      <w:pPr>
        <w:ind w:left="29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«Родная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литература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(русская)»</w:t>
      </w:r>
    </w:p>
    <w:p w:rsidR="00631701" w:rsidRDefault="00631701" w:rsidP="00631701">
      <w:pPr>
        <w:pStyle w:val="a3"/>
        <w:ind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(русская)»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опирается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«Литература»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области «Русский язык и литература», сопровождает и поддерживает его. Поэтому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(проблемно-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тематические блоки) не дублируют программу основного курса 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 соотносятся с включённым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неё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 w:rsidR="00631701" w:rsidRDefault="00631701" w:rsidP="00631701">
      <w:pPr>
        <w:pStyle w:val="a3"/>
        <w:ind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(русская)»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принципами.</w:t>
      </w:r>
    </w:p>
    <w:p w:rsidR="00631701" w:rsidRDefault="00631701" w:rsidP="00631701">
      <w:pPr>
        <w:pStyle w:val="a5"/>
        <w:numPr>
          <w:ilvl w:val="1"/>
          <w:numId w:val="4"/>
        </w:numPr>
        <w:tabs>
          <w:tab w:val="left" w:pos="1638"/>
        </w:tabs>
        <w:ind w:right="407" w:firstLine="921"/>
        <w:rPr>
          <w:sz w:val="24"/>
          <w:szCs w:val="24"/>
        </w:rPr>
      </w:pPr>
      <w:r>
        <w:rPr>
          <w:sz w:val="24"/>
          <w:szCs w:val="24"/>
        </w:rPr>
        <w:t>Основу программы «Родная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 (русская)» составляют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русских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писателей,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ярко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воплотившие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национальную специфику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русской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литературы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культуры</w:t>
      </w:r>
      <w:r>
        <w:rPr>
          <w:sz w:val="24"/>
          <w:szCs w:val="24"/>
        </w:rPr>
        <w:t>.</w:t>
      </w:r>
    </w:p>
    <w:p w:rsidR="00631701" w:rsidRDefault="00631701" w:rsidP="00631701">
      <w:pPr>
        <w:pStyle w:val="a5"/>
        <w:numPr>
          <w:ilvl w:val="1"/>
          <w:numId w:val="4"/>
        </w:numPr>
        <w:tabs>
          <w:tab w:val="left" w:pos="1638"/>
        </w:tabs>
        <w:ind w:right="407" w:firstLine="921"/>
        <w:rPr>
          <w:sz w:val="24"/>
          <w:szCs w:val="24"/>
        </w:rPr>
      </w:pPr>
      <w:r>
        <w:rPr>
          <w:sz w:val="24"/>
          <w:szCs w:val="24"/>
        </w:rPr>
        <w:t>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631701" w:rsidRDefault="00631701" w:rsidP="00631701">
      <w:pPr>
        <w:pStyle w:val="a5"/>
        <w:numPr>
          <w:ilvl w:val="1"/>
          <w:numId w:val="4"/>
        </w:numPr>
        <w:tabs>
          <w:tab w:val="left" w:pos="1437"/>
        </w:tabs>
        <w:ind w:right="402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«Родная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(русская)»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произведений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современных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авторов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своём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творчестве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национальные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традиции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русской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литературы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культуры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близких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школьнику,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чем классика.</w:t>
      </w:r>
    </w:p>
    <w:p w:rsidR="00631701" w:rsidRDefault="00631701" w:rsidP="00631701">
      <w:pPr>
        <w:pStyle w:val="a5"/>
        <w:numPr>
          <w:ilvl w:val="1"/>
          <w:numId w:val="4"/>
        </w:numPr>
        <w:tabs>
          <w:tab w:val="left" w:pos="1638"/>
        </w:tabs>
        <w:ind w:right="403" w:firstLine="851"/>
        <w:rPr>
          <w:sz w:val="24"/>
          <w:szCs w:val="24"/>
        </w:rPr>
      </w:pPr>
      <w:r>
        <w:rPr>
          <w:sz w:val="24"/>
          <w:szCs w:val="24"/>
        </w:rPr>
        <w:t>Проблемно-тематические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сквозными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(например: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родные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просторы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– русский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лес – берёза</w:t>
      </w:r>
      <w:r>
        <w:rPr>
          <w:sz w:val="24"/>
          <w:szCs w:val="24"/>
        </w:rPr>
        <w:t>).</w:t>
      </w:r>
    </w:p>
    <w:p w:rsidR="00631701" w:rsidRDefault="00631701" w:rsidP="00631701">
      <w:pPr>
        <w:pStyle w:val="a5"/>
        <w:numPr>
          <w:ilvl w:val="1"/>
          <w:numId w:val="4"/>
        </w:numPr>
        <w:tabs>
          <w:tab w:val="left" w:pos="1638"/>
        </w:tabs>
        <w:ind w:right="405" w:firstLine="851"/>
        <w:rPr>
          <w:sz w:val="24"/>
          <w:szCs w:val="24"/>
        </w:rPr>
      </w:pPr>
      <w:r>
        <w:rPr>
          <w:sz w:val="24"/>
          <w:szCs w:val="24"/>
        </w:rPr>
        <w:t>Внутри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проблемно-тематических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национально-культурной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спецификой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русских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традиций,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быта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нравов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(например:</w:t>
      </w:r>
      <w:r>
        <w:rPr>
          <w:spacing w:val="7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праздники </w:t>
      </w:r>
      <w:r>
        <w:rPr>
          <w:i/>
          <w:spacing w:val="-67"/>
          <w:sz w:val="24"/>
          <w:szCs w:val="24"/>
        </w:rPr>
        <w:t xml:space="preserve"> </w:t>
      </w:r>
      <w:r>
        <w:rPr>
          <w:i/>
          <w:sz w:val="24"/>
          <w:szCs w:val="24"/>
        </w:rPr>
        <w:t>русского мира,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Масленица, блины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т.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п.).</w:t>
      </w:r>
    </w:p>
    <w:p w:rsidR="00631701" w:rsidRDefault="00631701" w:rsidP="00631701">
      <w:pPr>
        <w:pStyle w:val="a5"/>
        <w:numPr>
          <w:ilvl w:val="1"/>
          <w:numId w:val="4"/>
        </w:numPr>
        <w:tabs>
          <w:tab w:val="left" w:pos="1638"/>
        </w:tabs>
        <w:ind w:right="402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литературно-художественном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показать, как важные для национального сознания понятия проявляются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культурном пространстве на протяжении длительного времени – вплоть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(например: </w:t>
      </w:r>
      <w:r>
        <w:rPr>
          <w:i/>
          <w:sz w:val="24"/>
          <w:szCs w:val="24"/>
        </w:rPr>
        <w:t>сила духа,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доброта,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милосердие</w:t>
      </w:r>
      <w:r>
        <w:rPr>
          <w:sz w:val="24"/>
          <w:szCs w:val="24"/>
        </w:rPr>
        <w:t>).</w:t>
      </w:r>
    </w:p>
    <w:p w:rsidR="00631701" w:rsidRDefault="00631701" w:rsidP="00631701">
      <w:pPr>
        <w:pStyle w:val="a5"/>
        <w:numPr>
          <w:ilvl w:val="1"/>
          <w:numId w:val="4"/>
        </w:numPr>
        <w:tabs>
          <w:tab w:val="left" w:pos="1638"/>
        </w:tabs>
        <w:ind w:right="404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вводятся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литературные произведения, включающие в сферу выделяемых национально-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специфических явлений образы и мотивы, отражённые средствами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живописи,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театра.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прослеживать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(диалог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культуре).</w:t>
      </w:r>
    </w:p>
    <w:p w:rsidR="00631701" w:rsidRDefault="00631701" w:rsidP="00631701">
      <w:pPr>
        <w:pStyle w:val="a3"/>
        <w:ind w:right="404"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 курса родной русской литературы в программе выделяются 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(три проблемно-тематических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блока):</w:t>
      </w:r>
    </w:p>
    <w:p w:rsidR="00631701" w:rsidRDefault="00631701" w:rsidP="00631701">
      <w:pPr>
        <w:pStyle w:val="1"/>
        <w:numPr>
          <w:ilvl w:val="0"/>
          <w:numId w:val="6"/>
        </w:numPr>
        <w:tabs>
          <w:tab w:val="left" w:pos="1576"/>
        </w:tabs>
        <w:ind w:hanging="3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«Россия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 родина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моя»;</w:t>
      </w:r>
    </w:p>
    <w:p w:rsidR="00631701" w:rsidRDefault="00631701" w:rsidP="00631701">
      <w:pPr>
        <w:pStyle w:val="a5"/>
        <w:numPr>
          <w:ilvl w:val="0"/>
          <w:numId w:val="6"/>
        </w:numPr>
        <w:tabs>
          <w:tab w:val="left" w:pos="1576"/>
        </w:tabs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«Русские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традиции»;</w:t>
      </w:r>
    </w:p>
    <w:p w:rsidR="00631701" w:rsidRDefault="00631701" w:rsidP="00631701">
      <w:pPr>
        <w:pStyle w:val="1"/>
        <w:numPr>
          <w:ilvl w:val="0"/>
          <w:numId w:val="6"/>
        </w:numPr>
        <w:tabs>
          <w:tab w:val="left" w:pos="1576"/>
        </w:tabs>
        <w:ind w:hanging="3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«Русский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характер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русская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душа».</w:t>
      </w:r>
    </w:p>
    <w:p w:rsidR="00631701" w:rsidRDefault="00631701" w:rsidP="00631701">
      <w:pPr>
        <w:pStyle w:val="a3"/>
        <w:ind w:right="404" w:firstLine="707"/>
        <w:jc w:val="both"/>
        <w:rPr>
          <w:sz w:val="24"/>
          <w:szCs w:val="24"/>
        </w:rPr>
      </w:pPr>
      <w:r>
        <w:rPr>
          <w:sz w:val="24"/>
          <w:szCs w:val="24"/>
        </w:rPr>
        <w:t>Каждая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 России и мира в целях выявления национально-специфического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 в произведениях, близких по тематике и проблематике. Например: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поэты народов России о русском и родном языках; новогодние традиции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литературе народов России и мира; образ степи в фольклоре и литературе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  <w:bookmarkStart w:id="0" w:name="_GoBack"/>
      <w:bookmarkEnd w:id="0"/>
    </w:p>
    <w:sectPr w:rsidR="0063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656"/>
    <w:multiLevelType w:val="hybridMultilevel"/>
    <w:tmpl w:val="699267E4"/>
    <w:lvl w:ilvl="0" w:tplc="1408B9D2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9A70F4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280C48">
      <w:numFmt w:val="bullet"/>
      <w:lvlText w:val="•"/>
      <w:lvlJc w:val="left"/>
      <w:pPr>
        <w:ind w:left="2173" w:hanging="564"/>
      </w:pPr>
      <w:rPr>
        <w:lang w:val="ru-RU" w:eastAsia="en-US" w:bidi="ar-SA"/>
      </w:rPr>
    </w:lvl>
    <w:lvl w:ilvl="3" w:tplc="8828ECF0">
      <w:numFmt w:val="bullet"/>
      <w:lvlText w:val="•"/>
      <w:lvlJc w:val="left"/>
      <w:pPr>
        <w:ind w:left="3149" w:hanging="564"/>
      </w:pPr>
      <w:rPr>
        <w:lang w:val="ru-RU" w:eastAsia="en-US" w:bidi="ar-SA"/>
      </w:rPr>
    </w:lvl>
    <w:lvl w:ilvl="4" w:tplc="3AE27490">
      <w:numFmt w:val="bullet"/>
      <w:lvlText w:val="•"/>
      <w:lvlJc w:val="left"/>
      <w:pPr>
        <w:ind w:left="4126" w:hanging="564"/>
      </w:pPr>
      <w:rPr>
        <w:lang w:val="ru-RU" w:eastAsia="en-US" w:bidi="ar-SA"/>
      </w:rPr>
    </w:lvl>
    <w:lvl w:ilvl="5" w:tplc="35C2C504">
      <w:numFmt w:val="bullet"/>
      <w:lvlText w:val="•"/>
      <w:lvlJc w:val="left"/>
      <w:pPr>
        <w:ind w:left="5103" w:hanging="564"/>
      </w:pPr>
      <w:rPr>
        <w:lang w:val="ru-RU" w:eastAsia="en-US" w:bidi="ar-SA"/>
      </w:rPr>
    </w:lvl>
    <w:lvl w:ilvl="6" w:tplc="DC2C3D3C">
      <w:numFmt w:val="bullet"/>
      <w:lvlText w:val="•"/>
      <w:lvlJc w:val="left"/>
      <w:pPr>
        <w:ind w:left="6079" w:hanging="564"/>
      </w:pPr>
      <w:rPr>
        <w:lang w:val="ru-RU" w:eastAsia="en-US" w:bidi="ar-SA"/>
      </w:rPr>
    </w:lvl>
    <w:lvl w:ilvl="7" w:tplc="B254E2A0">
      <w:numFmt w:val="bullet"/>
      <w:lvlText w:val="•"/>
      <w:lvlJc w:val="left"/>
      <w:pPr>
        <w:ind w:left="7056" w:hanging="564"/>
      </w:pPr>
      <w:rPr>
        <w:lang w:val="ru-RU" w:eastAsia="en-US" w:bidi="ar-SA"/>
      </w:rPr>
    </w:lvl>
    <w:lvl w:ilvl="8" w:tplc="91225BEC">
      <w:numFmt w:val="bullet"/>
      <w:lvlText w:val="•"/>
      <w:lvlJc w:val="left"/>
      <w:pPr>
        <w:ind w:left="8033" w:hanging="564"/>
      </w:pPr>
      <w:rPr>
        <w:lang w:val="ru-RU" w:eastAsia="en-US" w:bidi="ar-SA"/>
      </w:rPr>
    </w:lvl>
  </w:abstractNum>
  <w:abstractNum w:abstractNumId="1" w15:restartNumberingAfterBreak="0">
    <w:nsid w:val="38BA7FA3"/>
    <w:multiLevelType w:val="hybridMultilevel"/>
    <w:tmpl w:val="DD9642D4"/>
    <w:lvl w:ilvl="0" w:tplc="46629172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7E286A">
      <w:numFmt w:val="bullet"/>
      <w:lvlText w:val="•"/>
      <w:lvlJc w:val="left"/>
      <w:pPr>
        <w:ind w:left="2420" w:hanging="360"/>
      </w:pPr>
      <w:rPr>
        <w:lang w:val="ru-RU" w:eastAsia="en-US" w:bidi="ar-SA"/>
      </w:rPr>
    </w:lvl>
    <w:lvl w:ilvl="2" w:tplc="B8006F22">
      <w:numFmt w:val="bullet"/>
      <w:lvlText w:val="•"/>
      <w:lvlJc w:val="left"/>
      <w:pPr>
        <w:ind w:left="3261" w:hanging="360"/>
      </w:pPr>
      <w:rPr>
        <w:lang w:val="ru-RU" w:eastAsia="en-US" w:bidi="ar-SA"/>
      </w:rPr>
    </w:lvl>
    <w:lvl w:ilvl="3" w:tplc="0530690E">
      <w:numFmt w:val="bullet"/>
      <w:lvlText w:val="•"/>
      <w:lvlJc w:val="left"/>
      <w:pPr>
        <w:ind w:left="4101" w:hanging="360"/>
      </w:pPr>
      <w:rPr>
        <w:lang w:val="ru-RU" w:eastAsia="en-US" w:bidi="ar-SA"/>
      </w:rPr>
    </w:lvl>
    <w:lvl w:ilvl="4" w:tplc="AB0EAD4A">
      <w:numFmt w:val="bullet"/>
      <w:lvlText w:val="•"/>
      <w:lvlJc w:val="left"/>
      <w:pPr>
        <w:ind w:left="4942" w:hanging="360"/>
      </w:pPr>
      <w:rPr>
        <w:lang w:val="ru-RU" w:eastAsia="en-US" w:bidi="ar-SA"/>
      </w:rPr>
    </w:lvl>
    <w:lvl w:ilvl="5" w:tplc="A21C9ED2">
      <w:numFmt w:val="bullet"/>
      <w:lvlText w:val="•"/>
      <w:lvlJc w:val="left"/>
      <w:pPr>
        <w:ind w:left="5783" w:hanging="360"/>
      </w:pPr>
      <w:rPr>
        <w:lang w:val="ru-RU" w:eastAsia="en-US" w:bidi="ar-SA"/>
      </w:rPr>
    </w:lvl>
    <w:lvl w:ilvl="6" w:tplc="512C8FDA">
      <w:numFmt w:val="bullet"/>
      <w:lvlText w:val="•"/>
      <w:lvlJc w:val="left"/>
      <w:pPr>
        <w:ind w:left="6623" w:hanging="360"/>
      </w:pPr>
      <w:rPr>
        <w:lang w:val="ru-RU" w:eastAsia="en-US" w:bidi="ar-SA"/>
      </w:rPr>
    </w:lvl>
    <w:lvl w:ilvl="7" w:tplc="27B81578">
      <w:numFmt w:val="bullet"/>
      <w:lvlText w:val="•"/>
      <w:lvlJc w:val="left"/>
      <w:pPr>
        <w:ind w:left="7464" w:hanging="360"/>
      </w:pPr>
      <w:rPr>
        <w:lang w:val="ru-RU" w:eastAsia="en-US" w:bidi="ar-SA"/>
      </w:rPr>
    </w:lvl>
    <w:lvl w:ilvl="8" w:tplc="23AE507C">
      <w:numFmt w:val="bullet"/>
      <w:lvlText w:val="•"/>
      <w:lvlJc w:val="left"/>
      <w:pPr>
        <w:ind w:left="8305" w:hanging="360"/>
      </w:pPr>
      <w:rPr>
        <w:lang w:val="ru-RU" w:eastAsia="en-US" w:bidi="ar-SA"/>
      </w:rPr>
    </w:lvl>
  </w:abstractNum>
  <w:abstractNum w:abstractNumId="2" w15:restartNumberingAfterBreak="0">
    <w:nsid w:val="66E17FBE"/>
    <w:multiLevelType w:val="hybridMultilevel"/>
    <w:tmpl w:val="05CE2C14"/>
    <w:lvl w:ilvl="0" w:tplc="88C8C96C">
      <w:start w:val="1"/>
      <w:numFmt w:val="decimal"/>
      <w:lvlText w:val="%1."/>
      <w:lvlJc w:val="left"/>
      <w:pPr>
        <w:ind w:left="502" w:hanging="281"/>
      </w:pPr>
      <w:rPr>
        <w:b/>
        <w:bCs/>
        <w:w w:val="100"/>
        <w:lang w:val="ru-RU" w:eastAsia="en-US" w:bidi="ar-SA"/>
      </w:rPr>
    </w:lvl>
    <w:lvl w:ilvl="1" w:tplc="B91274DE">
      <w:start w:val="1"/>
      <w:numFmt w:val="decimal"/>
      <w:lvlText w:val="%2."/>
      <w:lvlJc w:val="left"/>
      <w:pPr>
        <w:ind w:left="22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A7694F8">
      <w:numFmt w:val="bullet"/>
      <w:lvlText w:val="•"/>
      <w:lvlJc w:val="left"/>
      <w:pPr>
        <w:ind w:left="1554" w:hanging="564"/>
      </w:pPr>
      <w:rPr>
        <w:lang w:val="ru-RU" w:eastAsia="en-US" w:bidi="ar-SA"/>
      </w:rPr>
    </w:lvl>
    <w:lvl w:ilvl="3" w:tplc="7D84BE9A">
      <w:numFmt w:val="bullet"/>
      <w:lvlText w:val="•"/>
      <w:lvlJc w:val="left"/>
      <w:pPr>
        <w:ind w:left="2608" w:hanging="564"/>
      </w:pPr>
      <w:rPr>
        <w:lang w:val="ru-RU" w:eastAsia="en-US" w:bidi="ar-SA"/>
      </w:rPr>
    </w:lvl>
    <w:lvl w:ilvl="4" w:tplc="B6C2D3CC">
      <w:numFmt w:val="bullet"/>
      <w:lvlText w:val="•"/>
      <w:lvlJc w:val="left"/>
      <w:pPr>
        <w:ind w:left="3662" w:hanging="564"/>
      </w:pPr>
      <w:rPr>
        <w:lang w:val="ru-RU" w:eastAsia="en-US" w:bidi="ar-SA"/>
      </w:rPr>
    </w:lvl>
    <w:lvl w:ilvl="5" w:tplc="CEC03F1A">
      <w:numFmt w:val="bullet"/>
      <w:lvlText w:val="•"/>
      <w:lvlJc w:val="left"/>
      <w:pPr>
        <w:ind w:left="4716" w:hanging="564"/>
      </w:pPr>
      <w:rPr>
        <w:lang w:val="ru-RU" w:eastAsia="en-US" w:bidi="ar-SA"/>
      </w:rPr>
    </w:lvl>
    <w:lvl w:ilvl="6" w:tplc="21B8F620">
      <w:numFmt w:val="bullet"/>
      <w:lvlText w:val="•"/>
      <w:lvlJc w:val="left"/>
      <w:pPr>
        <w:ind w:left="5770" w:hanging="564"/>
      </w:pPr>
      <w:rPr>
        <w:lang w:val="ru-RU" w:eastAsia="en-US" w:bidi="ar-SA"/>
      </w:rPr>
    </w:lvl>
    <w:lvl w:ilvl="7" w:tplc="C7242EEE">
      <w:numFmt w:val="bullet"/>
      <w:lvlText w:val="•"/>
      <w:lvlJc w:val="left"/>
      <w:pPr>
        <w:ind w:left="6824" w:hanging="564"/>
      </w:pPr>
      <w:rPr>
        <w:lang w:val="ru-RU" w:eastAsia="en-US" w:bidi="ar-SA"/>
      </w:rPr>
    </w:lvl>
    <w:lvl w:ilvl="8" w:tplc="E17A8500">
      <w:numFmt w:val="bullet"/>
      <w:lvlText w:val="•"/>
      <w:lvlJc w:val="left"/>
      <w:pPr>
        <w:ind w:left="7878" w:hanging="564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3"/>
    <w:rsid w:val="00631701"/>
    <w:rsid w:val="00680C77"/>
    <w:rsid w:val="00F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7A65-0D9E-40B8-86F5-A77345B0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31701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170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6317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631701"/>
    <w:pPr>
      <w:spacing w:before="185"/>
      <w:ind w:left="502" w:hanging="281"/>
    </w:pPr>
    <w:rPr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631701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317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31701"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631701"/>
    <w:pPr>
      <w:ind w:left="107"/>
    </w:pPr>
  </w:style>
  <w:style w:type="paragraph" w:customStyle="1" w:styleId="pboth">
    <w:name w:val="pboth"/>
    <w:basedOn w:val="a"/>
    <w:rsid w:val="006317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63170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2023-11-05T06:53:00Z</dcterms:created>
  <dcterms:modified xsi:type="dcterms:W3CDTF">2023-11-05T06:54:00Z</dcterms:modified>
</cp:coreProperties>
</file>