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23" w:rsidRPr="00552079" w:rsidRDefault="008E6223" w:rsidP="00552079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552079">
        <w:rPr>
          <w:b/>
          <w:bCs/>
          <w:color w:val="000000"/>
        </w:rPr>
        <w:t>Аннотация</w:t>
      </w:r>
    </w:p>
    <w:p w:rsidR="0087507C" w:rsidRDefault="008E6223" w:rsidP="0055207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  <w:r w:rsidRPr="00552079">
        <w:rPr>
          <w:b/>
          <w:bCs/>
          <w:color w:val="000000"/>
        </w:rPr>
        <w:t xml:space="preserve">к </w:t>
      </w:r>
      <w:r w:rsidR="004158DA">
        <w:rPr>
          <w:b/>
          <w:bCs/>
          <w:color w:val="000000"/>
        </w:rPr>
        <w:t>адаптирован</w:t>
      </w:r>
      <w:r w:rsidR="001E69BF">
        <w:rPr>
          <w:b/>
          <w:bCs/>
          <w:color w:val="000000"/>
        </w:rPr>
        <w:t xml:space="preserve">ной </w:t>
      </w:r>
      <w:r w:rsidRPr="00552079">
        <w:rPr>
          <w:b/>
          <w:bCs/>
          <w:color w:val="000000"/>
        </w:rPr>
        <w:t xml:space="preserve">рабочей программе по </w:t>
      </w:r>
      <w:r w:rsidR="004D2A05">
        <w:rPr>
          <w:b/>
          <w:bCs/>
          <w:color w:val="000000"/>
        </w:rPr>
        <w:t>музыке 2</w:t>
      </w:r>
      <w:r w:rsidR="0087507C">
        <w:rPr>
          <w:b/>
          <w:bCs/>
          <w:color w:val="000000"/>
        </w:rPr>
        <w:t xml:space="preserve"> «А</w:t>
      </w:r>
      <w:r w:rsidR="004158DA">
        <w:rPr>
          <w:b/>
          <w:bCs/>
          <w:color w:val="000000"/>
        </w:rPr>
        <w:t>» класс</w:t>
      </w:r>
    </w:p>
    <w:p w:rsidR="008E6223" w:rsidRPr="00552079" w:rsidRDefault="0087507C" w:rsidP="00552079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 xml:space="preserve"> учителя </w:t>
      </w:r>
      <w:proofErr w:type="spellStart"/>
      <w:r>
        <w:rPr>
          <w:b/>
          <w:bCs/>
          <w:color w:val="000000"/>
        </w:rPr>
        <w:t>Коковцевой</w:t>
      </w:r>
      <w:proofErr w:type="spellEnd"/>
      <w:r>
        <w:rPr>
          <w:b/>
          <w:bCs/>
          <w:color w:val="000000"/>
        </w:rPr>
        <w:t xml:space="preserve"> Л.Б.</w:t>
      </w:r>
    </w:p>
    <w:p w:rsidR="00552079" w:rsidRPr="00552079" w:rsidRDefault="003455A6" w:rsidP="00552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Адаптирован</w:t>
      </w:r>
      <w:r w:rsidR="001E69BF">
        <w:rPr>
          <w:rFonts w:ascii="Times New Roman" w:hAnsi="Times New Roman" w:cs="Times New Roman"/>
          <w:color w:val="000000"/>
          <w:sz w:val="24"/>
          <w:szCs w:val="24"/>
        </w:rPr>
        <w:t>ная п</w:t>
      </w:r>
      <w:r w:rsidR="00552079" w:rsidRPr="00552079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по музыке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="00552079" w:rsidRPr="00552079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="00552079" w:rsidRPr="00552079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</w:p>
    <w:p w:rsidR="00552079" w:rsidRPr="00552079" w:rsidRDefault="00552079" w:rsidP="0055207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69BF">
        <w:rPr>
          <w:rFonts w:ascii="Times New Roman" w:hAnsi="Times New Roman" w:cs="Times New Roman"/>
          <w:color w:val="000000"/>
          <w:sz w:val="24"/>
          <w:szCs w:val="24"/>
        </w:rPr>
        <w:t>Общее число часов</w:t>
      </w:r>
      <w:r w:rsidRPr="00552079">
        <w:rPr>
          <w:rFonts w:ascii="Times New Roman" w:hAnsi="Times New Roman" w:cs="Times New Roman"/>
          <w:color w:val="000000"/>
          <w:sz w:val="24"/>
          <w:szCs w:val="24"/>
        </w:rPr>
        <w:t>, рекомендованных для изучения музыки ‑ 135 часов:</w:t>
      </w:r>
      <w:r w:rsidRPr="00552079">
        <w:rPr>
          <w:rFonts w:ascii="Times New Roman" w:hAnsi="Times New Roman" w:cs="Times New Roman"/>
          <w:sz w:val="24"/>
          <w:szCs w:val="24"/>
        </w:rPr>
        <w:t xml:space="preserve"> </w:t>
      </w:r>
      <w:r w:rsidRPr="00552079">
        <w:rPr>
          <w:rFonts w:ascii="Times New Roman" w:hAnsi="Times New Roman" w:cs="Times New Roman"/>
          <w:color w:val="000000"/>
          <w:sz w:val="24"/>
          <w:szCs w:val="24"/>
        </w:rPr>
        <w:t>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8E6223" w:rsidRPr="00552079" w:rsidRDefault="00552079" w:rsidP="0055207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079">
        <w:rPr>
          <w:rFonts w:ascii="Times New Roman" w:hAnsi="Times New Roman" w:cs="Times New Roman"/>
          <w:bCs/>
          <w:color w:val="000000"/>
          <w:sz w:val="24"/>
          <w:szCs w:val="24"/>
        </w:rPr>
        <w:t>Обучение ведется по следующим</w:t>
      </w:r>
      <w:r w:rsidR="008E6223" w:rsidRPr="005520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учебник</w:t>
      </w:r>
      <w:r w:rsidRPr="00552079">
        <w:rPr>
          <w:rFonts w:ascii="Times New Roman" w:hAnsi="Times New Roman" w:cs="Times New Roman"/>
          <w:bCs/>
          <w:color w:val="000000"/>
          <w:sz w:val="24"/>
          <w:szCs w:val="24"/>
        </w:rPr>
        <w:t>ам</w:t>
      </w:r>
      <w:r w:rsidR="008E6223" w:rsidRPr="005520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552079" w:rsidRPr="00552079" w:rsidRDefault="00552079" w:rsidP="0055207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079">
        <w:rPr>
          <w:rFonts w:ascii="Times New Roman" w:hAnsi="Times New Roman" w:cs="Times New Roman"/>
          <w:color w:val="000000"/>
          <w:sz w:val="24"/>
          <w:szCs w:val="24"/>
        </w:rPr>
        <w:t xml:space="preserve">Музыка: 1-й класс: учебник, 1 класс/ Критская Е. Д., Сергеева Г. П., </w:t>
      </w:r>
      <w:proofErr w:type="spellStart"/>
      <w:r w:rsidRPr="00552079"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552079">
        <w:rPr>
          <w:rFonts w:ascii="Times New Roman" w:hAnsi="Times New Roman" w:cs="Times New Roman"/>
          <w:color w:val="000000"/>
          <w:sz w:val="24"/>
          <w:szCs w:val="24"/>
        </w:rPr>
        <w:t xml:space="preserve"> Т. С.,</w:t>
      </w:r>
    </w:p>
    <w:p w:rsidR="00552079" w:rsidRPr="00552079" w:rsidRDefault="00552079" w:rsidP="0055207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079">
        <w:rPr>
          <w:rFonts w:ascii="Times New Roman" w:hAnsi="Times New Roman" w:cs="Times New Roman"/>
          <w:color w:val="000000"/>
          <w:sz w:val="24"/>
          <w:szCs w:val="24"/>
        </w:rPr>
        <w:t xml:space="preserve">Музыка: 2-й класс: учебник, 2 класс/ Критская Е. Д., Сергеева Г. П., </w:t>
      </w:r>
      <w:proofErr w:type="spellStart"/>
      <w:r w:rsidRPr="00552079"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552079">
        <w:rPr>
          <w:rFonts w:ascii="Times New Roman" w:hAnsi="Times New Roman" w:cs="Times New Roman"/>
          <w:color w:val="000000"/>
          <w:sz w:val="24"/>
          <w:szCs w:val="24"/>
        </w:rPr>
        <w:t xml:space="preserve"> Т. С., Акционерное общество «Издательство «Просвещение»</w:t>
      </w:r>
    </w:p>
    <w:p w:rsidR="00552079" w:rsidRPr="00552079" w:rsidRDefault="00552079" w:rsidP="0055207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079">
        <w:rPr>
          <w:rFonts w:ascii="Times New Roman" w:hAnsi="Times New Roman" w:cs="Times New Roman"/>
          <w:color w:val="000000"/>
          <w:sz w:val="24"/>
          <w:szCs w:val="24"/>
        </w:rPr>
        <w:t xml:space="preserve">Музыка: 3-й класс: учебник, 3 класс/ Критская Е. Д., Сергеева Г. П., </w:t>
      </w:r>
      <w:proofErr w:type="spellStart"/>
      <w:r w:rsidRPr="00552079"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552079">
        <w:rPr>
          <w:rFonts w:ascii="Times New Roman" w:hAnsi="Times New Roman" w:cs="Times New Roman"/>
          <w:color w:val="000000"/>
          <w:sz w:val="24"/>
          <w:szCs w:val="24"/>
        </w:rPr>
        <w:t xml:space="preserve"> Т. С., Акционерное общество «Издательство «Просвещение»</w:t>
      </w:r>
      <w:bookmarkStart w:id="0" w:name="0d4d2a67-5837-4252-b43a-95aa3f3876a6"/>
    </w:p>
    <w:p w:rsidR="00552079" w:rsidRPr="00552079" w:rsidRDefault="00552079" w:rsidP="0055207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079">
        <w:rPr>
          <w:rFonts w:ascii="Times New Roman" w:hAnsi="Times New Roman" w:cs="Times New Roman"/>
          <w:color w:val="000000"/>
          <w:sz w:val="24"/>
          <w:szCs w:val="24"/>
        </w:rPr>
        <w:t xml:space="preserve">Музыка: 4-й класс: учебник, 4 класс/ Критская Е. Д., Сергеева Г. П., </w:t>
      </w:r>
      <w:proofErr w:type="spellStart"/>
      <w:r w:rsidRPr="00552079"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552079">
        <w:rPr>
          <w:rFonts w:ascii="Times New Roman" w:hAnsi="Times New Roman" w:cs="Times New Roman"/>
          <w:color w:val="000000"/>
          <w:sz w:val="24"/>
          <w:szCs w:val="24"/>
        </w:rPr>
        <w:t xml:space="preserve"> Т. С., Акционерное общество «Издательство «</w:t>
      </w:r>
      <w:proofErr w:type="gramStart"/>
      <w:r w:rsidRPr="00552079">
        <w:rPr>
          <w:rFonts w:ascii="Times New Roman" w:hAnsi="Times New Roman" w:cs="Times New Roman"/>
          <w:color w:val="000000"/>
          <w:sz w:val="24"/>
          <w:szCs w:val="24"/>
        </w:rPr>
        <w:t>Просвещение»</w:t>
      </w:r>
      <w:bookmarkEnd w:id="0"/>
      <w:r w:rsidRPr="00552079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552079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E6223" w:rsidRPr="0087507C" w:rsidRDefault="008E6223" w:rsidP="0055207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_GoBack"/>
    </w:p>
    <w:p w:rsidR="0087507C" w:rsidRPr="0087507C" w:rsidRDefault="0087507C" w:rsidP="0087507C">
      <w:pPr>
        <w:autoSpaceDE w:val="0"/>
        <w:autoSpaceDN w:val="0"/>
        <w:spacing w:after="78" w:line="22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t>Характеристика класса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t xml:space="preserve">У учащихся класса с ОВЗ (ЗПР) (вариант 7.1) наблюдаются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87507C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87507C">
        <w:rPr>
          <w:rFonts w:ascii="Times New Roman" w:hAnsi="Times New Roman" w:cs="Times New Roman"/>
          <w:sz w:val="24"/>
          <w:szCs w:val="24"/>
        </w:rPr>
        <w:t xml:space="preserve"> в поведении и деятельности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t>Создание специальных условий для детей с ограниченными возможностями здоровья, имеющих задержку психического развития.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t>Учитывая психофизиологические особенности обучающихся с ограниченными возможностями здоровья (ЗПР) (</w:t>
      </w:r>
      <w:proofErr w:type="spellStart"/>
      <w:r w:rsidRPr="0087507C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8750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07C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87507C">
        <w:rPr>
          <w:rFonts w:ascii="Times New Roman" w:hAnsi="Times New Roman" w:cs="Times New Roman"/>
          <w:sz w:val="24"/>
          <w:szCs w:val="24"/>
        </w:rPr>
        <w:t xml:space="preserve">, низкий уровень развития мелкой моторики, общее, </w:t>
      </w:r>
      <w:proofErr w:type="spellStart"/>
      <w:r w:rsidRPr="0087507C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87507C">
        <w:rPr>
          <w:rFonts w:ascii="Times New Roman" w:hAnsi="Times New Roman" w:cs="Times New Roman"/>
          <w:sz w:val="24"/>
          <w:szCs w:val="24"/>
        </w:rPr>
        <w:t xml:space="preserve"> учебной мотивации, низкий уровень познавательной </w:t>
      </w:r>
      <w:proofErr w:type="gramStart"/>
      <w:r w:rsidRPr="0087507C">
        <w:rPr>
          <w:rFonts w:ascii="Times New Roman" w:hAnsi="Times New Roman" w:cs="Times New Roman"/>
          <w:sz w:val="24"/>
          <w:szCs w:val="24"/>
        </w:rPr>
        <w:t>активности )</w:t>
      </w:r>
      <w:proofErr w:type="gramEnd"/>
      <w:r w:rsidRPr="0087507C">
        <w:rPr>
          <w:rFonts w:ascii="Times New Roman" w:hAnsi="Times New Roman" w:cs="Times New Roman"/>
          <w:sz w:val="24"/>
          <w:szCs w:val="24"/>
        </w:rPr>
        <w:t xml:space="preserve"> на уроках ведущими являются практический и наглядные методы, особое внимание уделяется методическим приемам стимулирования и мотивации обучения, а именно: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организация рабочего места ребёнка с обеспечением возможности постоянно находиться в зоне внимания педагога;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t xml:space="preserve"> </w:t>
      </w: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07C">
        <w:rPr>
          <w:rFonts w:ascii="Times New Roman" w:hAnsi="Times New Roman" w:cs="Times New Roman"/>
          <w:sz w:val="24"/>
          <w:szCs w:val="24"/>
        </w:rPr>
        <w:t>дозированность</w:t>
      </w:r>
      <w:proofErr w:type="spellEnd"/>
      <w:r w:rsidRPr="0087507C">
        <w:rPr>
          <w:rFonts w:ascii="Times New Roman" w:hAnsi="Times New Roman" w:cs="Times New Roman"/>
          <w:sz w:val="24"/>
          <w:szCs w:val="24"/>
        </w:rPr>
        <w:t xml:space="preserve"> задания с постепенным усложнением, увеличивая количество тренировочных упражнений, включая материал для повторения и самостоятельных работ;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материал предоставляется в занимательной форме, используя дидактические игры и упражнения;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t xml:space="preserve"> </w:t>
      </w: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07C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87507C">
        <w:rPr>
          <w:rFonts w:ascii="Times New Roman" w:hAnsi="Times New Roman" w:cs="Times New Roman"/>
          <w:sz w:val="24"/>
          <w:szCs w:val="24"/>
        </w:rPr>
        <w:t xml:space="preserve"> выполнения работы с обязательным обобщением и подведением итогов каждого этапа;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t xml:space="preserve"> </w:t>
      </w: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индивидуализация заданий в соответствии с психофизическими особенностями;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эмоциональное стимулирование, создание положительной мотивации обучения, ситуации успеха;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физкультминутки со стихами и жестами;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t xml:space="preserve">На уроках музыки используются следующие виды деятельности: </w:t>
      </w:r>
      <w:proofErr w:type="spellStart"/>
      <w:r w:rsidRPr="0087507C">
        <w:rPr>
          <w:rFonts w:ascii="Times New Roman" w:hAnsi="Times New Roman" w:cs="Times New Roman"/>
          <w:sz w:val="24"/>
          <w:szCs w:val="24"/>
        </w:rPr>
        <w:t>музыкальноритмические</w:t>
      </w:r>
      <w:proofErr w:type="spellEnd"/>
      <w:r w:rsidRPr="0087507C">
        <w:rPr>
          <w:rFonts w:ascii="Times New Roman" w:hAnsi="Times New Roman" w:cs="Times New Roman"/>
          <w:sz w:val="24"/>
          <w:szCs w:val="24"/>
        </w:rPr>
        <w:t xml:space="preserve"> движения, пение, слушание музыки, игра на простейших детских музыкальных инструментах, </w:t>
      </w:r>
      <w:proofErr w:type="spellStart"/>
      <w:r w:rsidRPr="0087507C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87507C">
        <w:rPr>
          <w:rFonts w:ascii="Times New Roman" w:hAnsi="Times New Roman" w:cs="Times New Roman"/>
          <w:sz w:val="24"/>
          <w:szCs w:val="24"/>
        </w:rPr>
        <w:t>. Музыкальный материал отличается: простотой и выразительностью; доступностью восприятия и исполнения; небольшим объёмом; частым повторением заданий; коррекционно-развивающей направленностью.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t xml:space="preserve"> При проведения </w:t>
      </w:r>
      <w:proofErr w:type="gramStart"/>
      <w:r w:rsidRPr="0087507C">
        <w:rPr>
          <w:rFonts w:ascii="Times New Roman" w:hAnsi="Times New Roman" w:cs="Times New Roman"/>
          <w:sz w:val="24"/>
          <w:szCs w:val="24"/>
        </w:rPr>
        <w:t>текущей аттестации</w:t>
      </w:r>
      <w:proofErr w:type="gramEnd"/>
      <w:r w:rsidRPr="0087507C">
        <w:rPr>
          <w:rFonts w:ascii="Times New Roman" w:hAnsi="Times New Roman" w:cs="Times New Roman"/>
          <w:sz w:val="24"/>
          <w:szCs w:val="24"/>
        </w:rPr>
        <w:t xml:space="preserve"> обучающейся с ЗПР создаются специальные условия, а именно: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наличие привычных </w:t>
      </w:r>
      <w:proofErr w:type="spellStart"/>
      <w:r w:rsidRPr="0087507C"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 w:rsidRPr="0087507C">
        <w:rPr>
          <w:rFonts w:ascii="Times New Roman" w:hAnsi="Times New Roman" w:cs="Times New Roman"/>
          <w:sz w:val="24"/>
          <w:szCs w:val="24"/>
        </w:rPr>
        <w:t xml:space="preserve"> опор: наглядных схем, шаблонов общего хода выполнения заданий;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07C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87507C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трудностей: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t>\</w:t>
      </w: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при необходимости </w:t>
      </w:r>
      <w:proofErr w:type="spellStart"/>
      <w:r w:rsidRPr="0087507C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87507C">
        <w:rPr>
          <w:rFonts w:ascii="Times New Roman" w:hAnsi="Times New Roman" w:cs="Times New Roman"/>
          <w:sz w:val="24"/>
          <w:szCs w:val="24"/>
        </w:rPr>
        <w:t xml:space="preserve"> текста задания (более крупный шрифт, четкое отграничение одного задания от другого; упрощение формулировок задания и др.);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увеличение времени на выполнение заданий;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возможность организации короткого перерыва при нарастании в поведении ребенка проявлений утомления, истощения. Результаты коррекционно-развивающей работы отражают: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t xml:space="preserve"> </w:t>
      </w: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способность к наблюдательности, умение замечать новое;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овладение эффективными способами учебно-познавательной и </w:t>
      </w:r>
      <w:proofErr w:type="spellStart"/>
      <w:r w:rsidRPr="0087507C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87507C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стремление к активности и самостоятельности в разных видах </w:t>
      </w:r>
      <w:proofErr w:type="spellStart"/>
      <w:r w:rsidRPr="0087507C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87507C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деятельности. овладение первоначальными представлениями о роли музыки в жизни человека, ее роли в духовно-нравственном развитии человека;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овладение элементами музыкальной культуры, интересом к музыкальному искусству и музыкальной деятельности, элементарными эстетическими суждениями; 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ind w:firstLine="708"/>
        <w:rPr>
          <w:sz w:val="24"/>
          <w:szCs w:val="24"/>
        </w:rPr>
      </w:pPr>
      <w:r w:rsidRPr="0087507C">
        <w:rPr>
          <w:rFonts w:ascii="Times New Roman" w:hAnsi="Times New Roman" w:cs="Times New Roman"/>
          <w:sz w:val="24"/>
          <w:szCs w:val="24"/>
        </w:rPr>
        <w:sym w:font="Symbol" w:char="F0B7"/>
      </w:r>
      <w:r w:rsidRPr="0087507C">
        <w:rPr>
          <w:rFonts w:ascii="Times New Roman" w:hAnsi="Times New Roman" w:cs="Times New Roman"/>
          <w:sz w:val="24"/>
          <w:szCs w:val="24"/>
        </w:rPr>
        <w:t xml:space="preserve"> способность эмоционального осознанного восприятия музыки, как в процессе активной музыкальной деятельности, так и во время слушания музыкальных произведений.</w:t>
      </w:r>
    </w:p>
    <w:p w:rsidR="0087507C" w:rsidRPr="0087507C" w:rsidRDefault="0087507C" w:rsidP="0087507C">
      <w:pPr>
        <w:autoSpaceDE w:val="0"/>
        <w:autoSpaceDN w:val="0"/>
        <w:spacing w:after="0" w:line="228" w:lineRule="auto"/>
        <w:rPr>
          <w:sz w:val="24"/>
          <w:szCs w:val="24"/>
        </w:rPr>
      </w:pPr>
    </w:p>
    <w:p w:rsidR="0087507C" w:rsidRPr="0087507C" w:rsidRDefault="0087507C" w:rsidP="0087507C">
      <w:pPr>
        <w:autoSpaceDE w:val="0"/>
        <w:autoSpaceDN w:val="0"/>
        <w:spacing w:after="0" w:line="228" w:lineRule="auto"/>
        <w:rPr>
          <w:sz w:val="24"/>
          <w:szCs w:val="24"/>
        </w:rPr>
      </w:pPr>
    </w:p>
    <w:bookmarkEnd w:id="1"/>
    <w:p w:rsidR="00090BF0" w:rsidRPr="0087507C" w:rsidRDefault="00090BF0" w:rsidP="0055207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90BF0" w:rsidRPr="0087507C" w:rsidSect="008F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744A0"/>
    <w:multiLevelType w:val="hybridMultilevel"/>
    <w:tmpl w:val="D62CF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223"/>
    <w:rsid w:val="00090BF0"/>
    <w:rsid w:val="001E69BF"/>
    <w:rsid w:val="002F3780"/>
    <w:rsid w:val="003455A6"/>
    <w:rsid w:val="004158DA"/>
    <w:rsid w:val="004D2A05"/>
    <w:rsid w:val="00552079"/>
    <w:rsid w:val="00697352"/>
    <w:rsid w:val="0087507C"/>
    <w:rsid w:val="008E6223"/>
    <w:rsid w:val="00A05168"/>
    <w:rsid w:val="00C83119"/>
    <w:rsid w:val="00F1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FBBB"/>
  <w15:docId w15:val="{16FC0988-E4B6-4C14-BB83-6E5B09CA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2022-09-20T12:54:00Z</dcterms:created>
  <dcterms:modified xsi:type="dcterms:W3CDTF">2023-10-11T21:39:00Z</dcterms:modified>
</cp:coreProperties>
</file>