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23" w:rsidRPr="00552079" w:rsidRDefault="008E6223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552079">
        <w:rPr>
          <w:b/>
          <w:bCs/>
          <w:color w:val="000000"/>
        </w:rPr>
        <w:t>Аннотация</w:t>
      </w:r>
    </w:p>
    <w:p w:rsidR="008E6223" w:rsidRPr="00552079" w:rsidRDefault="008E6223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552079">
        <w:rPr>
          <w:b/>
          <w:bCs/>
          <w:color w:val="000000"/>
        </w:rPr>
        <w:t xml:space="preserve">к </w:t>
      </w:r>
      <w:r w:rsidR="004158DA">
        <w:rPr>
          <w:b/>
          <w:bCs/>
          <w:color w:val="000000"/>
        </w:rPr>
        <w:t>адаптирован</w:t>
      </w:r>
      <w:r w:rsidR="001E69BF">
        <w:rPr>
          <w:b/>
          <w:bCs/>
          <w:color w:val="000000"/>
        </w:rPr>
        <w:t xml:space="preserve">ной </w:t>
      </w:r>
      <w:r w:rsidRPr="00552079">
        <w:rPr>
          <w:b/>
          <w:bCs/>
          <w:color w:val="000000"/>
        </w:rPr>
        <w:t xml:space="preserve">рабочей программе по </w:t>
      </w:r>
      <w:r w:rsidR="004D2A05">
        <w:rPr>
          <w:b/>
          <w:bCs/>
          <w:color w:val="000000"/>
        </w:rPr>
        <w:t>музыке 2</w:t>
      </w:r>
      <w:r w:rsidR="004158DA">
        <w:rPr>
          <w:b/>
          <w:bCs/>
          <w:color w:val="000000"/>
        </w:rPr>
        <w:t xml:space="preserve"> «Б» класс</w:t>
      </w:r>
    </w:p>
    <w:p w:rsidR="00552079" w:rsidRPr="00552079" w:rsidRDefault="003455A6" w:rsidP="00552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1E69BF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552079"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по музыке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="00552079" w:rsidRPr="00552079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="00552079" w:rsidRPr="00552079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552079" w:rsidRPr="00552079" w:rsidRDefault="00552079" w:rsidP="0055207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69BF">
        <w:rPr>
          <w:rFonts w:ascii="Times New Roman" w:hAnsi="Times New Roman" w:cs="Times New Roman"/>
          <w:color w:val="000000"/>
          <w:sz w:val="24"/>
          <w:szCs w:val="24"/>
        </w:rPr>
        <w:t>Общее число часов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, рекомендованных для изучения музыки ‑ 135 часов:</w:t>
      </w:r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8E6223" w:rsidRPr="00552079" w:rsidRDefault="00552079" w:rsidP="00552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8E6223"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8E6223"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1-й класс: учебник, 1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2-й класс: учебник, 2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3-й класс: учебник, 3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  <w:bookmarkStart w:id="0" w:name="0d4d2a67-5837-4252-b43a-95aa3f3876a6"/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4-й класс: учебник, 4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  <w:bookmarkEnd w:id="0"/>
      <w:r w:rsidRPr="00552079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8E6223" w:rsidRPr="00552079" w:rsidRDefault="008E6223" w:rsidP="005520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6" w:rsidRPr="00863ED6" w:rsidRDefault="00863ED6" w:rsidP="00863ED6">
      <w:pPr>
        <w:autoSpaceDE w:val="0"/>
        <w:autoSpaceDN w:val="0"/>
        <w:spacing w:after="78" w:line="220" w:lineRule="exact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bookmarkStart w:id="1" w:name="_GoBack"/>
      <w:r w:rsidRPr="00863ED6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 xml:space="preserve">У учащихся класса с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активности )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организация рабочего места ребёнка с обеспечением возможности постоянно находиться в зоне внимания педагога;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 xml:space="preserve"> </w:t>
      </w: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 xml:space="preserve"> </w:t>
      </w: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индивидуализация заданий в соответствии с психофизическими особенностями;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 xml:space="preserve">На уроках музыки используются следующие виды деятельности: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музыкальноритмические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движения, пение, слушание музыки, игра на простейших детских музыкальных инструментах,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>. Музыкальный материал отличается: простотой и выразительностью; доступностью восприятия и исполнения; небольшим объёмом; частым повторением заданий; коррекционно-развивающей направленностью.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 xml:space="preserve"> При проведения текущей аттестации обучающейся с ЗПР создаются специальные условия, а именно: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наличие привычных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трудностей: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>\</w:t>
      </w: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истощения. Результаты коррекционно-развивающей работы отражают: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t xml:space="preserve"> </w:t>
      </w: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</w:t>
      </w:r>
      <w:proofErr w:type="spellStart"/>
      <w:r w:rsidRPr="00863ED6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863ED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овладение первоначальными представлениями о роли музыки в жизни человека, ее роли в духовно-нравственном развитии человека;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овладение элементами музыкальной культуры, интересом к музыкальному искусству и музыкальной деятельности, элементарными эстетическими суждениями; 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ind w:firstLine="708"/>
        <w:rPr>
          <w:sz w:val="24"/>
          <w:szCs w:val="24"/>
        </w:rPr>
      </w:pPr>
      <w:r w:rsidRPr="00863ED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ED6">
        <w:rPr>
          <w:rFonts w:ascii="Times New Roman" w:hAnsi="Times New Roman" w:cs="Times New Roman"/>
          <w:sz w:val="24"/>
          <w:szCs w:val="24"/>
        </w:rPr>
        <w:t xml:space="preserve"> способность эмоционального осознанного восприятия музыки, как в процессе активной музыкальной деятельности, так и во время слушания музыкальных произведений.</w:t>
      </w:r>
    </w:p>
    <w:p w:rsidR="00863ED6" w:rsidRPr="00863ED6" w:rsidRDefault="00863ED6" w:rsidP="00863ED6">
      <w:pPr>
        <w:autoSpaceDE w:val="0"/>
        <w:autoSpaceDN w:val="0"/>
        <w:spacing w:after="0" w:line="228" w:lineRule="auto"/>
        <w:rPr>
          <w:sz w:val="24"/>
          <w:szCs w:val="24"/>
        </w:rPr>
      </w:pPr>
    </w:p>
    <w:p w:rsidR="00863ED6" w:rsidRPr="00863ED6" w:rsidRDefault="00863ED6" w:rsidP="00863ED6">
      <w:pPr>
        <w:autoSpaceDE w:val="0"/>
        <w:autoSpaceDN w:val="0"/>
        <w:spacing w:after="0" w:line="228" w:lineRule="auto"/>
        <w:rPr>
          <w:sz w:val="24"/>
          <w:szCs w:val="24"/>
        </w:rPr>
      </w:pPr>
    </w:p>
    <w:bookmarkEnd w:id="1"/>
    <w:p w:rsidR="00090BF0" w:rsidRPr="00863ED6" w:rsidRDefault="00090BF0" w:rsidP="005520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863ED6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E6223"/>
    <w:rsid w:val="00090BF0"/>
    <w:rsid w:val="001E69BF"/>
    <w:rsid w:val="002F3780"/>
    <w:rsid w:val="003455A6"/>
    <w:rsid w:val="004158DA"/>
    <w:rsid w:val="004D2A05"/>
    <w:rsid w:val="00552079"/>
    <w:rsid w:val="00697352"/>
    <w:rsid w:val="00863ED6"/>
    <w:rsid w:val="008E6223"/>
    <w:rsid w:val="00A05168"/>
    <w:rsid w:val="00C83119"/>
    <w:rsid w:val="00F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0988-E4B6-4C14-BB83-6E5B09C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2022-09-20T12:54:00Z</dcterms:created>
  <dcterms:modified xsi:type="dcterms:W3CDTF">2023-10-11T21:41:00Z</dcterms:modified>
</cp:coreProperties>
</file>