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33" w:rsidRPr="0017706D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7706D">
        <w:rPr>
          <w:b/>
          <w:bCs/>
          <w:color w:val="000000"/>
        </w:rPr>
        <w:t>Аннотация</w:t>
      </w:r>
    </w:p>
    <w:p w:rsidR="00933E33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17706D">
        <w:rPr>
          <w:b/>
          <w:bCs/>
          <w:color w:val="000000"/>
        </w:rPr>
        <w:t xml:space="preserve">к </w:t>
      </w:r>
      <w:r w:rsidR="00E4536C">
        <w:rPr>
          <w:b/>
          <w:bCs/>
          <w:color w:val="000000"/>
        </w:rPr>
        <w:t xml:space="preserve">адаптивной </w:t>
      </w:r>
      <w:r w:rsidR="00D1261C">
        <w:rPr>
          <w:b/>
          <w:bCs/>
          <w:color w:val="000000"/>
        </w:rPr>
        <w:t>рабочей программе по окружающему</w:t>
      </w:r>
      <w:r w:rsidRPr="0017706D">
        <w:rPr>
          <w:b/>
          <w:bCs/>
          <w:color w:val="000000"/>
        </w:rPr>
        <w:t xml:space="preserve"> мир</w:t>
      </w:r>
      <w:r w:rsidR="00D1261C">
        <w:rPr>
          <w:b/>
          <w:bCs/>
          <w:color w:val="000000"/>
        </w:rPr>
        <w:t>у</w:t>
      </w:r>
      <w:r w:rsidRPr="0017706D">
        <w:rPr>
          <w:b/>
          <w:bCs/>
          <w:color w:val="000000"/>
        </w:rPr>
        <w:t xml:space="preserve"> </w:t>
      </w:r>
      <w:r w:rsidR="00A07950">
        <w:rPr>
          <w:b/>
          <w:bCs/>
          <w:color w:val="000000"/>
        </w:rPr>
        <w:t>2</w:t>
      </w:r>
      <w:r w:rsidR="00D1261C">
        <w:rPr>
          <w:b/>
          <w:bCs/>
          <w:color w:val="000000"/>
        </w:rPr>
        <w:t xml:space="preserve"> «Б» класс </w:t>
      </w:r>
    </w:p>
    <w:p w:rsidR="00D1261C" w:rsidRPr="0017706D" w:rsidRDefault="00D1261C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933E33" w:rsidRPr="0017706D" w:rsidRDefault="00010074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E4536C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17706D" w:rsidRPr="0017706D">
        <w:rPr>
          <w:rFonts w:ascii="Times New Roman" w:hAnsi="Times New Roman" w:cs="Times New Roman"/>
          <w:color w:val="000000"/>
          <w:sz w:val="24"/>
          <w:szCs w:val="24"/>
        </w:rPr>
        <w:t>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7706D" w:rsidRPr="0017706D" w:rsidRDefault="0017706D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6D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33E33" w:rsidRPr="0017706D" w:rsidRDefault="0017706D" w:rsidP="001770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3-й класс: учебник: в 2 частях, 3 класс/ Плешаков А.А., Акционерное общество «Издательство «Просвещение»</w:t>
      </w:r>
      <w:bookmarkStart w:id="0" w:name="7242d94d-e1f1-4df7-9b61-f04a247942f3"/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17706D">
        <w:rPr>
          <w:rFonts w:ascii="Times New Roman" w:hAnsi="Times New Roman"/>
          <w:color w:val="000000"/>
        </w:rPr>
        <w:t xml:space="preserve">Окружающий мир: 4-й класс: учебник: в 2 частях, 4 класс/ Плешаков А.А., </w:t>
      </w:r>
      <w:proofErr w:type="spellStart"/>
      <w:r w:rsidRPr="0017706D">
        <w:rPr>
          <w:rFonts w:ascii="Times New Roman" w:hAnsi="Times New Roman"/>
          <w:color w:val="000000"/>
        </w:rPr>
        <w:t>Крючкова</w:t>
      </w:r>
      <w:proofErr w:type="spellEnd"/>
      <w:r w:rsidRPr="0017706D">
        <w:rPr>
          <w:rFonts w:ascii="Times New Roman" w:hAnsi="Times New Roman"/>
          <w:color w:val="000000"/>
        </w:rPr>
        <w:t xml:space="preserve"> Е.А., Акционерное общество «Издательство «Просвещение»</w:t>
      </w:r>
      <w:bookmarkEnd w:id="0"/>
      <w:r w:rsidRPr="0017706D">
        <w:rPr>
          <w:rFonts w:ascii="Times New Roman" w:hAnsi="Times New Roman"/>
          <w:color w:val="000000"/>
        </w:rPr>
        <w:t>‌​</w:t>
      </w:r>
    </w:p>
    <w:p w:rsidR="008D64E8" w:rsidRPr="008D64E8" w:rsidRDefault="008D64E8" w:rsidP="008D64E8">
      <w:pPr>
        <w:pStyle w:val="a5"/>
        <w:ind w:left="1429"/>
        <w:rPr>
          <w:rFonts w:ascii="Times New Roman" w:eastAsiaTheme="minorHAnsi" w:hAnsi="Times New Roman"/>
        </w:rPr>
      </w:pPr>
      <w:r w:rsidRPr="008D64E8">
        <w:rPr>
          <w:rFonts w:ascii="Times New Roman" w:hAnsi="Times New Roman"/>
        </w:rPr>
        <w:t>Характеристика класса</w:t>
      </w:r>
    </w:p>
    <w:p w:rsidR="008D64E8" w:rsidRPr="008D64E8" w:rsidRDefault="008D64E8" w:rsidP="008D64E8">
      <w:pPr>
        <w:pStyle w:val="a5"/>
        <w:ind w:left="1429"/>
        <w:rPr>
          <w:rFonts w:ascii="Times New Roman" w:hAnsi="Times New Roman"/>
        </w:rPr>
      </w:pPr>
      <w:bookmarkStart w:id="1" w:name="_GoBack"/>
      <w:bookmarkEnd w:id="1"/>
      <w:r w:rsidRPr="008D64E8">
        <w:rPr>
          <w:rFonts w:ascii="Times New Roman" w:hAnsi="Times New Roman"/>
        </w:rPr>
        <w:t xml:space="preserve">У учащихся класса с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8D64E8">
        <w:rPr>
          <w:rFonts w:ascii="Times New Roman" w:hAnsi="Times New Roman"/>
        </w:rPr>
        <w:t>саморегуляция</w:t>
      </w:r>
      <w:proofErr w:type="spellEnd"/>
      <w:r w:rsidRPr="008D64E8">
        <w:rPr>
          <w:rFonts w:ascii="Times New Roman" w:hAnsi="Times New Roman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jc w:val="center"/>
        <w:rPr>
          <w:rFonts w:ascii="Times New Roman" w:hAnsi="Times New Roman"/>
        </w:rPr>
      </w:pPr>
      <w:r w:rsidRPr="008D64E8">
        <w:rPr>
          <w:rFonts w:ascii="Times New Roman" w:hAnsi="Times New Roman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8D64E8">
        <w:rPr>
          <w:rFonts w:ascii="Times New Roman" w:hAnsi="Times New Roman"/>
        </w:rPr>
        <w:t>дисграфия</w:t>
      </w:r>
      <w:proofErr w:type="spellEnd"/>
      <w:r w:rsidRPr="008D64E8">
        <w:rPr>
          <w:rFonts w:ascii="Times New Roman" w:hAnsi="Times New Roman"/>
        </w:rPr>
        <w:t xml:space="preserve">, </w:t>
      </w:r>
      <w:proofErr w:type="spellStart"/>
      <w:r w:rsidRPr="008D64E8">
        <w:rPr>
          <w:rFonts w:ascii="Times New Roman" w:hAnsi="Times New Roman"/>
        </w:rPr>
        <w:t>дислексия</w:t>
      </w:r>
      <w:proofErr w:type="spellEnd"/>
      <w:r w:rsidRPr="008D64E8">
        <w:rPr>
          <w:rFonts w:ascii="Times New Roman" w:hAnsi="Times New Roman"/>
        </w:rPr>
        <w:t xml:space="preserve">, низкий уровень развития мелкой моторики, общее, </w:t>
      </w:r>
      <w:proofErr w:type="spellStart"/>
      <w:r w:rsidRPr="008D64E8">
        <w:rPr>
          <w:rFonts w:ascii="Times New Roman" w:hAnsi="Times New Roman"/>
        </w:rPr>
        <w:t>несформированность</w:t>
      </w:r>
      <w:proofErr w:type="spellEnd"/>
      <w:r w:rsidRPr="008D64E8">
        <w:rPr>
          <w:rFonts w:ascii="Times New Roman" w:hAnsi="Times New Roman"/>
        </w:rPr>
        <w:t xml:space="preserve"> учебной мотивации, низкий уровень познавательной </w:t>
      </w:r>
      <w:proofErr w:type="gramStart"/>
      <w:r w:rsidRPr="008D64E8">
        <w:rPr>
          <w:rFonts w:ascii="Times New Roman" w:hAnsi="Times New Roman"/>
        </w:rPr>
        <w:t>активности )</w:t>
      </w:r>
      <w:proofErr w:type="gramEnd"/>
      <w:r w:rsidRPr="008D64E8">
        <w:rPr>
          <w:rFonts w:ascii="Times New Roman" w:hAnsi="Times New Roman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>• организация рабочего места каждого ребёнка с обеспечением возможности постоянно находиться в зоне внимания педагога;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</w:t>
      </w:r>
      <w:proofErr w:type="spellStart"/>
      <w:r w:rsidRPr="008D64E8">
        <w:rPr>
          <w:rFonts w:ascii="Times New Roman" w:hAnsi="Times New Roman"/>
        </w:rPr>
        <w:t>дозированность</w:t>
      </w:r>
      <w:proofErr w:type="spellEnd"/>
      <w:r w:rsidRPr="008D64E8">
        <w:rPr>
          <w:rFonts w:ascii="Times New Roman" w:hAnsi="Times New Roman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• материал предоставляется в занимательной форме, используя дидактические игры и упражнения;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lastRenderedPageBreak/>
        <w:t xml:space="preserve"> • </w:t>
      </w:r>
      <w:proofErr w:type="spellStart"/>
      <w:r w:rsidRPr="008D64E8">
        <w:rPr>
          <w:rFonts w:ascii="Times New Roman" w:hAnsi="Times New Roman"/>
        </w:rPr>
        <w:t>поэтапность</w:t>
      </w:r>
      <w:proofErr w:type="spellEnd"/>
      <w:r w:rsidRPr="008D64E8">
        <w:rPr>
          <w:rFonts w:ascii="Times New Roman" w:hAnsi="Times New Roman"/>
        </w:rPr>
        <w:t xml:space="preserve"> выполнения работы с обязательным обобщением и подведением итогов каждого этапа;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индивидуализация заданий для обучающихся в соответствии с психофизическими особенностями каждого;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эмоциональное стимулирование, создание положительной мотивации обучения, ситуации успеха;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физкультминутки со стихами и жестами;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упражнения, направленные на коррекцию </w:t>
      </w:r>
      <w:proofErr w:type="spellStart"/>
      <w:r w:rsidRPr="008D64E8">
        <w:rPr>
          <w:rFonts w:ascii="Times New Roman" w:hAnsi="Times New Roman"/>
        </w:rPr>
        <w:t>дисграфии</w:t>
      </w:r>
      <w:proofErr w:type="spellEnd"/>
      <w:r w:rsidRPr="008D64E8">
        <w:rPr>
          <w:rFonts w:ascii="Times New Roman" w:hAnsi="Times New Roman"/>
        </w:rPr>
        <w:t xml:space="preserve">.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>При проведения текущей аттестации обучающихся с ЗПР создаются специальные условия, а именно: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наличие привычных для обучающихся </w:t>
      </w:r>
      <w:proofErr w:type="spellStart"/>
      <w:r w:rsidRPr="008D64E8">
        <w:rPr>
          <w:rFonts w:ascii="Times New Roman" w:hAnsi="Times New Roman"/>
        </w:rPr>
        <w:t>мнестических</w:t>
      </w:r>
      <w:proofErr w:type="spellEnd"/>
      <w:r w:rsidRPr="008D64E8">
        <w:rPr>
          <w:rFonts w:ascii="Times New Roman" w:hAnsi="Times New Roman"/>
        </w:rPr>
        <w:t xml:space="preserve"> опор: наглядных схем, шаблонов общего хода выполнения заданий;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</w:t>
      </w:r>
      <w:proofErr w:type="spellStart"/>
      <w:r w:rsidRPr="008D64E8">
        <w:rPr>
          <w:rFonts w:ascii="Times New Roman" w:hAnsi="Times New Roman"/>
        </w:rPr>
        <w:t>адаптирование</w:t>
      </w:r>
      <w:proofErr w:type="spellEnd"/>
      <w:r w:rsidRPr="008D64E8">
        <w:rPr>
          <w:rFonts w:ascii="Times New Roman" w:hAnsi="Times New Roman"/>
        </w:rPr>
        <w:t xml:space="preserve"> инструкции с учетом особых образовательных потребностей и </w:t>
      </w:r>
      <w:proofErr w:type="gramStart"/>
      <w:r w:rsidRPr="008D64E8">
        <w:rPr>
          <w:rFonts w:ascii="Times New Roman" w:hAnsi="Times New Roman"/>
        </w:rPr>
        <w:t>индивидуальных трудностей</w:t>
      </w:r>
      <w:proofErr w:type="gramEnd"/>
      <w:r w:rsidRPr="008D64E8">
        <w:rPr>
          <w:rFonts w:ascii="Times New Roman" w:hAnsi="Times New Roman"/>
        </w:rPr>
        <w:t xml:space="preserve"> обучающихся с ЗПР: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при необходимости </w:t>
      </w:r>
      <w:proofErr w:type="spellStart"/>
      <w:r w:rsidRPr="008D64E8">
        <w:rPr>
          <w:rFonts w:ascii="Times New Roman" w:hAnsi="Times New Roman"/>
        </w:rPr>
        <w:t>адаптирование</w:t>
      </w:r>
      <w:proofErr w:type="spellEnd"/>
      <w:r w:rsidRPr="008D64E8">
        <w:rPr>
          <w:rFonts w:ascii="Times New Roman" w:hAnsi="Times New Roman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>• увеличение времени на выполнение заданий;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возможность организации короткого перерыва при нарастании в поведении ребенка проявлений утомления, истощения.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>Результаты коррекционно-развивающей работы отражают: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>• способность к наблюдательности, умение замечать новое;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овладение эффективными способами учебно-познавательной и </w:t>
      </w:r>
      <w:proofErr w:type="spellStart"/>
      <w:r w:rsidRPr="008D64E8">
        <w:rPr>
          <w:rFonts w:ascii="Times New Roman" w:hAnsi="Times New Roman"/>
        </w:rPr>
        <w:t>предметнопрактической</w:t>
      </w:r>
      <w:proofErr w:type="spellEnd"/>
      <w:r w:rsidRPr="008D64E8">
        <w:rPr>
          <w:rFonts w:ascii="Times New Roman" w:hAnsi="Times New Roman"/>
        </w:rPr>
        <w:t xml:space="preserve"> деятельности;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 • стремление к активности и самостоятельности в разных видах </w:t>
      </w:r>
      <w:proofErr w:type="spellStart"/>
      <w:r w:rsidRPr="008D64E8">
        <w:rPr>
          <w:rFonts w:ascii="Times New Roman" w:hAnsi="Times New Roman"/>
        </w:rPr>
        <w:t>предметнопрактической</w:t>
      </w:r>
      <w:proofErr w:type="spellEnd"/>
      <w:r w:rsidRPr="008D64E8">
        <w:rPr>
          <w:rFonts w:ascii="Times New Roman" w:hAnsi="Times New Roman"/>
        </w:rPr>
        <w:t xml:space="preserve"> деятельности;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D64E8">
        <w:rPr>
          <w:rFonts w:ascii="Times New Roman" w:hAnsi="Times New Roman"/>
        </w:rPr>
        <w:t xml:space="preserve">• осознание учащимися ценности, целостности и многообразия окружающего мира, своего места в нём; </w:t>
      </w:r>
    </w:p>
    <w:p w:rsidR="008D64E8" w:rsidRPr="008D64E8" w:rsidRDefault="008D64E8" w:rsidP="008D64E8">
      <w:pPr>
        <w:pStyle w:val="a5"/>
        <w:numPr>
          <w:ilvl w:val="0"/>
          <w:numId w:val="3"/>
        </w:numPr>
        <w:autoSpaceDE w:val="0"/>
        <w:autoSpaceDN w:val="0"/>
        <w:spacing w:after="78" w:line="220" w:lineRule="exact"/>
        <w:rPr>
          <w:rFonts w:asciiTheme="minorHAnsi" w:hAnsiTheme="minorHAnsi" w:cstheme="minorBidi"/>
        </w:rPr>
      </w:pPr>
      <w:r w:rsidRPr="008D64E8">
        <w:rPr>
          <w:rFonts w:ascii="Times New Roman" w:hAnsi="Times New Roman"/>
        </w:rPr>
        <w:t>• способность усвоить модель безопасного поведения в условиях повседневной жизни и в различных опасных и чрезвычайных ситуация</w:t>
      </w:r>
    </w:p>
    <w:p w:rsidR="008D64E8" w:rsidRPr="008D64E8" w:rsidRDefault="008D64E8" w:rsidP="008D64E8">
      <w:pPr>
        <w:pStyle w:val="a5"/>
        <w:autoSpaceDE w:val="0"/>
        <w:autoSpaceDN w:val="0"/>
        <w:spacing w:line="228" w:lineRule="auto"/>
        <w:ind w:left="1429"/>
        <w:rPr>
          <w:rFonts w:ascii="Times New Roman" w:hAnsi="Times New Roman"/>
          <w:b/>
          <w:color w:val="000000"/>
        </w:rPr>
      </w:pPr>
    </w:p>
    <w:p w:rsidR="00933E33" w:rsidRPr="008D64E8" w:rsidRDefault="00933E33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0BF0" w:rsidRPr="008D64E8" w:rsidRDefault="00090BF0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BF0" w:rsidRPr="008D64E8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33"/>
    <w:rsid w:val="00001BAE"/>
    <w:rsid w:val="00010074"/>
    <w:rsid w:val="00090BF0"/>
    <w:rsid w:val="0017706D"/>
    <w:rsid w:val="003E279C"/>
    <w:rsid w:val="008D64E8"/>
    <w:rsid w:val="00933E33"/>
    <w:rsid w:val="00A07950"/>
    <w:rsid w:val="00D1261C"/>
    <w:rsid w:val="00E023E9"/>
    <w:rsid w:val="00E073BB"/>
    <w:rsid w:val="00E41FCE"/>
    <w:rsid w:val="00E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E587"/>
  <w15:docId w15:val="{CAEE907D-AD61-4BAB-98C4-A665FFE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E3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933E33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933E3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2022-09-20T12:50:00Z</dcterms:created>
  <dcterms:modified xsi:type="dcterms:W3CDTF">2023-10-11T21:46:00Z</dcterms:modified>
</cp:coreProperties>
</file>