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1F" w:rsidRPr="00BF591F" w:rsidRDefault="00BF591F" w:rsidP="00BF591F">
      <w:pPr>
        <w:jc w:val="center"/>
        <w:rPr>
          <w:rFonts w:ascii="Times New Roman" w:hAnsi="Times New Roman" w:cs="Times New Roman"/>
          <w:sz w:val="28"/>
          <w:szCs w:val="28"/>
        </w:rPr>
      </w:pPr>
      <w:r w:rsidRPr="00BF591F">
        <w:rPr>
          <w:rFonts w:ascii="Times New Roman" w:hAnsi="Times New Roman" w:cs="Times New Roman"/>
          <w:sz w:val="28"/>
          <w:szCs w:val="28"/>
        </w:rPr>
        <w:t>Аннотация</w:t>
      </w:r>
    </w:p>
    <w:p w:rsidR="00BF591F" w:rsidRPr="00957F05" w:rsidRDefault="00BF591F" w:rsidP="00BF591F">
      <w:pPr>
        <w:spacing w:after="0" w:line="264" w:lineRule="auto"/>
        <w:ind w:firstLine="600"/>
        <w:jc w:val="both"/>
      </w:pPr>
      <w:r w:rsidRPr="00957F05">
        <w:rPr>
          <w:rFonts w:ascii="Times New Roman" w:hAnsi="Times New Roman"/>
          <w:color w:val="000000"/>
          <w:sz w:val="28"/>
        </w:rPr>
        <w:t>Программа по иностранному (немецкому)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:rsidR="00BF591F" w:rsidRPr="00957F05" w:rsidRDefault="00BF591F" w:rsidP="00BF591F">
      <w:pPr>
        <w:spacing w:after="0" w:line="264" w:lineRule="auto"/>
        <w:ind w:firstLine="600"/>
        <w:jc w:val="both"/>
      </w:pPr>
      <w:r w:rsidRPr="00957F05">
        <w:rPr>
          <w:rFonts w:ascii="Times New Roman" w:hAnsi="Times New Roman"/>
          <w:color w:val="000000"/>
          <w:sz w:val="28"/>
        </w:rPr>
        <w:t xml:space="preserve">Программа по иностранному (немецкому) языку разработана с целью оказания методической помощи учителю в создании рабочей программы по учебному предмету, даёт представление о целях образования, развития и </w:t>
      </w:r>
      <w:proofErr w:type="gramStart"/>
      <w:r w:rsidRPr="00957F05">
        <w:rPr>
          <w:rFonts w:ascii="Times New Roman" w:hAnsi="Times New Roman"/>
          <w:color w:val="000000"/>
          <w:sz w:val="28"/>
        </w:rPr>
        <w:t>воспитания</w:t>
      </w:r>
      <w:proofErr w:type="gramEnd"/>
      <w:r w:rsidRPr="00957F05">
        <w:rPr>
          <w:rFonts w:ascii="Times New Roman" w:hAnsi="Times New Roman"/>
          <w:color w:val="000000"/>
          <w:sz w:val="28"/>
        </w:rPr>
        <w:t xml:space="preserve"> обучающихся на уровне основного общего образования средствами учебного предмета, определяет обязательную </w:t>
      </w:r>
      <w:r w:rsidRPr="0044767C">
        <w:rPr>
          <w:rFonts w:ascii="Times New Roman" w:hAnsi="Times New Roman"/>
          <w:color w:val="000000"/>
          <w:sz w:val="28"/>
        </w:rPr>
        <w:t xml:space="preserve">(инвариантную) часть содержания программы по иностранному (немецкому) языку. </w:t>
      </w:r>
      <w:r w:rsidRPr="00957F05">
        <w:rPr>
          <w:rFonts w:ascii="Times New Roman" w:hAnsi="Times New Roman"/>
          <w:color w:val="000000"/>
          <w:sz w:val="28"/>
        </w:rPr>
        <w:t xml:space="preserve">Программа по иностранному (немецкому)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немецкого языка, </w:t>
      </w:r>
      <w:proofErr w:type="spellStart"/>
      <w:r w:rsidRPr="00957F05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957F05">
        <w:rPr>
          <w:rFonts w:ascii="Times New Roman" w:hAnsi="Times New Roman"/>
          <w:color w:val="000000"/>
          <w:sz w:val="28"/>
        </w:rPr>
        <w:t xml:space="preserve"> связей иностранного (немецкого) языка с содержанием учебных предметов, изучаемых на уровне основного общего образования с учётом возрастных особенностей обучающихся. В программе по иностранному (немецкому) языку для основного общего образования предусмотрено развитие речевых умений и языковых навыков, представленных в федеральной рабочей программе по иностранному (немецкому) языку начального общего образования, что обеспечивает преемственность между уровнями общего образования.</w:t>
      </w:r>
    </w:p>
    <w:p w:rsidR="00BF591F" w:rsidRPr="00957F05" w:rsidRDefault="00BF591F" w:rsidP="00BF591F">
      <w:pPr>
        <w:spacing w:after="0" w:line="264" w:lineRule="auto"/>
        <w:ind w:firstLine="600"/>
        <w:jc w:val="both"/>
      </w:pPr>
      <w:r w:rsidRPr="00957F05">
        <w:rPr>
          <w:rFonts w:ascii="Times New Roman" w:hAnsi="Times New Roman"/>
          <w:color w:val="000000"/>
          <w:sz w:val="28"/>
        </w:rPr>
        <w:t xml:space="preserve">Изучение иностранного (немецкого) языка направлено на формирование коммуникативной культуры обучающихся, способствует общему речевому развитию обучающихся, воспитанию гражданской идентичности, расширению кругозора, воспитанию чувств и эмоций. </w:t>
      </w:r>
    </w:p>
    <w:p w:rsidR="00BF591F" w:rsidRPr="00957F05" w:rsidRDefault="00BF591F" w:rsidP="00BF591F">
      <w:pPr>
        <w:spacing w:after="0" w:line="264" w:lineRule="auto"/>
        <w:ind w:firstLine="600"/>
        <w:jc w:val="both"/>
      </w:pPr>
      <w:r w:rsidRPr="00957F05">
        <w:rPr>
          <w:rFonts w:ascii="Times New Roman" w:hAnsi="Times New Roman"/>
          <w:color w:val="000000"/>
          <w:sz w:val="28"/>
        </w:rPr>
        <w:t>Построение программы по иностранному (немецкому)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 обучения, освоенные на определённом этапе грамматические формы и конструкции, повторяются и закрепляются на новом лексическом материале и расширяющемся тематическом содержании речи.</w:t>
      </w:r>
    </w:p>
    <w:p w:rsidR="00BF591F" w:rsidRPr="00957F05" w:rsidRDefault="00BF591F" w:rsidP="00BF591F">
      <w:pPr>
        <w:spacing w:after="0" w:line="264" w:lineRule="auto"/>
        <w:ind w:firstLine="600"/>
        <w:jc w:val="both"/>
      </w:pPr>
      <w:r w:rsidRPr="00957F05">
        <w:rPr>
          <w:rFonts w:ascii="Times New Roman" w:hAnsi="Times New Roman"/>
          <w:color w:val="000000"/>
          <w:sz w:val="28"/>
        </w:rPr>
        <w:t>Возрастание значимости владения иностранными языками приводит к переосмыслению целей и содержания обучения иностранному (немецкому) языку.</w:t>
      </w:r>
    </w:p>
    <w:p w:rsidR="00BF591F" w:rsidRPr="00957F05" w:rsidRDefault="00BF591F" w:rsidP="00BF591F">
      <w:pPr>
        <w:spacing w:after="0" w:line="264" w:lineRule="auto"/>
        <w:ind w:firstLine="600"/>
        <w:jc w:val="both"/>
      </w:pPr>
      <w:r w:rsidRPr="00957F05">
        <w:rPr>
          <w:rFonts w:ascii="Times New Roman" w:hAnsi="Times New Roman"/>
          <w:color w:val="000000"/>
          <w:sz w:val="28"/>
        </w:rPr>
        <w:t xml:space="preserve">Цели иноязычного образования формулируются на ценностном, когнитивном и прагматическом уровнях и воплощаются в личностных, </w:t>
      </w:r>
      <w:proofErr w:type="spellStart"/>
      <w:r w:rsidRPr="00957F05">
        <w:rPr>
          <w:rFonts w:ascii="Times New Roman" w:hAnsi="Times New Roman"/>
          <w:color w:val="000000"/>
          <w:sz w:val="28"/>
        </w:rPr>
        <w:lastRenderedPageBreak/>
        <w:t>метапредметных</w:t>
      </w:r>
      <w:proofErr w:type="spellEnd"/>
      <w:r w:rsidRPr="00957F05">
        <w:rPr>
          <w:rFonts w:ascii="Times New Roman" w:hAnsi="Times New Roman"/>
          <w:color w:val="000000"/>
          <w:sz w:val="28"/>
        </w:rPr>
        <w:t xml:space="preserve"> и предметных результатах обучения. Иностранные языки являются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:rsidR="00BF591F" w:rsidRPr="00957F05" w:rsidRDefault="00BF591F" w:rsidP="00BF591F">
      <w:pPr>
        <w:spacing w:after="0" w:line="264" w:lineRule="auto"/>
        <w:ind w:firstLine="600"/>
        <w:jc w:val="both"/>
      </w:pPr>
      <w:r w:rsidRPr="00957F05">
        <w:rPr>
          <w:rFonts w:ascii="Times New Roman" w:hAnsi="Times New Roman"/>
          <w:color w:val="000000"/>
          <w:sz w:val="28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:rsidR="00BF591F" w:rsidRPr="00957F05" w:rsidRDefault="00BF591F" w:rsidP="00BF591F">
      <w:pPr>
        <w:spacing w:after="0" w:line="264" w:lineRule="auto"/>
        <w:ind w:firstLine="600"/>
        <w:jc w:val="both"/>
      </w:pPr>
      <w:r w:rsidRPr="00957F05">
        <w:rPr>
          <w:rFonts w:ascii="Times New Roman" w:hAnsi="Times New Roman"/>
          <w:color w:val="000000"/>
          <w:sz w:val="28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957F05">
        <w:rPr>
          <w:rFonts w:ascii="Times New Roman" w:hAnsi="Times New Roman"/>
          <w:color w:val="000000"/>
          <w:sz w:val="28"/>
        </w:rPr>
        <w:t>аудировании</w:t>
      </w:r>
      <w:proofErr w:type="spellEnd"/>
      <w:r w:rsidRPr="00957F05">
        <w:rPr>
          <w:rFonts w:ascii="Times New Roman" w:hAnsi="Times New Roman"/>
          <w:color w:val="000000"/>
          <w:sz w:val="28"/>
        </w:rPr>
        <w:t>, чтении, письме);</w:t>
      </w:r>
    </w:p>
    <w:p w:rsidR="00BF591F" w:rsidRPr="00957F05" w:rsidRDefault="00BF591F" w:rsidP="00BF591F">
      <w:pPr>
        <w:spacing w:after="0" w:line="264" w:lineRule="auto"/>
        <w:ind w:firstLine="600"/>
        <w:jc w:val="both"/>
      </w:pPr>
      <w:proofErr w:type="gramStart"/>
      <w:r w:rsidRPr="00957F05">
        <w:rPr>
          <w:rFonts w:ascii="Times New Roman" w:hAnsi="Times New Roman"/>
          <w:color w:val="000000"/>
          <w:sz w:val="28"/>
        </w:rPr>
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957F05">
        <w:rPr>
          <w:rFonts w:ascii="Times New Roman" w:hAnsi="Times New Roman"/>
          <w:color w:val="000000"/>
          <w:sz w:val="28"/>
        </w:rPr>
        <w:t xml:space="preserve"> отобранными темами общения,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BF591F" w:rsidRPr="00957F05" w:rsidRDefault="00BF591F" w:rsidP="00BF591F">
      <w:pPr>
        <w:spacing w:after="0" w:line="264" w:lineRule="auto"/>
        <w:ind w:firstLine="600"/>
        <w:jc w:val="both"/>
      </w:pPr>
      <w:r w:rsidRPr="00957F05">
        <w:rPr>
          <w:rFonts w:ascii="Times New Roman" w:hAnsi="Times New Roman"/>
          <w:color w:val="000000"/>
          <w:sz w:val="28"/>
        </w:rPr>
        <w:t>социокультурная (межкультурная) компетенция – приобщение к культуре, традициям, стран (страны) изучаемого языка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BF591F" w:rsidRPr="00957F05" w:rsidRDefault="00BF591F" w:rsidP="00BF591F">
      <w:pPr>
        <w:spacing w:after="0" w:line="264" w:lineRule="auto"/>
        <w:ind w:firstLine="600"/>
        <w:jc w:val="both"/>
      </w:pPr>
      <w:r w:rsidRPr="00957F05">
        <w:rPr>
          <w:rFonts w:ascii="Times New Roman" w:hAnsi="Times New Roman"/>
          <w:color w:val="000000"/>
          <w:sz w:val="28"/>
        </w:rPr>
        <w:t>компенсаторная компетенция – развитие умений выходить из положения в условиях дефицита языковых сре</w:t>
      </w:r>
      <w:proofErr w:type="gramStart"/>
      <w:r w:rsidRPr="00957F05">
        <w:rPr>
          <w:rFonts w:ascii="Times New Roman" w:hAnsi="Times New Roman"/>
          <w:color w:val="000000"/>
          <w:sz w:val="28"/>
        </w:rPr>
        <w:t>дств пр</w:t>
      </w:r>
      <w:proofErr w:type="gramEnd"/>
      <w:r w:rsidRPr="00957F05">
        <w:rPr>
          <w:rFonts w:ascii="Times New Roman" w:hAnsi="Times New Roman"/>
          <w:color w:val="000000"/>
          <w:sz w:val="28"/>
        </w:rPr>
        <w:t>и получении и передаче информации.</w:t>
      </w:r>
    </w:p>
    <w:p w:rsidR="00BF591F" w:rsidRPr="00957F05" w:rsidRDefault="00BF591F" w:rsidP="00BF591F">
      <w:pPr>
        <w:spacing w:after="0" w:line="264" w:lineRule="auto"/>
        <w:ind w:firstLine="600"/>
        <w:jc w:val="both"/>
      </w:pPr>
      <w:r w:rsidRPr="00957F05">
        <w:rPr>
          <w:rFonts w:ascii="Times New Roman" w:hAnsi="Times New Roman"/>
          <w:color w:val="000000"/>
          <w:sz w:val="28"/>
        </w:rPr>
        <w:t>Наряду с иноязычной коммуникативной компетенцией средствами иностранного (немецкого) языка формируются компетенции: образовательная, ценностно-ориентационная, общекультурная, учебно-познавательная, информационная, социально-трудовая и компетенция личностного самосовершенствования.</w:t>
      </w:r>
    </w:p>
    <w:p w:rsidR="00BF591F" w:rsidRPr="00957F05" w:rsidRDefault="00BF591F" w:rsidP="00BF591F">
      <w:pPr>
        <w:spacing w:after="0" w:line="264" w:lineRule="auto"/>
        <w:ind w:firstLine="600"/>
        <w:jc w:val="both"/>
      </w:pPr>
      <w:r w:rsidRPr="00957F05">
        <w:rPr>
          <w:rFonts w:ascii="Times New Roman" w:hAnsi="Times New Roman"/>
          <w:color w:val="000000"/>
          <w:sz w:val="28"/>
        </w:rPr>
        <w:t xml:space="preserve">Основными подходами к обучению иностранному (немецкому) языку признаются </w:t>
      </w:r>
      <w:proofErr w:type="spellStart"/>
      <w:r w:rsidRPr="00957F05">
        <w:rPr>
          <w:rFonts w:ascii="Times New Roman" w:hAnsi="Times New Roman"/>
          <w:color w:val="000000"/>
          <w:sz w:val="28"/>
        </w:rPr>
        <w:t>компетентностный</w:t>
      </w:r>
      <w:proofErr w:type="spellEnd"/>
      <w:r w:rsidRPr="00957F05">
        <w:rPr>
          <w:rFonts w:ascii="Times New Roman" w:hAnsi="Times New Roman"/>
          <w:color w:val="000000"/>
          <w:sz w:val="28"/>
        </w:rPr>
        <w:t>, системно-</w:t>
      </w:r>
      <w:proofErr w:type="spellStart"/>
      <w:r w:rsidRPr="00957F05">
        <w:rPr>
          <w:rFonts w:ascii="Times New Roman" w:hAnsi="Times New Roman"/>
          <w:color w:val="000000"/>
          <w:sz w:val="28"/>
        </w:rPr>
        <w:t>деятельностный</w:t>
      </w:r>
      <w:proofErr w:type="spellEnd"/>
      <w:r w:rsidRPr="00957F05">
        <w:rPr>
          <w:rFonts w:ascii="Times New Roman" w:hAnsi="Times New Roman"/>
          <w:color w:val="000000"/>
          <w:sz w:val="28"/>
        </w:rPr>
        <w:t>, межкультурный и коммуникативно-когнитивный,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индивидуализация, проектная деятельность и другие) и использования современных средств обучения.</w:t>
      </w:r>
    </w:p>
    <w:p w:rsidR="00BF591F" w:rsidRPr="00957F05" w:rsidRDefault="00BF591F" w:rsidP="00BF591F">
      <w:pPr>
        <w:spacing w:after="0" w:line="264" w:lineRule="auto"/>
        <w:ind w:firstLine="600"/>
        <w:jc w:val="both"/>
      </w:pPr>
      <w:bookmarkStart w:id="0" w:name="c745326a-084d-471e-846d-1c67446acf05"/>
      <w:proofErr w:type="gramStart"/>
      <w:r w:rsidRPr="00957F05">
        <w:rPr>
          <w:rFonts w:ascii="Times New Roman" w:hAnsi="Times New Roman"/>
          <w:color w:val="000000"/>
          <w:sz w:val="28"/>
        </w:rPr>
        <w:t xml:space="preserve">На изучение иностранного (немецкого) языка уровне основного общего образования отводится 510 часов: в 5 классе – 102 часа (3 часа в неделю), в 6 </w:t>
      </w:r>
      <w:r w:rsidRPr="00957F05">
        <w:rPr>
          <w:rFonts w:ascii="Times New Roman" w:hAnsi="Times New Roman"/>
          <w:color w:val="000000"/>
          <w:sz w:val="28"/>
        </w:rPr>
        <w:lastRenderedPageBreak/>
        <w:t>классе – 102 часа (3 часа неделю), в 7 классе – 102 часа (3 часа в неделю), в 8 классе –102 часа (3 часа в неделю), в 9 классе – 102 часа (3 часа в неделю).</w:t>
      </w:r>
      <w:bookmarkEnd w:id="0"/>
      <w:proofErr w:type="gramEnd"/>
    </w:p>
    <w:p w:rsidR="00BF591F" w:rsidRDefault="00BF591F" w:rsidP="00BF591F"/>
    <w:p w:rsidR="00BF591F" w:rsidRPr="0044767C" w:rsidRDefault="00BF591F" w:rsidP="00BF591F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44767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44767C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44767C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6 «Г»</w:t>
      </w:r>
      <w:r w:rsidRPr="0044767C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Pr="0044767C">
        <w:rPr>
          <w:rFonts w:ascii="Times New Roman" w:eastAsia="Calibri" w:hAnsi="Times New Roman" w:cs="Times New Roman"/>
          <w:sz w:val="28"/>
          <w:szCs w:val="28"/>
        </w:rPr>
        <w:t xml:space="preserve"> обуча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44767C">
        <w:rPr>
          <w:rFonts w:ascii="Times New Roman" w:eastAsia="Calibri" w:hAnsi="Times New Roman" w:cs="Times New Roman"/>
          <w:sz w:val="28"/>
          <w:szCs w:val="28"/>
        </w:rPr>
        <w:t>тся ученик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4767C">
        <w:rPr>
          <w:rFonts w:ascii="Times New Roman" w:eastAsia="Calibri" w:hAnsi="Times New Roman" w:cs="Times New Roman"/>
          <w:sz w:val="28"/>
          <w:szCs w:val="28"/>
        </w:rPr>
        <w:t xml:space="preserve"> с ОВЗ (ЗПР). Школьный предмет «иностранный язык» является частью всего образовательного процесса. Иностранный язык способствует личностному развитию детей с ОВЗ </w:t>
      </w:r>
      <w:r w:rsidRPr="0044767C">
        <w:rPr>
          <w:rFonts w:ascii="Times New Roman" w:eastAsia="Calibri" w:hAnsi="Times New Roman" w:cs="Times New Roman"/>
          <w:b/>
          <w:bCs/>
          <w:sz w:val="28"/>
          <w:szCs w:val="28"/>
        </w:rPr>
        <w:t>(ЗПР)</w:t>
      </w:r>
      <w:r w:rsidRPr="0044767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F591F" w:rsidRPr="0044767C" w:rsidRDefault="00BF591F" w:rsidP="00BF591F">
      <w:pPr>
        <w:shd w:val="clear" w:color="auto" w:fill="FFFFFF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476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767C">
        <w:rPr>
          <w:rFonts w:ascii="Times New Roman" w:eastAsia="Calibri" w:hAnsi="Times New Roman" w:cs="Times New Roman"/>
          <w:b/>
          <w:sz w:val="28"/>
          <w:szCs w:val="28"/>
        </w:rPr>
        <w:t>Характеристика учащ</w:t>
      </w:r>
      <w:r>
        <w:rPr>
          <w:rFonts w:ascii="Times New Roman" w:eastAsia="Calibri" w:hAnsi="Times New Roman" w:cs="Times New Roman"/>
          <w:b/>
          <w:sz w:val="28"/>
          <w:szCs w:val="28"/>
        </w:rPr>
        <w:t>их</w:t>
      </w:r>
      <w:r w:rsidRPr="0044767C">
        <w:rPr>
          <w:rFonts w:ascii="Times New Roman" w:eastAsia="Calibri" w:hAnsi="Times New Roman" w:cs="Times New Roman"/>
          <w:b/>
          <w:sz w:val="28"/>
          <w:szCs w:val="28"/>
        </w:rPr>
        <w:t>ся с ОВЗ (ЗПР)</w:t>
      </w:r>
    </w:p>
    <w:p w:rsidR="00BF591F" w:rsidRPr="0044767C" w:rsidRDefault="00BF591F" w:rsidP="00BF591F">
      <w:pPr>
        <w:shd w:val="clear" w:color="auto" w:fill="FFFFFF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4767C">
        <w:rPr>
          <w:rFonts w:ascii="Times New Roman" w:eastAsia="Calibri" w:hAnsi="Times New Roman" w:cs="Times New Roman"/>
          <w:sz w:val="28"/>
          <w:szCs w:val="28"/>
        </w:rPr>
        <w:t xml:space="preserve">У обучающихся данных классов  учебная мотивация и познавательная активность на среднем уровне; беден и узок кругозор представлений об окружающих предметах и явлениях; внимание характеризуется неустойчивостью, частой отвлекаемостью; память ограничена в объеме и непрочна, мышление наглядно-действенное, наглядно-образное в стадии формирования. Имеются серьезные речевые и языковые нарушения: </w:t>
      </w:r>
    </w:p>
    <w:p w:rsidR="00BF591F" w:rsidRPr="0044767C" w:rsidRDefault="00BF591F" w:rsidP="00BF591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76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</w:t>
      </w:r>
      <w:proofErr w:type="gramEnd"/>
      <w:r w:rsidRPr="0044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67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44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стороны речи,</w:t>
      </w:r>
    </w:p>
    <w:p w:rsidR="00BF591F" w:rsidRPr="0044767C" w:rsidRDefault="00BF591F" w:rsidP="00BF591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7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синтаксические конструкции бедны и однообразны;</w:t>
      </w:r>
    </w:p>
    <w:p w:rsidR="00BF591F" w:rsidRPr="0044767C" w:rsidRDefault="00BF591F" w:rsidP="00BF591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67C">
        <w:rPr>
          <w:rFonts w:ascii="Times New Roman" w:eastAsia="Calibri" w:hAnsi="Times New Roman" w:cs="Times New Roman"/>
          <w:color w:val="000000"/>
          <w:sz w:val="28"/>
          <w:szCs w:val="28"/>
        </w:rPr>
        <w:t>артикуляционные нарушения;</w:t>
      </w:r>
    </w:p>
    <w:p w:rsidR="00BF591F" w:rsidRPr="0044767C" w:rsidRDefault="00BF591F" w:rsidP="00BF591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proofErr w:type="spellStart"/>
      <w:r w:rsidRPr="0044767C">
        <w:rPr>
          <w:rFonts w:ascii="Times New Roman" w:eastAsia="Calibri" w:hAnsi="Times New Roman" w:cs="Times New Roman"/>
          <w:sz w:val="28"/>
          <w:szCs w:val="28"/>
        </w:rPr>
        <w:t>несформированность</w:t>
      </w:r>
      <w:proofErr w:type="spellEnd"/>
      <w:r w:rsidRPr="0044767C">
        <w:rPr>
          <w:rFonts w:ascii="Times New Roman" w:eastAsia="Calibri" w:hAnsi="Times New Roman" w:cs="Times New Roman"/>
          <w:sz w:val="28"/>
          <w:szCs w:val="28"/>
        </w:rPr>
        <w:t xml:space="preserve"> фонетико-фонематического восприятия;</w:t>
      </w:r>
    </w:p>
    <w:p w:rsidR="00BF591F" w:rsidRPr="0044767C" w:rsidRDefault="00BF591F" w:rsidP="00BF591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4476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трудности </w:t>
      </w:r>
      <w:proofErr w:type="spellStart"/>
      <w:proofErr w:type="gramStart"/>
      <w:r w:rsidRPr="0044767C">
        <w:rPr>
          <w:rFonts w:ascii="Times New Roman" w:eastAsia="Calibri" w:hAnsi="Times New Roman" w:cs="Times New Roman"/>
          <w:color w:val="000000"/>
          <w:sz w:val="28"/>
          <w:szCs w:val="28"/>
        </w:rPr>
        <w:t>звуко</w:t>
      </w:r>
      <w:proofErr w:type="spellEnd"/>
      <w:r w:rsidRPr="0044767C">
        <w:rPr>
          <w:rFonts w:ascii="Times New Roman" w:eastAsia="Calibri" w:hAnsi="Times New Roman" w:cs="Times New Roman"/>
          <w:color w:val="000000"/>
          <w:sz w:val="28"/>
          <w:szCs w:val="28"/>
        </w:rPr>
        <w:t>-буквенного</w:t>
      </w:r>
      <w:proofErr w:type="gramEnd"/>
      <w:r w:rsidRPr="004476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анализа;</w:t>
      </w:r>
    </w:p>
    <w:p w:rsidR="00BF591F" w:rsidRPr="0044767C" w:rsidRDefault="00BF591F" w:rsidP="00BF591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proofErr w:type="gramStart"/>
      <w:r w:rsidRPr="0044767C">
        <w:rPr>
          <w:rFonts w:ascii="Times New Roman" w:eastAsia="Calibri" w:hAnsi="Times New Roman" w:cs="Times New Roman"/>
          <w:color w:val="000000"/>
          <w:sz w:val="28"/>
          <w:szCs w:val="28"/>
        </w:rPr>
        <w:t>недостаточная</w:t>
      </w:r>
      <w:proofErr w:type="gramEnd"/>
      <w:r w:rsidRPr="004476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767C">
        <w:rPr>
          <w:rFonts w:ascii="Times New Roman" w:eastAsia="Calibri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4476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зрительного и зрительно-пространственного восприятия;</w:t>
      </w:r>
    </w:p>
    <w:p w:rsidR="00BF591F" w:rsidRPr="0044767C" w:rsidRDefault="00BF591F" w:rsidP="00BF591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4767C">
        <w:rPr>
          <w:rFonts w:ascii="Times New Roman" w:eastAsia="Calibri" w:hAnsi="Times New Roman" w:cs="Times New Roman"/>
          <w:sz w:val="28"/>
          <w:szCs w:val="28"/>
        </w:rPr>
        <w:t>недостаточная</w:t>
      </w:r>
      <w:proofErr w:type="gramEnd"/>
      <w:r w:rsidRPr="004476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767C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44767C">
        <w:rPr>
          <w:rFonts w:ascii="Times New Roman" w:eastAsia="Calibri" w:hAnsi="Times New Roman" w:cs="Times New Roman"/>
          <w:sz w:val="28"/>
          <w:szCs w:val="28"/>
        </w:rPr>
        <w:t xml:space="preserve"> зрительной памяти;</w:t>
      </w:r>
    </w:p>
    <w:p w:rsidR="00BF591F" w:rsidRPr="0044767C" w:rsidRDefault="00BF591F" w:rsidP="00BF591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4767C">
        <w:rPr>
          <w:rFonts w:ascii="Times New Roman" w:eastAsia="Calibri" w:hAnsi="Times New Roman" w:cs="Times New Roman"/>
          <w:sz w:val="28"/>
          <w:szCs w:val="28"/>
        </w:rPr>
        <w:t>несформированность</w:t>
      </w:r>
      <w:proofErr w:type="spellEnd"/>
      <w:r w:rsidRPr="0044767C">
        <w:rPr>
          <w:rFonts w:ascii="Times New Roman" w:eastAsia="Calibri" w:hAnsi="Times New Roman" w:cs="Times New Roman"/>
          <w:sz w:val="28"/>
          <w:szCs w:val="28"/>
        </w:rPr>
        <w:t xml:space="preserve"> механизмов организации деятельности (регуляции и контроля деятельности);</w:t>
      </w:r>
    </w:p>
    <w:p w:rsidR="00BF591F" w:rsidRPr="0044767C" w:rsidRDefault="00BF591F" w:rsidP="00BF591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67C">
        <w:rPr>
          <w:rFonts w:ascii="Times New Roman" w:eastAsia="Calibri" w:hAnsi="Times New Roman" w:cs="Times New Roman"/>
          <w:sz w:val="28"/>
          <w:szCs w:val="28"/>
        </w:rPr>
        <w:t xml:space="preserve">выраженное функциональное напряжение, утомление, </w:t>
      </w:r>
      <w:proofErr w:type="gramStart"/>
      <w:r w:rsidRPr="0044767C">
        <w:rPr>
          <w:rFonts w:ascii="Times New Roman" w:eastAsia="Calibri" w:hAnsi="Times New Roman" w:cs="Times New Roman"/>
          <w:sz w:val="28"/>
          <w:szCs w:val="28"/>
        </w:rPr>
        <w:t>недостаточная</w:t>
      </w:r>
      <w:proofErr w:type="gramEnd"/>
      <w:r w:rsidRPr="004476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767C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44767C">
        <w:rPr>
          <w:rFonts w:ascii="Times New Roman" w:eastAsia="Calibri" w:hAnsi="Times New Roman" w:cs="Times New Roman"/>
          <w:sz w:val="28"/>
          <w:szCs w:val="28"/>
        </w:rPr>
        <w:t xml:space="preserve"> координации движений и зрительно-моторных координаций.</w:t>
      </w:r>
    </w:p>
    <w:p w:rsidR="00BF591F" w:rsidRPr="0044767C" w:rsidRDefault="00BF591F" w:rsidP="00BF59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591F" w:rsidRPr="0044767C" w:rsidRDefault="00BF591F" w:rsidP="00BF591F">
      <w:pPr>
        <w:tabs>
          <w:tab w:val="left" w:pos="1276"/>
        </w:tabs>
        <w:suppressAutoHyphens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44767C">
        <w:rPr>
          <w:rFonts w:ascii="Times New Roman" w:eastAsia="Calibri" w:hAnsi="Times New Roman" w:cs="Times New Roman"/>
          <w:b/>
          <w:sz w:val="28"/>
          <w:szCs w:val="28"/>
        </w:rPr>
        <w:t>Создание специальных условий для детей с ограниченными возможностями здоровья, имеющих задержку психического развития.</w:t>
      </w:r>
    </w:p>
    <w:p w:rsidR="00BF591F" w:rsidRPr="0044767C" w:rsidRDefault="00BF591F" w:rsidP="00BF591F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44767C">
        <w:rPr>
          <w:rFonts w:ascii="Times New Roman" w:eastAsia="Calibri" w:hAnsi="Times New Roman" w:cs="Times New Roman"/>
          <w:color w:val="000000"/>
          <w:sz w:val="28"/>
          <w:szCs w:val="28"/>
        </w:rPr>
        <w:t>Учитывая психофизиологические особенности обучающихся с ограниченными возможностями здоровья (ЗПР) (</w:t>
      </w:r>
      <w:proofErr w:type="spellStart"/>
      <w:r w:rsidRPr="0044767C">
        <w:rPr>
          <w:rFonts w:ascii="Times New Roman" w:eastAsia="Calibri" w:hAnsi="Times New Roman" w:cs="Times New Roman"/>
          <w:color w:val="000000"/>
          <w:sz w:val="28"/>
          <w:szCs w:val="28"/>
        </w:rPr>
        <w:t>дисграфия</w:t>
      </w:r>
      <w:proofErr w:type="spellEnd"/>
      <w:r w:rsidRPr="004476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4767C">
        <w:rPr>
          <w:rFonts w:ascii="Times New Roman" w:eastAsia="Calibri" w:hAnsi="Times New Roman" w:cs="Times New Roman"/>
          <w:color w:val="000000"/>
          <w:sz w:val="28"/>
          <w:szCs w:val="28"/>
        </w:rPr>
        <w:t>дислексия</w:t>
      </w:r>
      <w:proofErr w:type="spellEnd"/>
      <w:r w:rsidRPr="004476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низкий уровень развития мелкой моторики,  общее, </w:t>
      </w:r>
      <w:proofErr w:type="spellStart"/>
      <w:r w:rsidRPr="0044767C">
        <w:rPr>
          <w:rFonts w:ascii="Times New Roman" w:eastAsia="Calibri" w:hAnsi="Times New Roman" w:cs="Times New Roman"/>
          <w:color w:val="000000"/>
          <w:sz w:val="28"/>
          <w:szCs w:val="28"/>
        </w:rPr>
        <w:t>несформированность</w:t>
      </w:r>
      <w:proofErr w:type="spellEnd"/>
      <w:r w:rsidRPr="004476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учебной мотивации, низкий уровень познавательной активности) на уроках  ведущими являются практический и наглядные методы, особое внимание уделяется методическим приемам стимулирования и мотивации обучения, а именно:</w:t>
      </w:r>
      <w:proofErr w:type="gramEnd"/>
    </w:p>
    <w:p w:rsidR="00BF591F" w:rsidRPr="0044767C" w:rsidRDefault="00BF591F" w:rsidP="00BF591F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767C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организация рабочего места каждого ребёнка с обеспечением возможности постоянно находиться в зоне внимания педагога;</w:t>
      </w:r>
    </w:p>
    <w:p w:rsidR="00BF591F" w:rsidRPr="0044767C" w:rsidRDefault="00BF591F" w:rsidP="00BF591F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44767C">
        <w:rPr>
          <w:rFonts w:ascii="Times New Roman" w:eastAsia="Calibri" w:hAnsi="Times New Roman" w:cs="Times New Roman"/>
          <w:color w:val="000000"/>
          <w:sz w:val="28"/>
          <w:szCs w:val="28"/>
        </w:rPr>
        <w:t>дозированность</w:t>
      </w:r>
      <w:proofErr w:type="spellEnd"/>
      <w:r w:rsidRPr="004476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задания с постепенным усложнением, увеличивая количество тренировочных упражнений, включая материал для повторения и самостоятельных работ;</w:t>
      </w:r>
    </w:p>
    <w:p w:rsidR="00BF591F" w:rsidRPr="0044767C" w:rsidRDefault="00BF591F" w:rsidP="00BF591F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76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материал предоставляется  в занимательной форме, используя дидактические игры и упражнения; </w:t>
      </w:r>
    </w:p>
    <w:p w:rsidR="00BF591F" w:rsidRPr="0044767C" w:rsidRDefault="00BF591F" w:rsidP="00BF591F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44767C">
        <w:rPr>
          <w:rFonts w:ascii="Times New Roman" w:eastAsia="Calibri" w:hAnsi="Times New Roman" w:cs="Times New Roman"/>
          <w:color w:val="000000"/>
          <w:sz w:val="28"/>
          <w:szCs w:val="28"/>
        </w:rPr>
        <w:t>поэтапность</w:t>
      </w:r>
      <w:proofErr w:type="spellEnd"/>
      <w:r w:rsidRPr="004476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выполнения работы с обязательным обобщением и подведением итогов каждого этапа;</w:t>
      </w:r>
    </w:p>
    <w:p w:rsidR="00BF591F" w:rsidRPr="0044767C" w:rsidRDefault="00BF591F" w:rsidP="00BF591F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44767C">
        <w:rPr>
          <w:rFonts w:ascii="Times New Roman" w:eastAsia="Calibri" w:hAnsi="Times New Roman" w:cs="Times New Roman"/>
          <w:color w:val="000000"/>
          <w:sz w:val="28"/>
          <w:szCs w:val="28"/>
        </w:rPr>
        <w:t>индивидуализация заданий для обучающихся в соответствии с психофизическими особенностями каждого;</w:t>
      </w:r>
      <w:proofErr w:type="gramEnd"/>
    </w:p>
    <w:p w:rsidR="00BF591F" w:rsidRPr="0044767C" w:rsidRDefault="00BF591F" w:rsidP="00BF591F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76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эмоциональное стимулирование, создание положительной мотивации обучения, ситуации успеха; </w:t>
      </w:r>
    </w:p>
    <w:p w:rsidR="00BF591F" w:rsidRPr="0044767C" w:rsidRDefault="00BF591F" w:rsidP="00BF591F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767C">
        <w:rPr>
          <w:rFonts w:ascii="Times New Roman" w:eastAsia="Calibri" w:hAnsi="Times New Roman" w:cs="Times New Roman"/>
          <w:color w:val="000000"/>
          <w:sz w:val="28"/>
          <w:szCs w:val="28"/>
        </w:rPr>
        <w:t>физкультминутки со стихами и жестами;</w:t>
      </w:r>
    </w:p>
    <w:p w:rsidR="00BF591F" w:rsidRPr="0044767C" w:rsidRDefault="00BF591F" w:rsidP="00BF591F">
      <w:pPr>
        <w:suppressAutoHyphens/>
        <w:autoSpaceDN w:val="0"/>
        <w:spacing w:after="0" w:line="240" w:lineRule="auto"/>
        <w:ind w:left="128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F591F" w:rsidRPr="0044767C" w:rsidRDefault="00BF591F" w:rsidP="00BF591F">
      <w:pPr>
        <w:spacing w:after="120" w:line="240" w:lineRule="auto"/>
        <w:ind w:left="283"/>
        <w:rPr>
          <w:rFonts w:ascii="Times New Roman" w:eastAsia="Calibri" w:hAnsi="Times New Roman" w:cs="Times New Roman"/>
          <w:b/>
          <w:sz w:val="28"/>
          <w:szCs w:val="28"/>
          <w:lang w:val="x-none"/>
        </w:rPr>
      </w:pPr>
      <w:r w:rsidRPr="0044767C">
        <w:rPr>
          <w:rFonts w:ascii="Times New Roman" w:eastAsia="Calibri" w:hAnsi="Times New Roman" w:cs="Times New Roman"/>
          <w:b/>
          <w:sz w:val="28"/>
          <w:szCs w:val="28"/>
          <w:lang w:val="x-none"/>
        </w:rPr>
        <w:t>При проведения текущей, промежуточной и итоговой аттестации</w:t>
      </w:r>
      <w:r w:rsidRPr="0044767C">
        <w:rPr>
          <w:rFonts w:ascii="Times New Roman" w:eastAsia="Calibri" w:hAnsi="Times New Roman" w:cs="Times New Roman"/>
          <w:b/>
          <w:i/>
          <w:sz w:val="28"/>
          <w:szCs w:val="28"/>
          <w:lang w:val="x-none"/>
        </w:rPr>
        <w:t xml:space="preserve"> </w:t>
      </w:r>
      <w:r w:rsidRPr="0044767C">
        <w:rPr>
          <w:rFonts w:ascii="Times New Roman" w:eastAsia="Calibri" w:hAnsi="Times New Roman" w:cs="Times New Roman"/>
          <w:b/>
          <w:sz w:val="28"/>
          <w:szCs w:val="28"/>
          <w:lang w:val="x-none"/>
        </w:rPr>
        <w:t>обучающихся с ЗПР создаются специальные условия, а именно:</w:t>
      </w:r>
    </w:p>
    <w:p w:rsidR="00BF591F" w:rsidRPr="0044767C" w:rsidRDefault="00BF591F" w:rsidP="00BF591F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привычных для обучающихся опор: наглядных схем, шаблонов общего хода выполнения заданий;</w:t>
      </w:r>
    </w:p>
    <w:p w:rsidR="00BF591F" w:rsidRPr="0044767C" w:rsidRDefault="00BF591F" w:rsidP="00BF591F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6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адаптирование</w:t>
      </w:r>
      <w:proofErr w:type="spellEnd"/>
      <w:r w:rsidRPr="0044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инструкции с учетом особых образовательных потребностей и индивидуальных трудностей обучающихся с ЗПР:</w:t>
      </w:r>
    </w:p>
    <w:p w:rsidR="00BF591F" w:rsidRPr="0044767C" w:rsidRDefault="00BF591F" w:rsidP="00BF591F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</w:t>
      </w:r>
      <w:proofErr w:type="spellStart"/>
      <w:r w:rsidRPr="004476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адаптирование</w:t>
      </w:r>
      <w:proofErr w:type="spellEnd"/>
      <w:r w:rsidRPr="0044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 задания (более крупный шрифт, четкое отграничение одного задания от другого; упрощение формулировок задания и др.);</w:t>
      </w:r>
    </w:p>
    <w:p w:rsidR="00BF591F" w:rsidRPr="0044767C" w:rsidRDefault="00BF591F" w:rsidP="00BF591F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BF591F" w:rsidRPr="0044767C" w:rsidRDefault="00BF591F" w:rsidP="00BF591F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времени на выполнение заданий;  </w:t>
      </w:r>
    </w:p>
    <w:p w:rsidR="00BF591F" w:rsidRPr="0044767C" w:rsidRDefault="00BF591F" w:rsidP="00BF591F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организации короткого перерыва  при нарастании в поведении ребенка проявлений утомления, истощения; </w:t>
      </w:r>
    </w:p>
    <w:p w:rsidR="00BF591F" w:rsidRPr="0044767C" w:rsidRDefault="00BF591F" w:rsidP="00BF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рабочая программа не предлагает сокращения тематических разделов для детей с ОВЗ. Однако объем изучаемого лексического, синтаксического и грамматического материала претерпевает существенные изменения. Изменен объем изучаемого грамматического материала. Исключение его обусловлено малой практической значимостью и сложностью, которую он представляет для детей с ОВЗ. Данный материал вводится на ознакомительном уровне. За счет освободившегося времени более детально отрабатывается материал по чтению, развитию устной речи и доступной грамматики.</w:t>
      </w:r>
    </w:p>
    <w:p w:rsidR="00BF591F" w:rsidRPr="0044767C" w:rsidRDefault="00BF591F" w:rsidP="00BF5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На уроках иностранного языка формируются лексические умения в ходе выполнения упражнений, которые обеспечивают запоминание новых слов и выражений и употребление их в речи. При овладении диалогической речью в ситуациях повседневного общения ребенок учится вести элементарный диалог побудительного характера: отдавать распоряжения, предлагать сделать что-либо. Так как внимание особенного ребенка не может долго концентрироваться на выполнении однообразных и утомительных упражнений, для переключения внимания используются игровые ситуации и занимательные сюжеты. Разнообразие упражнений и игр помогает ребенку легче и быстрее запомнить изучаемый материал, а это ведет к расширению лингвистического кругозора: помогает освоить элементарные лингвистические представления, доступные и необходимые для овладения устной и письменной речью на немецком языке. Использование </w:t>
      </w:r>
      <w:r w:rsidRPr="0044767C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моделей</w:t>
      </w:r>
      <w:r w:rsidRPr="004476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предложений очень важно для постепенного развития мышления, внимания, памяти, восприятия и воображения особенного ребенка. Развитие </w:t>
      </w:r>
      <w:proofErr w:type="spellStart"/>
      <w:r w:rsidRPr="004476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метапредметных</w:t>
      </w:r>
      <w:proofErr w:type="spellEnd"/>
      <w:r w:rsidRPr="004476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умений предполагает умение действовать по образцу при выполнении упражнений и составлении элементарных высказываний. Таким образом, достигается минимально достаточный уровень </w:t>
      </w:r>
      <w:r w:rsidRPr="0044767C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коммуникативной компетенции</w:t>
      </w:r>
      <w:r w:rsidRPr="004476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ведь приоритетом при изучении иностранного язы</w:t>
      </w:r>
      <w:r w:rsidRPr="004476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 является формирование речевых умений в говорении.</w:t>
      </w:r>
    </w:p>
    <w:p w:rsidR="00BF591F" w:rsidRPr="0044767C" w:rsidRDefault="00BF591F" w:rsidP="00BF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основе обучения иностранному языку детей с ОВЗ лежит обучение чтению. Письмо же на всех этапах обучения используется только как средство обучения, способствующее более прочному усвоению лексико-грамматического материала, а также формированию навыков и умений в чтении и устной речи. В лексический минимум не включены малоупотребительные слова, они представлены ознакомительно, а расширена интернациональная лексика, которую легко понять при чтении. Узнавание таких слов способствует развитию догадки, кроме того, закрепляются буквенно-звуковые соответствия. Делается акцент внимания на чтении и переводе прочитанного, поскольку при переводе дети осознают смысл прочитанного, и таким образом у них исчезает боязнь перед незнакомым текстом. Новая лексика отрабатывается в предложениях в сочетании с работой со словарем. На дом задаются не новые упражнения, а отработанные на уроке. Объем домашнего чтения сокращён. </w:t>
      </w:r>
    </w:p>
    <w:p w:rsidR="00BF591F" w:rsidRPr="0044767C" w:rsidRDefault="00BF591F" w:rsidP="00BF5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задания для формирования и развития речевых умений на уроке являются коммуникативными, т. е. в их выполнении есть коммуникативный смысл,  формируется социокультурная компетенция, а значит, впоследствии будет выход в реальное общение и постепенная социализация в иноязычной культуре. </w:t>
      </w:r>
    </w:p>
    <w:p w:rsidR="00BF591F" w:rsidRPr="0044767C" w:rsidRDefault="00BF591F" w:rsidP="00BF5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4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с особыми детьми используется принцип 3 «с»: </w:t>
      </w:r>
      <w:r w:rsidRPr="00447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соучастие, сопереживание и содействие.</w:t>
      </w:r>
      <w:r w:rsidRPr="004476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Создание благоприятного психологического климата, использование </w:t>
      </w:r>
      <w:proofErr w:type="spellStart"/>
      <w:r w:rsidRPr="004476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здоровьесберегающих</w:t>
      </w:r>
      <w:proofErr w:type="spellEnd"/>
      <w:r w:rsidRPr="004476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технологий, иллюстративного и аудиоматериала,  интерактивных элементарных заданий на CD и ситуации успеха – необходимые составляющие урока. Большую роль в создании ситуации уверенности являются разного рода поощрения. Специфика обучения иностранному языку детей с ОВЗ предполагает большое количество </w:t>
      </w:r>
      <w:r w:rsidRPr="004476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игрового, занимательного материала и наличие зрительных опор, необходимых для усвоения разных структур. </w:t>
      </w:r>
    </w:p>
    <w:p w:rsidR="00BF591F" w:rsidRPr="0044767C" w:rsidRDefault="00BF591F" w:rsidP="00BF591F">
      <w:pPr>
        <w:ind w:firstLine="36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44767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На уроках используются следующие </w:t>
      </w:r>
      <w:r w:rsidRPr="0044767C">
        <w:rPr>
          <w:rFonts w:ascii="Times New Roman" w:eastAsia="Calibri" w:hAnsi="Times New Roman" w:cs="Times New Roman"/>
          <w:spacing w:val="-4"/>
          <w:sz w:val="28"/>
          <w:szCs w:val="28"/>
        </w:rPr>
        <w:t>группы методических приемов:</w:t>
      </w:r>
    </w:p>
    <w:p w:rsidR="00BF591F" w:rsidRPr="0044767C" w:rsidRDefault="00BF591F" w:rsidP="00BF5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767C">
        <w:rPr>
          <w:rFonts w:ascii="Times New Roman" w:eastAsia="Times New Roman" w:hAnsi="Times New Roman" w:cs="Times New Roman"/>
          <w:sz w:val="28"/>
          <w:szCs w:val="28"/>
        </w:rPr>
        <w:t>1) Разъяснение.</w:t>
      </w:r>
    </w:p>
    <w:p w:rsidR="00BF591F" w:rsidRPr="0044767C" w:rsidRDefault="00BF591F" w:rsidP="00BF5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767C">
        <w:rPr>
          <w:rFonts w:ascii="Times New Roman" w:eastAsia="Times New Roman" w:hAnsi="Times New Roman" w:cs="Times New Roman"/>
          <w:sz w:val="28"/>
          <w:szCs w:val="28"/>
        </w:rPr>
        <w:t>- Поэтапное разъяснение заданий.</w:t>
      </w:r>
    </w:p>
    <w:p w:rsidR="00BF591F" w:rsidRPr="0044767C" w:rsidRDefault="00BF591F" w:rsidP="00BF5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767C">
        <w:rPr>
          <w:rFonts w:ascii="Times New Roman" w:eastAsia="Times New Roman" w:hAnsi="Times New Roman" w:cs="Times New Roman"/>
          <w:sz w:val="28"/>
          <w:szCs w:val="28"/>
        </w:rPr>
        <w:t>- Последовательное выполнение заданий.</w:t>
      </w:r>
    </w:p>
    <w:p w:rsidR="00BF591F" w:rsidRPr="0044767C" w:rsidRDefault="00BF591F" w:rsidP="00BF5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767C">
        <w:rPr>
          <w:rFonts w:ascii="Times New Roman" w:eastAsia="Times New Roman" w:hAnsi="Times New Roman" w:cs="Times New Roman"/>
          <w:sz w:val="28"/>
          <w:szCs w:val="28"/>
        </w:rPr>
        <w:t>- Повторение учащимся инструкции к выполнению задания.</w:t>
      </w:r>
    </w:p>
    <w:p w:rsidR="00BF591F" w:rsidRPr="0044767C" w:rsidRDefault="00BF591F" w:rsidP="00BF5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767C">
        <w:rPr>
          <w:rFonts w:ascii="Times New Roman" w:eastAsia="Times New Roman" w:hAnsi="Times New Roman" w:cs="Times New Roman"/>
          <w:sz w:val="28"/>
          <w:szCs w:val="28"/>
        </w:rPr>
        <w:t>- Близость к учащимся во время объяснения задания, зрительный контакт.</w:t>
      </w:r>
    </w:p>
    <w:p w:rsidR="00BF591F" w:rsidRPr="0044767C" w:rsidRDefault="00BF591F" w:rsidP="00BF5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767C">
        <w:rPr>
          <w:rFonts w:ascii="Times New Roman" w:eastAsia="Times New Roman" w:hAnsi="Times New Roman" w:cs="Times New Roman"/>
          <w:sz w:val="28"/>
          <w:szCs w:val="28"/>
        </w:rPr>
        <w:t>2) Перемена видов деятельности.</w:t>
      </w:r>
    </w:p>
    <w:p w:rsidR="00BF591F" w:rsidRPr="0044767C" w:rsidRDefault="00BF591F" w:rsidP="00BF5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767C">
        <w:rPr>
          <w:rFonts w:ascii="Times New Roman" w:eastAsia="Times New Roman" w:hAnsi="Times New Roman" w:cs="Times New Roman"/>
          <w:sz w:val="28"/>
          <w:szCs w:val="28"/>
        </w:rPr>
        <w:t>- Подготовка учащихся к перемене вида деятельности.</w:t>
      </w:r>
    </w:p>
    <w:p w:rsidR="00BF591F" w:rsidRPr="0044767C" w:rsidRDefault="00BF591F" w:rsidP="00BF5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767C">
        <w:rPr>
          <w:rFonts w:ascii="Times New Roman" w:eastAsia="Times New Roman" w:hAnsi="Times New Roman" w:cs="Times New Roman"/>
          <w:sz w:val="28"/>
          <w:szCs w:val="28"/>
        </w:rPr>
        <w:t>- Чередование занятий и физкультурных пауз.</w:t>
      </w:r>
    </w:p>
    <w:p w:rsidR="00BF591F" w:rsidRPr="0044767C" w:rsidRDefault="00BF591F" w:rsidP="00BF5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767C">
        <w:rPr>
          <w:rFonts w:ascii="Times New Roman" w:eastAsia="Times New Roman" w:hAnsi="Times New Roman" w:cs="Times New Roman"/>
          <w:sz w:val="28"/>
          <w:szCs w:val="28"/>
        </w:rPr>
        <w:t>- Предоставление дополнительного времени для завершения задания.</w:t>
      </w:r>
    </w:p>
    <w:p w:rsidR="00BF591F" w:rsidRPr="0044767C" w:rsidRDefault="00BF591F" w:rsidP="00BF5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767C">
        <w:rPr>
          <w:rFonts w:ascii="Times New Roman" w:eastAsia="Times New Roman" w:hAnsi="Times New Roman" w:cs="Times New Roman"/>
          <w:sz w:val="28"/>
          <w:szCs w:val="28"/>
        </w:rPr>
        <w:t>- Предоставление дополнительного времени для сдачи домашнего задания.</w:t>
      </w:r>
    </w:p>
    <w:p w:rsidR="00BF591F" w:rsidRPr="0044767C" w:rsidRDefault="00BF591F" w:rsidP="00BF5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767C">
        <w:rPr>
          <w:rFonts w:ascii="Times New Roman" w:eastAsia="Times New Roman" w:hAnsi="Times New Roman" w:cs="Times New Roman"/>
          <w:sz w:val="28"/>
          <w:szCs w:val="28"/>
        </w:rPr>
        <w:t>- Использование листов с упражнениями, которые требуют минимального заполнения.</w:t>
      </w:r>
    </w:p>
    <w:p w:rsidR="00BF591F" w:rsidRPr="0044767C" w:rsidRDefault="00BF591F" w:rsidP="00BF5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767C">
        <w:rPr>
          <w:rFonts w:ascii="Times New Roman" w:eastAsia="Times New Roman" w:hAnsi="Times New Roman" w:cs="Times New Roman"/>
          <w:sz w:val="28"/>
          <w:szCs w:val="28"/>
        </w:rPr>
        <w:t>- Использование упражнений с пропущенными словами/предложениями.</w:t>
      </w:r>
    </w:p>
    <w:p w:rsidR="00BF591F" w:rsidRPr="0044767C" w:rsidRDefault="00BF591F" w:rsidP="00BF5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767C">
        <w:rPr>
          <w:rFonts w:ascii="Times New Roman" w:eastAsia="Times New Roman" w:hAnsi="Times New Roman" w:cs="Times New Roman"/>
          <w:sz w:val="28"/>
          <w:szCs w:val="28"/>
        </w:rPr>
        <w:t>- Дополнение печатных материалов видеоматериалами.</w:t>
      </w:r>
    </w:p>
    <w:p w:rsidR="00BF591F" w:rsidRPr="0044767C" w:rsidRDefault="00BF591F" w:rsidP="00BF5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767C">
        <w:rPr>
          <w:rFonts w:ascii="Times New Roman" w:eastAsia="Times New Roman" w:hAnsi="Times New Roman" w:cs="Times New Roman"/>
          <w:sz w:val="28"/>
          <w:szCs w:val="28"/>
        </w:rPr>
        <w:t>- Обеспечение учащихся печатными копиями заданий, написанных на доске.</w:t>
      </w:r>
    </w:p>
    <w:p w:rsidR="00BF591F" w:rsidRPr="0044767C" w:rsidRDefault="00BF591F" w:rsidP="00BF5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767C">
        <w:rPr>
          <w:rFonts w:ascii="Times New Roman" w:eastAsia="Times New Roman" w:hAnsi="Times New Roman" w:cs="Times New Roman"/>
          <w:sz w:val="28"/>
          <w:szCs w:val="28"/>
        </w:rPr>
        <w:t>3) Индивидуальное оценивание ответов учащихся с ОВЗ.</w:t>
      </w:r>
    </w:p>
    <w:p w:rsidR="00BF591F" w:rsidRPr="0044767C" w:rsidRDefault="00BF591F" w:rsidP="00BF5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767C">
        <w:rPr>
          <w:rFonts w:ascii="Times New Roman" w:eastAsia="Times New Roman" w:hAnsi="Times New Roman" w:cs="Times New Roman"/>
          <w:sz w:val="28"/>
          <w:szCs w:val="28"/>
        </w:rPr>
        <w:t>- Использование индивидуальной шкалы оценок в соответствии с успехами и затраченными усилиями.</w:t>
      </w:r>
    </w:p>
    <w:p w:rsidR="00BF591F" w:rsidRPr="0044767C" w:rsidRDefault="00BF591F" w:rsidP="00BF5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767C">
        <w:rPr>
          <w:rFonts w:ascii="Times New Roman" w:eastAsia="Times New Roman" w:hAnsi="Times New Roman" w:cs="Times New Roman"/>
          <w:sz w:val="28"/>
          <w:szCs w:val="28"/>
        </w:rPr>
        <w:t>- Ежедневная оценка с целью выведения четвертной отметки.</w:t>
      </w:r>
    </w:p>
    <w:p w:rsidR="00BF591F" w:rsidRPr="0044767C" w:rsidRDefault="00BF591F" w:rsidP="00BF5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767C">
        <w:rPr>
          <w:rFonts w:ascii="Times New Roman" w:eastAsia="Times New Roman" w:hAnsi="Times New Roman" w:cs="Times New Roman"/>
          <w:sz w:val="28"/>
          <w:szCs w:val="28"/>
        </w:rPr>
        <w:t>- Разрешение переделать задание, с которым он не справился.</w:t>
      </w:r>
    </w:p>
    <w:p w:rsidR="00BF591F" w:rsidRPr="0044767C" w:rsidRDefault="00BF591F" w:rsidP="00BF5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767C">
        <w:rPr>
          <w:rFonts w:ascii="Times New Roman" w:eastAsia="Times New Roman" w:hAnsi="Times New Roman" w:cs="Times New Roman"/>
          <w:sz w:val="28"/>
          <w:szCs w:val="28"/>
        </w:rPr>
        <w:t>- Оценка переделанных работ.</w:t>
      </w:r>
    </w:p>
    <w:p w:rsidR="00BF591F" w:rsidRPr="0044767C" w:rsidRDefault="00BF591F" w:rsidP="00BF591F">
      <w:pPr>
        <w:spacing w:after="0" w:line="240" w:lineRule="auto"/>
        <w:ind w:left="360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591F" w:rsidRPr="0044767C" w:rsidRDefault="00BF591F" w:rsidP="00BF591F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4767C">
        <w:rPr>
          <w:rFonts w:ascii="Times New Roman" w:eastAsia="Calibri" w:hAnsi="Times New Roman" w:cs="Times New Roman"/>
          <w:sz w:val="28"/>
          <w:szCs w:val="28"/>
        </w:rPr>
        <w:t>Планирование разделов, содержание учебного предмета, планируемые результаты освоения учебного предмета, тематическое и поурочное планирование адаптированной рабочей программы соответствует указанным разделам рабочей программы по немецкому языку для общеобразовательных  классов.</w:t>
      </w:r>
    </w:p>
    <w:p w:rsidR="00BF591F" w:rsidRPr="0044767C" w:rsidRDefault="00BF591F" w:rsidP="00BF591F">
      <w:pPr>
        <w:suppressAutoHyphens/>
        <w:spacing w:after="12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591F" w:rsidRPr="0044767C" w:rsidRDefault="00BF591F" w:rsidP="00BF591F">
      <w:pPr>
        <w:rPr>
          <w:rFonts w:ascii="Times New Roman" w:eastAsia="Calibri" w:hAnsi="Times New Roman" w:cs="Times New Roman"/>
          <w:sz w:val="28"/>
          <w:szCs w:val="28"/>
        </w:rPr>
      </w:pPr>
    </w:p>
    <w:p w:rsidR="00BF591F" w:rsidRPr="00957F05" w:rsidRDefault="00BF591F" w:rsidP="00BF591F">
      <w:pPr>
        <w:spacing w:after="0"/>
        <w:ind w:left="120"/>
        <w:jc w:val="center"/>
      </w:pPr>
      <w:r w:rsidRPr="00957F05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BF591F" w:rsidRDefault="00BF591F" w:rsidP="00BF591F">
      <w:pPr>
        <w:spacing w:after="0" w:line="48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C39AF" w:rsidRPr="000C39AF" w:rsidRDefault="000C39AF" w:rsidP="000C39AF">
      <w:pPr>
        <w:spacing w:after="0" w:line="240" w:lineRule="auto"/>
        <w:ind w:left="120"/>
        <w:rPr>
          <w:rFonts w:ascii="Times New Roman" w:eastAsia="Calibri" w:hAnsi="Times New Roman" w:cs="Times New Roman"/>
          <w:color w:val="000000"/>
          <w:sz w:val="28"/>
        </w:rPr>
      </w:pPr>
      <w:r w:rsidRPr="000C39AF">
        <w:rPr>
          <w:rFonts w:ascii="Times New Roman" w:eastAsia="Calibri" w:hAnsi="Times New Roman" w:cs="Times New Roman"/>
          <w:color w:val="000000"/>
          <w:sz w:val="28"/>
        </w:rPr>
        <w:t>• Немецкий язык: 5-й класс: базовый и углублённый уровни, 5 класс/ Яковлева Л.Н., Акционерное общество «Издательство «Просвещение»</w:t>
      </w:r>
      <w:r w:rsidRPr="000C39AF">
        <w:rPr>
          <w:rFonts w:ascii="Calibri" w:eastAsia="Calibri" w:hAnsi="Calibri" w:cs="Times New Roman"/>
          <w:sz w:val="28"/>
        </w:rPr>
        <w:br/>
      </w:r>
      <w:bookmarkStart w:id="1" w:name="7309427a-9597-44b9-b302-7e701b5377ac"/>
      <w:r w:rsidRPr="000C39AF">
        <w:rPr>
          <w:rFonts w:ascii="Times New Roman" w:eastAsia="Calibri" w:hAnsi="Times New Roman" w:cs="Times New Roman"/>
          <w:color w:val="000000"/>
          <w:sz w:val="28"/>
        </w:rPr>
        <w:t xml:space="preserve"> • Немецкий язык, 6 класс/ Радченко О.А., Конго И.Ф., </w:t>
      </w:r>
      <w:proofErr w:type="spellStart"/>
      <w:r w:rsidRPr="000C39AF">
        <w:rPr>
          <w:rFonts w:ascii="Times New Roman" w:eastAsia="Calibri" w:hAnsi="Times New Roman" w:cs="Times New Roman"/>
          <w:color w:val="000000"/>
          <w:sz w:val="28"/>
        </w:rPr>
        <w:t>Зайферт</w:t>
      </w:r>
      <w:proofErr w:type="spellEnd"/>
      <w:r w:rsidRPr="000C39AF">
        <w:rPr>
          <w:rFonts w:ascii="Times New Roman" w:eastAsia="Calibri" w:hAnsi="Times New Roman" w:cs="Times New Roman"/>
          <w:color w:val="000000"/>
          <w:sz w:val="28"/>
        </w:rPr>
        <w:t xml:space="preserve"> К. и другие, Акционерное общество «Издательство «Просвещение»</w:t>
      </w:r>
      <w:bookmarkEnd w:id="1"/>
    </w:p>
    <w:p w:rsidR="000C39AF" w:rsidRPr="000C39AF" w:rsidRDefault="000C39AF" w:rsidP="000C39AF">
      <w:pPr>
        <w:spacing w:after="0" w:line="240" w:lineRule="auto"/>
        <w:ind w:left="120"/>
        <w:rPr>
          <w:rFonts w:ascii="Times New Roman" w:eastAsia="Calibri" w:hAnsi="Times New Roman" w:cs="Times New Roman"/>
          <w:sz w:val="28"/>
          <w:szCs w:val="28"/>
        </w:rPr>
      </w:pPr>
      <w:r w:rsidRPr="000C39AF">
        <w:rPr>
          <w:rFonts w:ascii="Times New Roman" w:eastAsia="Calibri" w:hAnsi="Times New Roman" w:cs="Times New Roman"/>
          <w:sz w:val="28"/>
          <w:szCs w:val="28"/>
        </w:rPr>
        <w:t xml:space="preserve">• Немецкий язык, 7 класс/ Радченко О. А., Конго И. Ф., </w:t>
      </w:r>
      <w:proofErr w:type="spellStart"/>
      <w:r w:rsidRPr="000C39AF">
        <w:rPr>
          <w:rFonts w:ascii="Times New Roman" w:eastAsia="Calibri" w:hAnsi="Times New Roman" w:cs="Times New Roman"/>
          <w:sz w:val="28"/>
          <w:szCs w:val="28"/>
        </w:rPr>
        <w:t>Хебелер</w:t>
      </w:r>
      <w:proofErr w:type="spellEnd"/>
      <w:r w:rsidRPr="000C39AF">
        <w:rPr>
          <w:rFonts w:ascii="Times New Roman" w:eastAsia="Calibri" w:hAnsi="Times New Roman" w:cs="Times New Roman"/>
          <w:sz w:val="28"/>
          <w:szCs w:val="28"/>
        </w:rPr>
        <w:t xml:space="preserve"> Г. и другие, </w:t>
      </w:r>
    </w:p>
    <w:p w:rsidR="000C39AF" w:rsidRPr="000C39AF" w:rsidRDefault="000C39AF" w:rsidP="000C39AF">
      <w:pPr>
        <w:spacing w:after="0" w:line="240" w:lineRule="auto"/>
        <w:ind w:left="120"/>
        <w:rPr>
          <w:rFonts w:ascii="Times New Roman" w:eastAsia="Calibri" w:hAnsi="Times New Roman" w:cs="Times New Roman"/>
          <w:sz w:val="28"/>
          <w:szCs w:val="28"/>
        </w:rPr>
      </w:pPr>
      <w:r w:rsidRPr="000C39AF">
        <w:rPr>
          <w:rFonts w:ascii="Times New Roman" w:eastAsia="Calibri" w:hAnsi="Times New Roman" w:cs="Times New Roman"/>
          <w:sz w:val="28"/>
          <w:szCs w:val="28"/>
        </w:rPr>
        <w:t xml:space="preserve">Акционерное общество «Издательство «Просвещение» </w:t>
      </w:r>
    </w:p>
    <w:p w:rsidR="000C39AF" w:rsidRPr="000C39AF" w:rsidRDefault="000C39AF" w:rsidP="000C39AF">
      <w:pPr>
        <w:spacing w:after="0" w:line="240" w:lineRule="auto"/>
        <w:ind w:left="120"/>
        <w:rPr>
          <w:rFonts w:ascii="Times New Roman" w:eastAsia="Calibri" w:hAnsi="Times New Roman" w:cs="Times New Roman"/>
          <w:sz w:val="28"/>
          <w:szCs w:val="28"/>
        </w:rPr>
      </w:pPr>
      <w:r w:rsidRPr="000C39AF">
        <w:rPr>
          <w:rFonts w:ascii="Times New Roman" w:eastAsia="Calibri" w:hAnsi="Times New Roman" w:cs="Times New Roman"/>
          <w:sz w:val="28"/>
          <w:szCs w:val="28"/>
        </w:rPr>
        <w:t xml:space="preserve"> • Немецкий язык, 8 класс/ Радченко О. А., Конго И. Ф., </w:t>
      </w:r>
      <w:proofErr w:type="spellStart"/>
      <w:r w:rsidRPr="000C39AF">
        <w:rPr>
          <w:rFonts w:ascii="Times New Roman" w:eastAsia="Calibri" w:hAnsi="Times New Roman" w:cs="Times New Roman"/>
          <w:sz w:val="28"/>
          <w:szCs w:val="28"/>
        </w:rPr>
        <w:t>Гертнер</w:t>
      </w:r>
      <w:proofErr w:type="spellEnd"/>
      <w:r w:rsidRPr="000C39AF">
        <w:rPr>
          <w:rFonts w:ascii="Times New Roman" w:eastAsia="Calibri" w:hAnsi="Times New Roman" w:cs="Times New Roman"/>
          <w:sz w:val="28"/>
          <w:szCs w:val="28"/>
        </w:rPr>
        <w:t xml:space="preserve"> У. и другие, </w:t>
      </w:r>
    </w:p>
    <w:p w:rsidR="000C39AF" w:rsidRPr="000C39AF" w:rsidRDefault="000C39AF" w:rsidP="000C39AF">
      <w:pPr>
        <w:spacing w:after="0" w:line="240" w:lineRule="auto"/>
        <w:ind w:left="120"/>
        <w:rPr>
          <w:rFonts w:ascii="Times New Roman" w:eastAsia="Calibri" w:hAnsi="Times New Roman" w:cs="Times New Roman"/>
          <w:sz w:val="28"/>
          <w:szCs w:val="28"/>
        </w:rPr>
      </w:pPr>
      <w:r w:rsidRPr="000C39A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Акционерное общество «Издательство «Просвещение» </w:t>
      </w:r>
    </w:p>
    <w:p w:rsidR="000C39AF" w:rsidRPr="000C39AF" w:rsidRDefault="000C39AF" w:rsidP="000C39AF">
      <w:pPr>
        <w:spacing w:after="0" w:line="240" w:lineRule="auto"/>
        <w:ind w:left="120"/>
        <w:rPr>
          <w:rFonts w:ascii="Times New Roman" w:eastAsia="Calibri" w:hAnsi="Times New Roman" w:cs="Times New Roman"/>
          <w:sz w:val="28"/>
          <w:szCs w:val="28"/>
        </w:rPr>
      </w:pPr>
      <w:r w:rsidRPr="000C39AF">
        <w:rPr>
          <w:rFonts w:ascii="Times New Roman" w:eastAsia="Calibri" w:hAnsi="Times New Roman" w:cs="Times New Roman"/>
          <w:sz w:val="28"/>
          <w:szCs w:val="28"/>
        </w:rPr>
        <w:t xml:space="preserve"> • Немецкий язык, 9 класс/ Радченко О. А., </w:t>
      </w:r>
      <w:proofErr w:type="spellStart"/>
      <w:r w:rsidRPr="000C39AF">
        <w:rPr>
          <w:rFonts w:ascii="Times New Roman" w:eastAsia="Calibri" w:hAnsi="Times New Roman" w:cs="Times New Roman"/>
          <w:sz w:val="28"/>
          <w:szCs w:val="28"/>
        </w:rPr>
        <w:t>Цойнер</w:t>
      </w:r>
      <w:proofErr w:type="spellEnd"/>
      <w:r w:rsidRPr="000C39AF">
        <w:rPr>
          <w:rFonts w:ascii="Times New Roman" w:eastAsia="Calibri" w:hAnsi="Times New Roman" w:cs="Times New Roman"/>
          <w:sz w:val="28"/>
          <w:szCs w:val="28"/>
        </w:rPr>
        <w:t xml:space="preserve"> К. Р., </w:t>
      </w:r>
      <w:proofErr w:type="spellStart"/>
      <w:r w:rsidRPr="000C39AF">
        <w:rPr>
          <w:rFonts w:ascii="Times New Roman" w:eastAsia="Calibri" w:hAnsi="Times New Roman" w:cs="Times New Roman"/>
          <w:sz w:val="28"/>
          <w:szCs w:val="28"/>
        </w:rPr>
        <w:t>Билер</w:t>
      </w:r>
      <w:proofErr w:type="spellEnd"/>
      <w:r w:rsidRPr="000C39AF">
        <w:rPr>
          <w:rFonts w:ascii="Times New Roman" w:eastAsia="Calibri" w:hAnsi="Times New Roman" w:cs="Times New Roman"/>
          <w:sz w:val="28"/>
          <w:szCs w:val="28"/>
        </w:rPr>
        <w:t xml:space="preserve"> К. Х. и </w:t>
      </w:r>
    </w:p>
    <w:p w:rsidR="000C39AF" w:rsidRPr="000C39AF" w:rsidRDefault="000C39AF" w:rsidP="000C39AF">
      <w:pPr>
        <w:spacing w:after="0" w:line="240" w:lineRule="auto"/>
        <w:ind w:left="120"/>
        <w:rPr>
          <w:rFonts w:ascii="Times New Roman" w:eastAsia="Calibri" w:hAnsi="Times New Roman" w:cs="Times New Roman"/>
          <w:sz w:val="28"/>
          <w:szCs w:val="28"/>
        </w:rPr>
      </w:pPr>
      <w:r w:rsidRPr="000C39AF">
        <w:rPr>
          <w:rFonts w:ascii="Times New Roman" w:eastAsia="Calibri" w:hAnsi="Times New Roman" w:cs="Times New Roman"/>
          <w:sz w:val="28"/>
          <w:szCs w:val="28"/>
        </w:rPr>
        <w:t xml:space="preserve">другие, Акционерное общество «Издательство «Просвещение» </w:t>
      </w:r>
    </w:p>
    <w:p w:rsidR="000C39AF" w:rsidRPr="000C39AF" w:rsidRDefault="000C39AF" w:rsidP="000C39AF">
      <w:pPr>
        <w:spacing w:after="0" w:line="480" w:lineRule="auto"/>
        <w:ind w:left="120"/>
        <w:rPr>
          <w:rFonts w:ascii="Calibri" w:eastAsia="Calibri" w:hAnsi="Calibri" w:cs="Times New Roman"/>
        </w:rPr>
      </w:pPr>
      <w:r w:rsidRPr="000C39AF">
        <w:rPr>
          <w:rFonts w:ascii="Calibri" w:eastAsia="Calibri" w:hAnsi="Calibri" w:cs="Times New Roman"/>
        </w:rPr>
        <w:t xml:space="preserve"> </w:t>
      </w:r>
    </w:p>
    <w:p w:rsidR="00BF591F" w:rsidRDefault="00BF591F" w:rsidP="000C39AF">
      <w:pPr>
        <w:spacing w:after="0" w:line="240" w:lineRule="auto"/>
        <w:ind w:left="120"/>
      </w:pPr>
      <w:bookmarkStart w:id="2" w:name="_GoBack"/>
      <w:bookmarkEnd w:id="2"/>
    </w:p>
    <w:sectPr w:rsidR="00BF5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404"/>
    <w:multiLevelType w:val="hybridMultilevel"/>
    <w:tmpl w:val="5A68C5A8"/>
    <w:lvl w:ilvl="0" w:tplc="0000001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777E94"/>
    <w:multiLevelType w:val="hybridMultilevel"/>
    <w:tmpl w:val="7FC8812A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DF"/>
    <w:rsid w:val="000C39AF"/>
    <w:rsid w:val="007547DF"/>
    <w:rsid w:val="007E5F1F"/>
    <w:rsid w:val="00B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2090</Words>
  <Characters>11915</Characters>
  <Application>Microsoft Office Word</Application>
  <DocSecurity>0</DocSecurity>
  <Lines>99</Lines>
  <Paragraphs>27</Paragraphs>
  <ScaleCrop>false</ScaleCrop>
  <Company>SPecialiST RePack</Company>
  <LinksUpToDate>false</LinksUpToDate>
  <CharactersWithSpaces>13978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2023-09-27T20:31:00Z</dcterms:created>
  <dcterms:modified xsi:type="dcterms:W3CDTF">2023-09-27T20:45:00Z</dcterms:modified>
</cp:coreProperties>
</file>