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A2" w:rsidRDefault="007340A2" w:rsidP="007340A2">
      <w:pPr>
        <w:pStyle w:val="1"/>
        <w:spacing w:before="68"/>
        <w:ind w:left="3275" w:right="2124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340A2" w:rsidRDefault="007340A2" w:rsidP="007340A2">
      <w:pPr>
        <w:pStyle w:val="a3"/>
        <w:spacing w:before="6"/>
        <w:ind w:left="0"/>
        <w:jc w:val="both"/>
        <w:rPr>
          <w:b/>
          <w:sz w:val="23"/>
        </w:rPr>
      </w:pPr>
    </w:p>
    <w:p w:rsidR="007340A2" w:rsidRDefault="007340A2" w:rsidP="007340A2">
      <w:pPr>
        <w:pStyle w:val="a3"/>
        <w:spacing w:line="276" w:lineRule="auto"/>
        <w:ind w:left="0" w:right="540"/>
        <w:jc w:val="both"/>
      </w:pPr>
      <w:r>
        <w:t>Рабочая программа по обществознанию (углублённый уровень) составлена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А.Ю.Лазебниковой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Н.И.Городецкой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Е.Л.Рутковской</w:t>
      </w:r>
      <w:proofErr w:type="spellEnd"/>
      <w:r>
        <w:t>.</w:t>
      </w:r>
      <w:r>
        <w:rPr>
          <w:spacing w:val="1"/>
        </w:rPr>
        <w:t xml:space="preserve"> </w:t>
      </w:r>
      <w:r>
        <w:t>(Обществознание.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редакцией </w:t>
      </w:r>
      <w:proofErr w:type="spellStart"/>
      <w:r>
        <w:t>Л.Н.Боголюбова</w:t>
      </w:r>
      <w:proofErr w:type="spellEnd"/>
      <w:r>
        <w:t xml:space="preserve">. 10-11классы: учеб. пособие для </w:t>
      </w:r>
      <w:proofErr w:type="spellStart"/>
      <w:r>
        <w:t>общеобразоват</w:t>
      </w:r>
      <w:proofErr w:type="spellEnd"/>
      <w:r>
        <w:t>. организаций:</w:t>
      </w:r>
      <w:r>
        <w:rPr>
          <w:spacing w:val="1"/>
        </w:rPr>
        <w:t xml:space="preserve"> </w:t>
      </w:r>
      <w:r>
        <w:t>базовый уровень /</w:t>
      </w:r>
      <w:proofErr w:type="spellStart"/>
      <w:r>
        <w:t>А.Ю.Лазебникова</w:t>
      </w:r>
      <w:proofErr w:type="spellEnd"/>
      <w:r>
        <w:t xml:space="preserve">, </w:t>
      </w:r>
      <w:proofErr w:type="spellStart"/>
      <w:r>
        <w:t>Н.И.Городецкая</w:t>
      </w:r>
      <w:proofErr w:type="spellEnd"/>
      <w:r>
        <w:t xml:space="preserve">, </w:t>
      </w:r>
      <w:proofErr w:type="spellStart"/>
      <w:proofErr w:type="gramStart"/>
      <w:r>
        <w:t>Е.Л.Рутковская</w:t>
      </w:r>
      <w:proofErr w:type="spellEnd"/>
      <w:r>
        <w:t>.–</w:t>
      </w:r>
      <w:proofErr w:type="gramEnd"/>
      <w:r>
        <w:t xml:space="preserve"> М.: Просвещение,</w:t>
      </w:r>
      <w:r>
        <w:rPr>
          <w:spacing w:val="1"/>
        </w:rPr>
        <w:t xml:space="preserve"> </w:t>
      </w:r>
      <w:r>
        <w:t>2019)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Примерной основной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7340A2" w:rsidRDefault="007340A2" w:rsidP="007340A2">
      <w:pPr>
        <w:pStyle w:val="a3"/>
        <w:spacing w:line="275" w:lineRule="exact"/>
        <w:ind w:left="0"/>
        <w:jc w:val="both"/>
      </w:pPr>
      <w:r>
        <w:t>Используются</w:t>
      </w:r>
      <w:r>
        <w:rPr>
          <w:spacing w:val="-4"/>
        </w:rPr>
        <w:t xml:space="preserve"> </w:t>
      </w:r>
      <w:r>
        <w:t>учебники:</w:t>
      </w:r>
    </w:p>
    <w:p w:rsidR="007340A2" w:rsidRDefault="007340A2" w:rsidP="007340A2">
      <w:pPr>
        <w:pStyle w:val="a5"/>
        <w:numPr>
          <w:ilvl w:val="0"/>
          <w:numId w:val="1"/>
        </w:numPr>
        <w:tabs>
          <w:tab w:val="left" w:pos="284"/>
        </w:tabs>
        <w:spacing w:before="41" w:line="276" w:lineRule="auto"/>
        <w:ind w:left="0" w:right="542" w:firstLine="60"/>
        <w:jc w:val="both"/>
        <w:rPr>
          <w:sz w:val="24"/>
        </w:rPr>
      </w:pPr>
      <w:r>
        <w:rPr>
          <w:sz w:val="24"/>
        </w:rPr>
        <w:t xml:space="preserve">Обществознание. 10 класс: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организаций: базовый уровень /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Л.Н.Боголюбов</w:t>
      </w:r>
      <w:proofErr w:type="spellEnd"/>
      <w:r>
        <w:rPr>
          <w:sz w:val="24"/>
        </w:rPr>
        <w:t xml:space="preserve"> и др.); под ред. </w:t>
      </w:r>
      <w:proofErr w:type="spellStart"/>
      <w:r>
        <w:rPr>
          <w:sz w:val="24"/>
        </w:rPr>
        <w:t>Л.Н.Боголюбова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А.Ю.Лазебниковой</w:t>
      </w:r>
      <w:proofErr w:type="spellEnd"/>
      <w:r>
        <w:rPr>
          <w:sz w:val="24"/>
        </w:rPr>
        <w:t>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:rsidR="007340A2" w:rsidRDefault="007340A2" w:rsidP="007340A2">
      <w:pPr>
        <w:pStyle w:val="a5"/>
        <w:spacing w:before="1" w:line="276" w:lineRule="auto"/>
        <w:ind w:left="60" w:right="542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Обществознание. 11 класс: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организаций: базовый уровень /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Л.Н.Боголюбов</w:t>
      </w:r>
      <w:proofErr w:type="spellEnd"/>
      <w:r>
        <w:rPr>
          <w:sz w:val="24"/>
        </w:rPr>
        <w:t xml:space="preserve"> и др.); под ред. </w:t>
      </w:r>
      <w:proofErr w:type="spellStart"/>
      <w:r>
        <w:rPr>
          <w:sz w:val="24"/>
        </w:rPr>
        <w:t>Л.Н.Боголюбова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А.Ю.Лазебниковой</w:t>
      </w:r>
      <w:proofErr w:type="spellEnd"/>
      <w:r>
        <w:rPr>
          <w:sz w:val="24"/>
        </w:rPr>
        <w:t>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7340A2" w:rsidRDefault="007340A2" w:rsidP="007340A2">
      <w:pPr>
        <w:pStyle w:val="a3"/>
        <w:spacing w:before="1" w:line="278" w:lineRule="auto"/>
        <w:ind w:left="0" w:right="1031" w:firstLine="297"/>
        <w:jc w:val="both"/>
      </w:pPr>
      <w:bookmarkStart w:id="0" w:name="_GoBack"/>
      <w:bookmarkEnd w:id="0"/>
      <w:r>
        <w:t>Рабочая программа рассчитана на 136 учебных часов, 2 часа в неделю (10 класс- 68</w:t>
      </w:r>
      <w:r>
        <w:rPr>
          <w:spacing w:val="-57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11 класс</w:t>
      </w:r>
      <w:r>
        <w:rPr>
          <w:spacing w:val="-1"/>
        </w:rPr>
        <w:t xml:space="preserve"> </w:t>
      </w:r>
      <w:r>
        <w:t>– 68 часов).</w:t>
      </w:r>
    </w:p>
    <w:p w:rsidR="00BF28B2" w:rsidRDefault="00BF28B2" w:rsidP="007340A2">
      <w:pPr>
        <w:jc w:val="both"/>
      </w:pPr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AEB"/>
    <w:multiLevelType w:val="hybridMultilevel"/>
    <w:tmpl w:val="B73895AA"/>
    <w:lvl w:ilvl="0" w:tplc="38101ABE">
      <w:numFmt w:val="bullet"/>
      <w:lvlText w:val="–"/>
      <w:lvlJc w:val="left"/>
      <w:pPr>
        <w:ind w:left="170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6993A">
      <w:numFmt w:val="bullet"/>
      <w:lvlText w:val="•"/>
      <w:lvlJc w:val="left"/>
      <w:pPr>
        <w:ind w:left="2691" w:hanging="216"/>
      </w:pPr>
      <w:rPr>
        <w:rFonts w:hint="default"/>
        <w:lang w:val="ru-RU" w:eastAsia="en-US" w:bidi="ar-SA"/>
      </w:rPr>
    </w:lvl>
    <w:lvl w:ilvl="2" w:tplc="D46259BC">
      <w:numFmt w:val="bullet"/>
      <w:lvlText w:val="•"/>
      <w:lvlJc w:val="left"/>
      <w:pPr>
        <w:ind w:left="3682" w:hanging="216"/>
      </w:pPr>
      <w:rPr>
        <w:rFonts w:hint="default"/>
        <w:lang w:val="ru-RU" w:eastAsia="en-US" w:bidi="ar-SA"/>
      </w:rPr>
    </w:lvl>
    <w:lvl w:ilvl="3" w:tplc="17A4321A">
      <w:numFmt w:val="bullet"/>
      <w:lvlText w:val="•"/>
      <w:lvlJc w:val="left"/>
      <w:pPr>
        <w:ind w:left="4673" w:hanging="216"/>
      </w:pPr>
      <w:rPr>
        <w:rFonts w:hint="default"/>
        <w:lang w:val="ru-RU" w:eastAsia="en-US" w:bidi="ar-SA"/>
      </w:rPr>
    </w:lvl>
    <w:lvl w:ilvl="4" w:tplc="8A8EF046">
      <w:numFmt w:val="bullet"/>
      <w:lvlText w:val="•"/>
      <w:lvlJc w:val="left"/>
      <w:pPr>
        <w:ind w:left="5664" w:hanging="216"/>
      </w:pPr>
      <w:rPr>
        <w:rFonts w:hint="default"/>
        <w:lang w:val="ru-RU" w:eastAsia="en-US" w:bidi="ar-SA"/>
      </w:rPr>
    </w:lvl>
    <w:lvl w:ilvl="5" w:tplc="2D0EC084">
      <w:numFmt w:val="bullet"/>
      <w:lvlText w:val="•"/>
      <w:lvlJc w:val="left"/>
      <w:pPr>
        <w:ind w:left="6655" w:hanging="216"/>
      </w:pPr>
      <w:rPr>
        <w:rFonts w:hint="default"/>
        <w:lang w:val="ru-RU" w:eastAsia="en-US" w:bidi="ar-SA"/>
      </w:rPr>
    </w:lvl>
    <w:lvl w:ilvl="6" w:tplc="258E3E18">
      <w:numFmt w:val="bullet"/>
      <w:lvlText w:val="•"/>
      <w:lvlJc w:val="left"/>
      <w:pPr>
        <w:ind w:left="7646" w:hanging="216"/>
      </w:pPr>
      <w:rPr>
        <w:rFonts w:hint="default"/>
        <w:lang w:val="ru-RU" w:eastAsia="en-US" w:bidi="ar-SA"/>
      </w:rPr>
    </w:lvl>
    <w:lvl w:ilvl="7" w:tplc="9EE42178">
      <w:numFmt w:val="bullet"/>
      <w:lvlText w:val="•"/>
      <w:lvlJc w:val="left"/>
      <w:pPr>
        <w:ind w:left="8637" w:hanging="216"/>
      </w:pPr>
      <w:rPr>
        <w:rFonts w:hint="default"/>
        <w:lang w:val="ru-RU" w:eastAsia="en-US" w:bidi="ar-SA"/>
      </w:rPr>
    </w:lvl>
    <w:lvl w:ilvl="8" w:tplc="44E8D8D6">
      <w:numFmt w:val="bullet"/>
      <w:lvlText w:val="•"/>
      <w:lvlJc w:val="left"/>
      <w:pPr>
        <w:ind w:left="9628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C"/>
    <w:rsid w:val="007340A2"/>
    <w:rsid w:val="00BF28B2"/>
    <w:rsid w:val="00E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EC0"/>
  <w15:chartTrackingRefBased/>
  <w15:docId w15:val="{6774C78A-2310-417F-99DA-1C60DFB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340A2"/>
    <w:pPr>
      <w:widowControl w:val="0"/>
      <w:autoSpaceDE w:val="0"/>
      <w:autoSpaceDN w:val="0"/>
      <w:spacing w:after="0" w:line="240" w:lineRule="auto"/>
      <w:ind w:left="17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40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340A2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40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340A2"/>
    <w:pPr>
      <w:widowControl w:val="0"/>
      <w:autoSpaceDE w:val="0"/>
      <w:autoSpaceDN w:val="0"/>
      <w:spacing w:after="0" w:line="240" w:lineRule="auto"/>
      <w:ind w:left="1702" w:firstLine="2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2023-09-14T19:51:00Z</dcterms:created>
  <dcterms:modified xsi:type="dcterms:W3CDTF">2023-09-14T19:52:00Z</dcterms:modified>
</cp:coreProperties>
</file>