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9C0" w:rsidRDefault="003839C0" w:rsidP="003839C0">
      <w:pPr>
        <w:spacing w:before="90"/>
        <w:ind w:left="599" w:right="537"/>
        <w:jc w:val="center"/>
        <w:rPr>
          <w:b/>
          <w:sz w:val="24"/>
        </w:rPr>
      </w:pPr>
      <w:r>
        <w:rPr>
          <w:b/>
          <w:spacing w:val="-12"/>
          <w:sz w:val="24"/>
        </w:rPr>
        <w:t>Пояснительная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3839C0" w:rsidRDefault="003839C0" w:rsidP="003839C0">
      <w:pPr>
        <w:pStyle w:val="a3"/>
        <w:spacing w:before="6"/>
        <w:ind w:left="0"/>
        <w:rPr>
          <w:b/>
          <w:sz w:val="30"/>
        </w:rPr>
      </w:pPr>
    </w:p>
    <w:p w:rsidR="003839C0" w:rsidRDefault="003839C0" w:rsidP="003839C0">
      <w:pPr>
        <w:pStyle w:val="a3"/>
        <w:spacing w:before="1"/>
        <w:ind w:firstLine="284"/>
        <w:jc w:val="both"/>
      </w:pPr>
      <w:r>
        <w:t>Программа курса по выбору «Основы правоведения» для учащихся 11 класса общеобразовательной</w:t>
      </w:r>
      <w:r>
        <w:rPr>
          <w:spacing w:val="-6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разработана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компонента</w:t>
      </w:r>
      <w:r>
        <w:rPr>
          <w:spacing w:val="-8"/>
        </w:rPr>
        <w:t xml:space="preserve"> </w:t>
      </w:r>
      <w:r>
        <w:t>Государственного образовательного стандарта</w:t>
      </w:r>
      <w:r>
        <w:rPr>
          <w:spacing w:val="40"/>
        </w:rPr>
        <w:t xml:space="preserve"> </w:t>
      </w:r>
      <w:r>
        <w:t>среднего (полного) общего образования.</w:t>
      </w:r>
    </w:p>
    <w:p w:rsidR="003839C0" w:rsidRDefault="003839C0" w:rsidP="003839C0">
      <w:pPr>
        <w:pStyle w:val="a3"/>
        <w:ind w:firstLine="284"/>
        <w:jc w:val="both"/>
      </w:pPr>
      <w:r>
        <w:t>Программа</w:t>
      </w:r>
      <w:r>
        <w:rPr>
          <w:spacing w:val="-5"/>
        </w:rPr>
        <w:t xml:space="preserve"> </w:t>
      </w:r>
      <w:r>
        <w:t>курса по выбору «Основы правоведения» обеспечивает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средней</w:t>
      </w:r>
      <w:r>
        <w:rPr>
          <w:spacing w:val="-7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углубленное изучение основ юриспруденции, знакомит выпускников с современным юридическим образованием, основными юридическими профессиями, особенностями профессиональной юридической деятельности.</w:t>
      </w:r>
    </w:p>
    <w:p w:rsidR="003839C0" w:rsidRDefault="003839C0" w:rsidP="003839C0">
      <w:pPr>
        <w:pStyle w:val="a3"/>
        <w:ind w:firstLine="284"/>
        <w:jc w:val="both"/>
      </w:pPr>
      <w:r>
        <w:t>Содержание программы отвечает двум основным условиям. Во-первых, сохраняется преемственность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правовым</w:t>
      </w:r>
      <w:r>
        <w:rPr>
          <w:spacing w:val="-5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обществоведческих</w:t>
      </w:r>
      <w:r>
        <w:rPr>
          <w:spacing w:val="-5"/>
        </w:rPr>
        <w:t xml:space="preserve"> </w:t>
      </w:r>
      <w:r>
        <w:t>курсов</w:t>
      </w:r>
      <w:r>
        <w:rPr>
          <w:spacing w:val="-7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школы,</w:t>
      </w:r>
    </w:p>
    <w:p w:rsidR="003839C0" w:rsidRDefault="003839C0" w:rsidP="003839C0">
      <w:pPr>
        <w:pStyle w:val="a3"/>
        <w:jc w:val="both"/>
      </w:pPr>
      <w:r>
        <w:t>учитываются</w:t>
      </w:r>
      <w:r>
        <w:rPr>
          <w:spacing w:val="-5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внутрикурсовые</w:t>
      </w:r>
      <w:proofErr w:type="spellEnd"/>
      <w:r>
        <w:rPr>
          <w:spacing w:val="-5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6"/>
        </w:rPr>
        <w:t xml:space="preserve"> </w:t>
      </w:r>
      <w:r>
        <w:t>предметом</w:t>
      </w:r>
      <w:r>
        <w:rPr>
          <w:spacing w:val="-4"/>
        </w:rPr>
        <w:t xml:space="preserve"> </w:t>
      </w:r>
      <w:r>
        <w:t>«обществознание (обществоведение)» в старших классах. Во-вторых, предусмотрено дальнейшее углубление и расширение знаний о праве.</w:t>
      </w:r>
    </w:p>
    <w:p w:rsidR="003839C0" w:rsidRDefault="003839C0" w:rsidP="003839C0">
      <w:pPr>
        <w:pStyle w:val="a3"/>
        <w:ind w:right="204" w:firstLine="284"/>
        <w:jc w:val="both"/>
      </w:pPr>
      <w:proofErr w:type="gramStart"/>
      <w:r>
        <w:t>«Право»</w:t>
      </w:r>
      <w:proofErr w:type="gramEnd"/>
      <w:r>
        <w:t xml:space="preserve"> как профильный учебный предмет старшей школы базируется на правовом содержании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предусматривает</w:t>
      </w:r>
      <w:r>
        <w:rPr>
          <w:spacing w:val="-5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последовательности</w:t>
      </w:r>
      <w:r>
        <w:rPr>
          <w:spacing w:val="-5"/>
        </w:rPr>
        <w:t xml:space="preserve"> </w:t>
      </w:r>
      <w:r>
        <w:t>и преемственности) дальнейшее познание основ юриспруденции, усвоение правовых норм поведения, формирование правовой культуры и правовой компетентности личности.</w:t>
      </w:r>
    </w:p>
    <w:p w:rsidR="003839C0" w:rsidRDefault="003839C0" w:rsidP="003839C0">
      <w:pPr>
        <w:pStyle w:val="a3"/>
        <w:spacing w:before="5" w:line="276" w:lineRule="auto"/>
        <w:ind w:right="189" w:firstLine="284"/>
        <w:jc w:val="both"/>
      </w:pPr>
      <w:r>
        <w:t>Согласно базисному учебному плану для среднего (полного) общего образования программа курса по выбору «Основы правоведения» рассчитана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34часа.</w:t>
      </w:r>
    </w:p>
    <w:p w:rsidR="003839C0" w:rsidRDefault="003839C0" w:rsidP="003839C0">
      <w:pPr>
        <w:pStyle w:val="a3"/>
        <w:spacing w:before="1" w:line="276" w:lineRule="auto"/>
        <w:ind w:right="198" w:firstLine="284"/>
        <w:jc w:val="both"/>
        <w:rPr>
          <w:sz w:val="26"/>
        </w:rPr>
      </w:pPr>
      <w:r>
        <w:t>Рабочая</w:t>
      </w:r>
      <w:r>
        <w:rPr>
          <w:spacing w:val="40"/>
        </w:rPr>
        <w:t xml:space="preserve"> </w:t>
      </w:r>
      <w:r>
        <w:t xml:space="preserve">программа курса по выбору «Основы правоведения» для 11 </w:t>
      </w:r>
      <w:proofErr w:type="gramStart"/>
      <w:r>
        <w:t>класса  разработана</w:t>
      </w:r>
      <w:proofErr w:type="gramEnd"/>
      <w:r>
        <w:t xml:space="preserve"> на основе примерной программы по праву, составленной на основе федерального компонента государственного</w:t>
      </w:r>
      <w:r>
        <w:rPr>
          <w:spacing w:val="-17"/>
        </w:rPr>
        <w:t xml:space="preserve"> </w:t>
      </w:r>
      <w:r>
        <w:t>стандарта</w:t>
      </w:r>
      <w:r>
        <w:rPr>
          <w:spacing w:val="-13"/>
        </w:rPr>
        <w:t xml:space="preserve"> </w:t>
      </w:r>
      <w:r>
        <w:t>(полного</w:t>
      </w:r>
      <w:r>
        <w:rPr>
          <w:spacing w:val="-14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образования)</w:t>
      </w:r>
      <w:r>
        <w:rPr>
          <w:spacing w:val="-14"/>
        </w:rPr>
        <w:t xml:space="preserve"> .</w:t>
      </w:r>
    </w:p>
    <w:p w:rsidR="00BF28B2" w:rsidRDefault="00BF28B2">
      <w:bookmarkStart w:id="0" w:name="_GoBack"/>
      <w:bookmarkEnd w:id="0"/>
    </w:p>
    <w:sectPr w:rsidR="00BF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07"/>
    <w:rsid w:val="003839C0"/>
    <w:rsid w:val="00B73807"/>
    <w:rsid w:val="00B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5908F-7964-4DD8-8363-96655588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839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839C0"/>
    <w:pPr>
      <w:ind w:left="25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839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8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2023-09-18T19:12:00Z</dcterms:created>
  <dcterms:modified xsi:type="dcterms:W3CDTF">2023-09-18T19:12:00Z</dcterms:modified>
</cp:coreProperties>
</file>