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91" w:rsidRDefault="00BC7A91" w:rsidP="00BC7A9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lock-19868269"/>
      <w:r w:rsidRPr="00BC7A9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учебного предмета «Технология»</w:t>
      </w:r>
    </w:p>
    <w:p w:rsidR="00BC7A91" w:rsidRDefault="00BC7A91" w:rsidP="00BC7A9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обучающихся 5-9 классов</w:t>
      </w:r>
    </w:p>
    <w:p w:rsidR="00BC7A91" w:rsidRPr="00BC7A91" w:rsidRDefault="00BC7A91" w:rsidP="00BC7A9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(в 2023-2024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уч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.г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оду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рабочая программа реализуется для 5-7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.)</w:t>
      </w:r>
    </w:p>
    <w:p w:rsidR="0066657D" w:rsidRPr="00BC7A91" w:rsidRDefault="00BC7A91" w:rsidP="00BC7A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7A9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Учитель: Белова А.В.</w:t>
      </w:r>
      <w:bookmarkStart w:id="1" w:name="block-19868272"/>
      <w:bookmarkEnd w:id="0"/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овладение знаниями, умениями и опытом деятельности в предметной области «Технология»;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6657D" w:rsidRPr="009F1FD8" w:rsidRDefault="009F1FD8">
      <w:pPr>
        <w:spacing w:after="0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</w:t>
      </w: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6657D" w:rsidRPr="009F1FD8" w:rsidRDefault="009F1FD8">
      <w:pPr>
        <w:spacing w:after="0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</w:t>
      </w: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технологии, –</w:t>
      </w:r>
      <w:r w:rsidR="00BC7A91">
        <w:rPr>
          <w:rFonts w:ascii="Times New Roman" w:hAnsi="Times New Roman"/>
          <w:color w:val="000000"/>
          <w:sz w:val="28"/>
          <w:lang w:val="ru-RU"/>
        </w:rPr>
        <w:t>306  часов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: в 5 классе – 68 часов (2 часа в неделю), в 6 классе – 68 часов (2 часа в неделю), в 7 классе – 68 часов (2 часа в неделю), в 8 классе – </w:t>
      </w:r>
      <w:r w:rsidR="00E20907">
        <w:rPr>
          <w:rFonts w:ascii="Times New Roman" w:hAnsi="Times New Roman"/>
          <w:color w:val="000000"/>
          <w:sz w:val="28"/>
          <w:lang w:val="ru-RU"/>
        </w:rPr>
        <w:t>68 часов (2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E20907">
        <w:rPr>
          <w:rFonts w:ascii="Times New Roman" w:hAnsi="Times New Roman"/>
          <w:color w:val="000000"/>
          <w:sz w:val="28"/>
          <w:lang w:val="ru-RU"/>
        </w:rPr>
        <w:t>а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в неделю</w:t>
      </w:r>
      <w:r w:rsidR="00E20907">
        <w:rPr>
          <w:rFonts w:ascii="Times New Roman" w:hAnsi="Times New Roman"/>
          <w:color w:val="000000"/>
          <w:sz w:val="28"/>
          <w:lang w:val="ru-RU"/>
        </w:rPr>
        <w:t>, с учетом краеведческой направленности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). Дополнительно </w:t>
      </w:r>
      <w:r w:rsidR="00BC7A91" w:rsidRPr="009F1FD8">
        <w:rPr>
          <w:rFonts w:ascii="Times New Roman" w:hAnsi="Times New Roman"/>
          <w:color w:val="000000"/>
          <w:sz w:val="28"/>
          <w:lang w:val="ru-RU"/>
        </w:rPr>
        <w:t>для изучения предмета «Технология» в 8 класса</w:t>
      </w:r>
      <w:r w:rsidR="00BC7A91">
        <w:rPr>
          <w:rFonts w:ascii="Times New Roman" w:hAnsi="Times New Roman"/>
          <w:color w:val="000000"/>
          <w:sz w:val="28"/>
          <w:lang w:val="ru-RU"/>
        </w:rPr>
        <w:t xml:space="preserve"> добавлен</w:t>
      </w:r>
      <w:r w:rsidR="00BC7A91"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C7A91">
        <w:rPr>
          <w:rFonts w:ascii="Times New Roman" w:hAnsi="Times New Roman"/>
          <w:color w:val="000000"/>
          <w:sz w:val="28"/>
          <w:lang w:val="ru-RU"/>
        </w:rPr>
        <w:t>1 час в неделю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из часов школьного компонента на изучение учащимися краеведческой направленности «Технология отраслей профессиональной деятельности Ярославской области» (</w:t>
      </w:r>
      <w:r>
        <w:rPr>
          <w:rFonts w:ascii="Times New Roman" w:hAnsi="Times New Roman"/>
          <w:color w:val="000000"/>
          <w:sz w:val="28"/>
        </w:rPr>
        <w:t>II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полугодие), в 9 классе – 34 часа (1 час в неделю). </w:t>
      </w:r>
    </w:p>
    <w:p w:rsidR="0066657D" w:rsidRPr="009F1FD8" w:rsidRDefault="0066657D">
      <w:pPr>
        <w:rPr>
          <w:lang w:val="ru-RU"/>
        </w:rPr>
        <w:sectPr w:rsidR="0066657D" w:rsidRPr="009F1FD8">
          <w:pgSz w:w="11906" w:h="16383"/>
          <w:pgMar w:top="1134" w:right="850" w:bottom="1134" w:left="1701" w:header="720" w:footer="720" w:gutter="0"/>
          <w:cols w:space="720"/>
        </w:sectPr>
      </w:pPr>
    </w:p>
    <w:p w:rsidR="0066657D" w:rsidRPr="009F1FD8" w:rsidRDefault="009F1FD8" w:rsidP="00E20907">
      <w:pPr>
        <w:spacing w:after="0" w:line="264" w:lineRule="auto"/>
        <w:ind w:firstLine="600"/>
        <w:jc w:val="both"/>
        <w:rPr>
          <w:lang w:val="ru-RU"/>
        </w:rPr>
      </w:pPr>
      <w:bookmarkStart w:id="2" w:name="block-19868268"/>
      <w:bookmarkEnd w:id="1"/>
      <w:r w:rsidRPr="009F1F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bookmarkStart w:id="3" w:name="_Toc141791714"/>
      <w:bookmarkEnd w:id="3"/>
      <w:r w:rsidR="00E20907">
        <w:rPr>
          <w:lang w:val="ru-RU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9F1F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9F1F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9F1F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9F1FD8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9F1FD8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9F1F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9F1F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9F1F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9F1F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9F1F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9F1F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9F1F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9F1F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9F1F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9F1F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9F1F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9F1F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9F1F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9F1FD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6657D" w:rsidRPr="009F1FD8" w:rsidRDefault="0066657D">
      <w:pPr>
        <w:rPr>
          <w:lang w:val="ru-RU"/>
        </w:rPr>
        <w:sectPr w:rsidR="0066657D" w:rsidRPr="009F1FD8">
          <w:pgSz w:w="11906" w:h="16383"/>
          <w:pgMar w:top="1134" w:right="850" w:bottom="1134" w:left="1701" w:header="720" w:footer="720" w:gutter="0"/>
          <w:cols w:space="720"/>
        </w:sect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7" w:name="block-19868270"/>
      <w:bookmarkEnd w:id="2"/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9F1F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9F1F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9F1F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F1FD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F1FD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66657D" w:rsidRPr="009F1FD8" w:rsidRDefault="0066657D">
      <w:pPr>
        <w:rPr>
          <w:lang w:val="ru-RU"/>
        </w:rPr>
        <w:sectPr w:rsidR="0066657D" w:rsidRPr="009F1FD8">
          <w:pgSz w:w="11906" w:h="16383"/>
          <w:pgMar w:top="1134" w:right="850" w:bottom="1134" w:left="1701" w:header="720" w:footer="720" w:gutter="0"/>
          <w:cols w:space="720"/>
        </w:sectPr>
      </w:pPr>
    </w:p>
    <w:p w:rsidR="0066657D" w:rsidRPr="00E52D0D" w:rsidRDefault="009F1FD8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bookmarkStart w:id="31" w:name="block-19868286"/>
      <w:bookmarkEnd w:id="27"/>
      <w:r w:rsidRPr="00E52D0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6657D" w:rsidRPr="00E52D0D" w:rsidRDefault="009F1FD8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6657D" w:rsidRPr="00E52D0D" w:rsidRDefault="009F1FD8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proofErr w:type="gram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Технология: 5-й класс: учебник /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Акционерное общество «Издательство «Просвещение»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</w:t>
      </w:r>
      <w:proofErr w:type="gram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Акционерное общество «Издательство «Просвещение»</w:t>
      </w:r>
      <w:r w:rsidRPr="00E52D0D">
        <w:rPr>
          <w:sz w:val="24"/>
          <w:szCs w:val="24"/>
          <w:lang w:val="ru-RU"/>
        </w:rPr>
        <w:br/>
      </w:r>
      <w:bookmarkStart w:id="32" w:name="d2b9d9b0-d347-41b0-b449-60da5db8c7f8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2"/>
    </w:p>
    <w:p w:rsidR="0066657D" w:rsidRPr="00E52D0D" w:rsidRDefault="0066657D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</w:p>
    <w:p w:rsidR="0066657D" w:rsidRPr="00E52D0D" w:rsidRDefault="0066657D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</w:p>
    <w:p w:rsidR="0066657D" w:rsidRPr="00E52D0D" w:rsidRDefault="009F1FD8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6657D" w:rsidRPr="00E52D0D" w:rsidRDefault="009F1FD8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1.Приказ Министерства просвещения РФ от 31 мая 2021 г. </w:t>
      </w:r>
      <w:r w:rsidRPr="00E52D0D">
        <w:rPr>
          <w:rFonts w:ascii="Times New Roman" w:hAnsi="Times New Roman"/>
          <w:color w:val="000000"/>
          <w:sz w:val="24"/>
          <w:szCs w:val="24"/>
        </w:rPr>
        <w:t>No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287 «Об утверждении федерального государ</w:t>
      </w:r>
      <w:r w:rsidR="00E20907">
        <w:rPr>
          <w:rFonts w:ascii="Times New Roman" w:hAnsi="Times New Roman"/>
          <w:color w:val="000000"/>
          <w:sz w:val="24"/>
          <w:szCs w:val="24"/>
          <w:lang w:val="ru-RU"/>
        </w:rPr>
        <w:t>ственного образовательного стан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дарта основного общего образования» (зарегистрировано в Минюсте России 05 июля 2021 г. </w:t>
      </w:r>
      <w:r w:rsidRPr="00E52D0D">
        <w:rPr>
          <w:rFonts w:ascii="Times New Roman" w:hAnsi="Times New Roman"/>
          <w:color w:val="000000"/>
          <w:sz w:val="24"/>
          <w:szCs w:val="24"/>
        </w:rPr>
        <w:t>No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64101).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2.</w:t>
      </w:r>
      <w:r w:rsidR="00E2090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Федеральная 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обще-му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образованию, протокол 5/22 от 25 августа 2022 г. </w:t>
      </w:r>
      <w:proofErr w:type="gram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 : ИСРО РАО, 2022. —133 с.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3.СанПиН 2.4.2.2821-10. Санитарно-эпидемиологические требования к условиям и организации обучения в общеобразовательных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учреж-дениях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4.Технология : 5–9-е классы : методическое пособие и примерная рабочая программа к предметной линии Е. С.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 / Е. С.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Е.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Н.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Кудакова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 : Просвещение, 2023.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5.Технология : 5-й класс : учебник / Е. С.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 —М. : Просвещение, 2023. —272 с.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6.Технология : 5-й класс : электронная форма учебника / Е. С.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 : Просвещение, 2023. —272 с.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52D0D">
        <w:rPr>
          <w:sz w:val="24"/>
          <w:szCs w:val="24"/>
          <w:lang w:val="ru-RU"/>
        </w:rPr>
        <w:br/>
      </w:r>
      <w:bookmarkStart w:id="33" w:name="bb79c701-a50b-4369-a44e-ca027f95a753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3"/>
    </w:p>
    <w:p w:rsidR="0066657D" w:rsidRPr="00E52D0D" w:rsidRDefault="0066657D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</w:p>
    <w:p w:rsidR="0066657D" w:rsidRPr="00E52D0D" w:rsidRDefault="009F1FD8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F1FD8" w:rsidRPr="009F1FD8" w:rsidRDefault="009F1FD8" w:rsidP="00E52D0D">
      <w:pPr>
        <w:spacing w:after="0" w:line="240" w:lineRule="auto"/>
        <w:ind w:left="119"/>
        <w:contextualSpacing/>
        <w:rPr>
          <w:lang w:val="ru-RU"/>
        </w:rPr>
      </w:pPr>
      <w:r w:rsidRPr="00E52D0D">
        <w:rPr>
          <w:rFonts w:ascii="Times New Roman" w:hAnsi="Times New Roman"/>
          <w:color w:val="000000"/>
          <w:sz w:val="24"/>
          <w:szCs w:val="24"/>
        </w:rPr>
        <w:t>https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52D0D">
        <w:rPr>
          <w:rFonts w:ascii="Times New Roman" w:hAnsi="Times New Roman"/>
          <w:color w:val="000000"/>
          <w:sz w:val="24"/>
          <w:szCs w:val="24"/>
        </w:rPr>
        <w:t>https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uchebnik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52D0D">
        <w:rPr>
          <w:rFonts w:ascii="Times New Roman" w:hAnsi="Times New Roman"/>
          <w:color w:val="000000"/>
          <w:sz w:val="24"/>
          <w:szCs w:val="24"/>
        </w:rPr>
        <w:t>main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52D0D">
        <w:rPr>
          <w:rFonts w:ascii="Times New Roman" w:hAnsi="Times New Roman"/>
          <w:color w:val="000000"/>
          <w:sz w:val="24"/>
          <w:szCs w:val="24"/>
        </w:rPr>
        <w:t>https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infourok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52D0D">
        <w:rPr>
          <w:sz w:val="24"/>
          <w:szCs w:val="24"/>
          <w:lang w:val="ru-RU"/>
        </w:rPr>
        <w:br/>
      </w:r>
      <w:bookmarkStart w:id="34" w:name="147225a6-2265-4e40-aff2-4e80b92752f1"/>
      <w:bookmarkEnd w:id="31"/>
      <w:bookmarkEnd w:id="34"/>
    </w:p>
    <w:sectPr w:rsidR="009F1FD8" w:rsidRPr="009F1FD8" w:rsidSect="00E52D0D">
      <w:pgSz w:w="11907" w:h="16839" w:code="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7D"/>
    <w:rsid w:val="003D7BF3"/>
    <w:rsid w:val="00473533"/>
    <w:rsid w:val="005206B0"/>
    <w:rsid w:val="0066657D"/>
    <w:rsid w:val="006731DB"/>
    <w:rsid w:val="006C7059"/>
    <w:rsid w:val="007D0C39"/>
    <w:rsid w:val="009F1FD8"/>
    <w:rsid w:val="00BC7A91"/>
    <w:rsid w:val="00CC6BBD"/>
    <w:rsid w:val="00E20907"/>
    <w:rsid w:val="00E5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65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6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722E-B430-4D3A-81C1-A73C6BCE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8802</Words>
  <Characters>50175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2023-09-29T17:24:00Z</dcterms:created>
  <dcterms:modified xsi:type="dcterms:W3CDTF">2023-09-30T03:56:00Z</dcterms:modified>
</cp:coreProperties>
</file>