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7E2D" w14:textId="77777777" w:rsidR="00487E11" w:rsidRDefault="00000000">
      <w:pPr>
        <w:jc w:val="center"/>
        <w:rPr>
          <w:b/>
          <w:bCs/>
          <w:color w:val="4472C4" w:themeColor="accent1"/>
          <w:sz w:val="48"/>
          <w:szCs w:val="48"/>
        </w:rPr>
      </w:pPr>
      <w:r>
        <w:rPr>
          <w:b/>
          <w:bCs/>
          <w:color w:val="4472C4" w:themeColor="accent1"/>
          <w:sz w:val="48"/>
          <w:szCs w:val="48"/>
        </w:rPr>
        <w:t xml:space="preserve">Церковь в </w:t>
      </w:r>
      <w:proofErr w:type="spellStart"/>
      <w:r>
        <w:rPr>
          <w:b/>
          <w:bCs/>
          <w:color w:val="4472C4" w:themeColor="accent1"/>
          <w:sz w:val="48"/>
          <w:szCs w:val="48"/>
        </w:rPr>
        <w:t>Сутке</w:t>
      </w:r>
      <w:proofErr w:type="spellEnd"/>
    </w:p>
    <w:p w14:paraId="1D197C76" w14:textId="77777777" w:rsidR="00487E11" w:rsidRDefault="00000000">
      <w:r>
        <w:t xml:space="preserve">Приходская деревянная церковь во имя святого великомученика Димитрия </w:t>
      </w:r>
      <w:proofErr w:type="spellStart"/>
      <w:r>
        <w:t>Солунского</w:t>
      </w:r>
      <w:proofErr w:type="spellEnd"/>
      <w:r>
        <w:t xml:space="preserve"> была построена стараниями прихожан в 1783 году. В 1886 году на месте деревянной церкви был построен каменный храм, который стал главной достопримечательностью села. Храм — одноглавый, с ярусной колокольней. Престолов два: во имя великомученика Димитрия </w:t>
      </w:r>
      <w:proofErr w:type="spellStart"/>
      <w:r>
        <w:t>Солунского</w:t>
      </w:r>
      <w:proofErr w:type="spellEnd"/>
      <w:r>
        <w:t xml:space="preserve"> (освящен в 1899 году) и во имя Богоявления Господня (освящен в 1892 году).</w:t>
      </w:r>
      <w:r>
        <w:br/>
      </w:r>
      <w:r>
        <w:br/>
        <w:t xml:space="preserve">В 1937 году храм закрыли (официально - в 1948 году), службы в церкви прекратились. Последним священником церкви был о. Алексий Каменский. В 1966 году здание церкви передали </w:t>
      </w:r>
      <w:proofErr w:type="spellStart"/>
      <w:r>
        <w:t>Сутковскому</w:t>
      </w:r>
      <w:proofErr w:type="spellEnd"/>
      <w:r>
        <w:t xml:space="preserve"> сельпо для использования под склад.</w:t>
      </w:r>
      <w:r>
        <w:br/>
      </w:r>
      <w:r>
        <w:br/>
        <w:t xml:space="preserve">В 1989 году здание передали Русской Православной Церкви. В </w:t>
      </w:r>
      <w:proofErr w:type="spellStart"/>
      <w:r>
        <w:t>Сутку</w:t>
      </w:r>
      <w:proofErr w:type="spellEnd"/>
      <w:r>
        <w:t xml:space="preserve"> приехал священник, состоялось первое богослужение.</w:t>
      </w:r>
      <w:r>
        <w:br/>
      </w:r>
      <w:r>
        <w:br/>
      </w:r>
      <w:r>
        <w:br/>
        <w:t>Святой и подвижник благочестия - иерей Алексий Каменский</w:t>
      </w:r>
      <w:r>
        <w:br/>
      </w:r>
      <w:r>
        <w:br/>
        <w:t xml:space="preserve">Родился в семье псаломщика храма с. Брейтово. После учебы в Ярославской духовной семинарии работал учителем в с. </w:t>
      </w:r>
      <w:proofErr w:type="spellStart"/>
      <w:r>
        <w:t>Сить</w:t>
      </w:r>
      <w:proofErr w:type="spellEnd"/>
      <w:r>
        <w:t xml:space="preserve">-Покровское. В 1912 году был рукоположен во священника к храму с. </w:t>
      </w:r>
      <w:proofErr w:type="spellStart"/>
      <w:r>
        <w:t>Сутка</w:t>
      </w:r>
      <w:proofErr w:type="spellEnd"/>
      <w:r>
        <w:t xml:space="preserve">. В конце 20-х годов подвергался преследованиям, служил в Весьегонском районе Калининской области. Последние годы своей жизни жил в </w:t>
      </w:r>
      <w:proofErr w:type="spellStart"/>
      <w:r>
        <w:t>Сутке</w:t>
      </w:r>
      <w:proofErr w:type="spellEnd"/>
      <w:r>
        <w:t>, совершал требы, занимался хозяйством. Похоронен в 1958 г. возле алтаря храма.</w:t>
      </w:r>
    </w:p>
    <w:p w14:paraId="75C874EF" w14:textId="77777777" w:rsidR="00487E11" w:rsidRDefault="00487E11"/>
    <w:p w14:paraId="263AEC43" w14:textId="77777777" w:rsidR="00487E11" w:rsidRDefault="00000000">
      <w:pPr>
        <w:jc w:val="center"/>
        <w:rPr>
          <w:b/>
          <w:bCs/>
          <w:color w:val="404040" w:themeColor="text1" w:themeTint="BF"/>
          <w:sz w:val="48"/>
          <w:szCs w:val="48"/>
        </w:rPr>
      </w:pPr>
      <w:r>
        <w:rPr>
          <w:b/>
          <w:bCs/>
          <w:color w:val="404040" w:themeColor="text1" w:themeTint="BF"/>
          <w:sz w:val="48"/>
          <w:szCs w:val="48"/>
        </w:rPr>
        <w:t>Мемориал Великой Отечественной войны</w:t>
      </w:r>
    </w:p>
    <w:p w14:paraId="3D868E7F" w14:textId="77777777" w:rsidR="00487E11" w:rsidRDefault="00000000">
      <w:r>
        <w:t xml:space="preserve">В центре села </w:t>
      </w:r>
      <w:proofErr w:type="spellStart"/>
      <w:r>
        <w:t>Сутка</w:t>
      </w:r>
      <w:proofErr w:type="spellEnd"/>
      <w:r>
        <w:t xml:space="preserve"> находится Мемориал Великой Отечественной войны. В него входят памятник погибшим в годы Великой Отечественной войны односельчанам, установленный в 1971 году, и Мемориальная доска, установленная несколько лет назад. Ежегодно, здесь проходит митинг на 9 мая.</w:t>
      </w:r>
    </w:p>
    <w:p w14:paraId="6E1574E7" w14:textId="77777777" w:rsidR="00487E11" w:rsidRDefault="00487E11"/>
    <w:p w14:paraId="4832A8CB" w14:textId="77777777" w:rsidR="00487E11" w:rsidRPr="00210332" w:rsidRDefault="00000000">
      <w:pPr>
        <w:jc w:val="center"/>
        <w:rPr>
          <w:b/>
          <w:bCs/>
          <w:color w:val="000000" w:themeColor="text1"/>
          <w:sz w:val="48"/>
          <w:szCs w:val="48"/>
        </w:rPr>
      </w:pPr>
      <w:r w:rsidRPr="00210332">
        <w:rPr>
          <w:b/>
          <w:bCs/>
          <w:color w:val="000000" w:themeColor="text1"/>
          <w:sz w:val="48"/>
          <w:szCs w:val="48"/>
        </w:rPr>
        <w:t>Памятный крест</w:t>
      </w:r>
    </w:p>
    <w:p w14:paraId="5A825CB8" w14:textId="77777777" w:rsidR="00487E11" w:rsidRDefault="00000000">
      <w:r>
        <w:t xml:space="preserve">Памятный крест установлен на повороте от трассы Брейтово-Красный холм к селу </w:t>
      </w:r>
      <w:proofErr w:type="spellStart"/>
      <w:r>
        <w:t>Горинское</w:t>
      </w:r>
      <w:proofErr w:type="spellEnd"/>
      <w:r>
        <w:t>, в честь русских воинов, погибших в битве с татаро-монголами в 1238 году. Он был установлен в 2014 году и с тех пор каждый сентябрь здесь собираются люди, неравнодушные к истории родной земли. Служится молебен по погибшим и проводится пикник, во время которого люди общаются в непринуждённой обстановке</w:t>
      </w:r>
    </w:p>
    <w:p w14:paraId="562BEB0A" w14:textId="77777777" w:rsidR="00487E11" w:rsidRDefault="00487E11">
      <w:pPr>
        <w:rPr>
          <w:b/>
          <w:bCs/>
        </w:rPr>
      </w:pPr>
    </w:p>
    <w:p w14:paraId="6DE4C38F" w14:textId="77777777" w:rsidR="00487E11" w:rsidRDefault="00000000">
      <w:pPr>
        <w:jc w:val="center"/>
        <w:rPr>
          <w:b/>
          <w:bCs/>
          <w:color w:val="2E74B5" w:themeColor="accent5" w:themeShade="BF"/>
          <w:sz w:val="48"/>
          <w:szCs w:val="48"/>
        </w:rPr>
      </w:pPr>
      <w:r>
        <w:rPr>
          <w:b/>
          <w:bCs/>
          <w:color w:val="2E74B5" w:themeColor="accent5" w:themeShade="BF"/>
          <w:sz w:val="48"/>
          <w:szCs w:val="48"/>
        </w:rPr>
        <w:t>Рыбинское водохранилище</w:t>
      </w:r>
    </w:p>
    <w:p w14:paraId="7C2F387C" w14:textId="77777777" w:rsidR="00487E11" w:rsidRDefault="00000000">
      <w:pPr>
        <w:rPr>
          <w:color w:val="000000" w:themeColor="text1"/>
        </w:rPr>
      </w:pPr>
      <w:r>
        <w:rPr>
          <w:color w:val="000000" w:themeColor="text1"/>
        </w:rPr>
        <w:t xml:space="preserve">На берегу рыбинского водохранилища можно отлично провести время. Несколько лет назад его территория была выкуплена и </w:t>
      </w:r>
      <w:proofErr w:type="spellStart"/>
      <w:r>
        <w:rPr>
          <w:color w:val="000000" w:themeColor="text1"/>
        </w:rPr>
        <w:t>облогорожена</w:t>
      </w:r>
      <w:proofErr w:type="spellEnd"/>
      <w:r>
        <w:rPr>
          <w:color w:val="000000" w:themeColor="text1"/>
        </w:rPr>
        <w:t>. Там есть палаточный лагерь, биотуалеты, бесплатная чистая, питьевая вода, рядом находится база "Сокол". Это отличное место для отдыха с семьёй на едине с природой. На территории поддерживается чистота, установлены большие вывозные мусорные баки. На водоёме можно купаться, кататься на катерах, заниматься рыбалкой.</w:t>
      </w:r>
    </w:p>
    <w:p w14:paraId="3A96F0D9" w14:textId="77777777" w:rsidR="00487E11" w:rsidRDefault="00487E11"/>
    <w:p w14:paraId="4BA27BCA" w14:textId="77777777" w:rsidR="00487E11" w:rsidRDefault="00000000">
      <w:pPr>
        <w:jc w:val="center"/>
        <w:rPr>
          <w:b/>
          <w:bCs/>
          <w:color w:val="FF00FF"/>
          <w:sz w:val="48"/>
          <w:szCs w:val="48"/>
        </w:rPr>
      </w:pPr>
      <w:r>
        <w:rPr>
          <w:b/>
          <w:bCs/>
          <w:color w:val="FF00FF"/>
          <w:sz w:val="48"/>
          <w:szCs w:val="48"/>
        </w:rPr>
        <w:t>Брейтовский дом культуры</w:t>
      </w:r>
    </w:p>
    <w:p w14:paraId="3373CEBF" w14:textId="77777777" w:rsidR="00487E11" w:rsidRDefault="00000000">
      <w:pPr>
        <w:rPr>
          <w:color w:val="000000" w:themeColor="text1"/>
        </w:rPr>
      </w:pPr>
      <w:r>
        <w:rPr>
          <w:color w:val="000000" w:themeColor="text1"/>
        </w:rPr>
        <w:t>Это культурный центр села. Здесь проходят выставки (например, Белый цветок), на которых можно приобрести предметы самых разнообразных ремёсел местных мастеров, от глиняных и деревянных сувениров до картин и лоскутных одеял. В доме культуры проводятся праздничные концерты, выступления, интересные спектакли, театральные постановки, занимательные мастер-классы. Сюда часто приезжают различные ярмарки, рынки. Также, на базе брейтовского дома культуры организован кинотеатр, где можно отлично провести время с семьёй.</w:t>
      </w:r>
    </w:p>
    <w:p w14:paraId="7CCF5178" w14:textId="77777777" w:rsidR="00487E11" w:rsidRDefault="00487E11">
      <w:pPr>
        <w:rPr>
          <w:color w:val="000000" w:themeColor="text1"/>
        </w:rPr>
      </w:pPr>
    </w:p>
    <w:p w14:paraId="387571DD" w14:textId="77777777" w:rsidR="00487E11" w:rsidRDefault="00000000">
      <w:pPr>
        <w:jc w:val="center"/>
        <w:rPr>
          <w:b/>
          <w:bCs/>
          <w:color w:val="BF8F00" w:themeColor="accent4" w:themeShade="BF"/>
          <w:sz w:val="48"/>
          <w:szCs w:val="48"/>
        </w:rPr>
      </w:pPr>
      <w:r>
        <w:rPr>
          <w:b/>
          <w:bCs/>
          <w:color w:val="BF8F00" w:themeColor="accent4" w:themeShade="BF"/>
          <w:sz w:val="48"/>
          <w:szCs w:val="48"/>
        </w:rPr>
        <w:t>ЦЕНТРАЛЬНАЯ РАЙОННАЯ БИБЛИОТЕКА</w:t>
      </w:r>
    </w:p>
    <w:p w14:paraId="0C9DFC23" w14:textId="77777777" w:rsidR="00487E11" w:rsidRDefault="00000000">
      <w:pPr>
        <w:rPr>
          <w:color w:val="000000" w:themeColor="text1"/>
        </w:rPr>
      </w:pPr>
      <w:r>
        <w:rPr>
          <w:color w:val="000000" w:themeColor="text1"/>
        </w:rPr>
        <w:t xml:space="preserve">6 декабря 1896 года в с. Брейтово была открыта первая в </w:t>
      </w:r>
      <w:proofErr w:type="spellStart"/>
      <w:r>
        <w:rPr>
          <w:color w:val="000000" w:themeColor="text1"/>
        </w:rPr>
        <w:t>Мологском</w:t>
      </w:r>
      <w:proofErr w:type="spellEnd"/>
      <w:r>
        <w:rPr>
          <w:color w:val="000000" w:themeColor="text1"/>
        </w:rPr>
        <w:t xml:space="preserve"> уезде бесплатная народная библиотека — читальня. Ее открытие стало важным событием не только для жителей села, но и для всей волости. В библиотеку ходили жители 42 сел и деревень, расположенных вокруг с. Брейтово. Согласно статистическому отчету за 1903 год, количество читателей из с. Брейтово составляло 48 человек, из с. </w:t>
      </w:r>
      <w:proofErr w:type="spellStart"/>
      <w:r>
        <w:rPr>
          <w:color w:val="000000" w:themeColor="text1"/>
        </w:rPr>
        <w:t>Черкасово</w:t>
      </w:r>
      <w:proofErr w:type="spellEnd"/>
      <w:r>
        <w:rPr>
          <w:color w:val="000000" w:themeColor="text1"/>
        </w:rPr>
        <w:t xml:space="preserve"> — 32 человека. Открылась читальня для приобщения жителей села и близлежащих деревень к книге и чтению. Это направление работы остается ведущим для Брейтовской центральной районной библиотеки и сегодня. У библиотекарей много планов, они всегда идут в ногу с теми требованиями, которые предъявляет жизнь, отвечают на все вопросы, волнующие читателей. Здесь проходят выставки, акции, тематические программы. Фонд библиотеки включает 41 614 книг. Количество читателей — 1 992 человека.</w:t>
      </w:r>
    </w:p>
    <w:p w14:paraId="19A71660" w14:textId="77777777" w:rsidR="00C64BBE" w:rsidRDefault="00C64BBE">
      <w:pPr>
        <w:rPr>
          <w:color w:val="000000" w:themeColor="text1"/>
        </w:rPr>
      </w:pPr>
    </w:p>
    <w:p w14:paraId="65F94BF5" w14:textId="77777777" w:rsidR="00C64BBE" w:rsidRDefault="00C64BBE">
      <w:pPr>
        <w:rPr>
          <w:color w:val="000000" w:themeColor="text1"/>
        </w:rPr>
      </w:pPr>
    </w:p>
    <w:p w14:paraId="23DE7DD1" w14:textId="77777777" w:rsidR="00487E11" w:rsidRDefault="00487E11">
      <w:pPr>
        <w:rPr>
          <w:color w:val="000000" w:themeColor="text1"/>
        </w:rPr>
      </w:pPr>
    </w:p>
    <w:p w14:paraId="298D901F" w14:textId="77777777" w:rsidR="00487E11" w:rsidRDefault="00000000">
      <w:pPr>
        <w:rPr>
          <w:b/>
          <w:bCs/>
          <w:color w:val="00B050"/>
          <w:sz w:val="48"/>
          <w:szCs w:val="48"/>
        </w:rPr>
      </w:pPr>
      <w:r>
        <w:rPr>
          <w:b/>
          <w:bCs/>
          <w:color w:val="00B050"/>
          <w:sz w:val="48"/>
          <w:szCs w:val="48"/>
        </w:rPr>
        <w:lastRenderedPageBreak/>
        <w:t>Брейтово. Часовня Николая Чудотворца</w:t>
      </w:r>
    </w:p>
    <w:p w14:paraId="36DEBCE5" w14:textId="77777777" w:rsidR="00487E11" w:rsidRDefault="00000000">
      <w:r>
        <w:t>Современное село Брейтово берет свое начало с 1937 г. Старое (известное с XVI в.) село было затоплено, от него осталась часть улицы с деревянными избами и одиноким каменным домом. Церквей не сохранилось. В советские годы Брейтовский район вообще считался самым атеистическим: ни одного действующего храма.</w:t>
      </w:r>
    </w:p>
    <w:p w14:paraId="1A01698C" w14:textId="77777777" w:rsidR="00487E11" w:rsidRDefault="00000000">
      <w:r>
        <w:t>В 2002-2003 гг. на берегу Рыбинского водохранилища в Брейтово возвели Богородице-Никольскую часовню. Место символично – до затопления около берега, на котором стоит часовня, было старое сельское кладбище.</w:t>
      </w:r>
    </w:p>
    <w:p w14:paraId="433AD6DB" w14:textId="77777777" w:rsidR="00487E11" w:rsidRDefault="00000000">
      <w:r>
        <w:t xml:space="preserve">Интересно сдвоенное название часовни. Первое – в честь иконы Леушинской Богоматери «Аз </w:t>
      </w:r>
      <w:proofErr w:type="spellStart"/>
      <w:proofErr w:type="gramStart"/>
      <w:r>
        <w:t>есмь</w:t>
      </w:r>
      <w:proofErr w:type="spellEnd"/>
      <w:proofErr w:type="gramEnd"/>
      <w:r>
        <w:t xml:space="preserve"> и никто же на вы» («Я с вами и никто против вас»), хранившейся в Леушинском </w:t>
      </w:r>
      <w:proofErr w:type="spellStart"/>
      <w:r>
        <w:t>Иоанно</w:t>
      </w:r>
      <w:proofErr w:type="spellEnd"/>
      <w:r>
        <w:t>-Предтеченском монастыре. В конце XIX – начале XX вв. он считался одним из трех важнейших женских монастырей в России. В 1940-е гг. был разрушен и затоплен. Второе название часовни связано с именем святого Николая Чудотворца. С 2002 г. около того места, где построена часовня, проводятся «</w:t>
      </w:r>
      <w:proofErr w:type="spellStart"/>
      <w:r>
        <w:t>Мологские</w:t>
      </w:r>
      <w:proofErr w:type="spellEnd"/>
      <w:r>
        <w:t xml:space="preserve"> стояния памяти». В ночь с 6 на 7 июля люди приходят на берег Рыбинского водохранилища с зажженными свечами в руках, чтобы стоя помолиться о скрытом под его водами городе Мологе.</w:t>
      </w:r>
    </w:p>
    <w:p w14:paraId="435175D6" w14:textId="77777777" w:rsidR="00487E11" w:rsidRDefault="00000000">
      <w:r>
        <w:t>Часовня Николая Чудотворца – дело рук современных мастеров, достойных продолжателей традиций церковного зодчества Брейтовского района.</w:t>
      </w:r>
    </w:p>
    <w:p w14:paraId="64EFD5C9" w14:textId="77777777" w:rsidR="00C64BBE" w:rsidRDefault="00C64BBE"/>
    <w:p w14:paraId="27226A43" w14:textId="77777777" w:rsidR="00487E11" w:rsidRPr="00C64BBE" w:rsidRDefault="00000000">
      <w:pPr>
        <w:jc w:val="center"/>
        <w:rPr>
          <w:b/>
          <w:bCs/>
          <w:color w:val="1F3864" w:themeColor="accent1" w:themeShade="80"/>
          <w:sz w:val="52"/>
          <w:szCs w:val="52"/>
        </w:rPr>
      </w:pPr>
      <w:r w:rsidRPr="00C64BBE">
        <w:rPr>
          <w:b/>
          <w:bCs/>
          <w:color w:val="1F3864" w:themeColor="accent1" w:themeShade="80"/>
          <w:sz w:val="52"/>
          <w:szCs w:val="52"/>
        </w:rPr>
        <w:t>Питание и проживание</w:t>
      </w:r>
    </w:p>
    <w:p w14:paraId="6E5345CF" w14:textId="77777777" w:rsidR="00487E11" w:rsidRDefault="00000000">
      <w:pPr>
        <w:rPr>
          <w:color w:val="000000" w:themeColor="text1"/>
        </w:rPr>
      </w:pPr>
      <w:r>
        <w:rPr>
          <w:color w:val="000000" w:themeColor="text1"/>
        </w:rPr>
        <w:t xml:space="preserve">В </w:t>
      </w:r>
      <w:proofErr w:type="spellStart"/>
      <w:r>
        <w:rPr>
          <w:color w:val="000000" w:themeColor="text1"/>
        </w:rPr>
        <w:t>прозорове</w:t>
      </w:r>
      <w:proofErr w:type="spellEnd"/>
      <w:r>
        <w:rPr>
          <w:color w:val="000000" w:themeColor="text1"/>
        </w:rPr>
        <w:t xml:space="preserve"> можно остановиться на ночь на базе отдыха «Сокол», которая находится рядом с пляжем.</w:t>
      </w:r>
    </w:p>
    <w:p w14:paraId="0BA9FC41" w14:textId="77777777" w:rsidR="00487E11" w:rsidRDefault="00000000">
      <w:pPr>
        <w:rPr>
          <w:color w:val="000000" w:themeColor="text1"/>
        </w:rPr>
      </w:pPr>
      <w:r>
        <w:rPr>
          <w:color w:val="000000" w:themeColor="text1"/>
        </w:rPr>
        <w:t xml:space="preserve">Можно снять гостевой дом «Брейтово» в селе </w:t>
      </w:r>
      <w:proofErr w:type="spellStart"/>
      <w:r>
        <w:rPr>
          <w:color w:val="000000" w:themeColor="text1"/>
        </w:rPr>
        <w:t>Ножовники</w:t>
      </w:r>
      <w:proofErr w:type="spellEnd"/>
      <w:r>
        <w:rPr>
          <w:color w:val="000000" w:themeColor="text1"/>
        </w:rPr>
        <w:t>, недалеко от Брейтова.</w:t>
      </w:r>
    </w:p>
    <w:p w14:paraId="133F0C61" w14:textId="72AAD75C" w:rsidR="00487E11" w:rsidRDefault="00000000">
      <w:pPr>
        <w:rPr>
          <w:color w:val="000000" w:themeColor="text1"/>
        </w:rPr>
      </w:pPr>
      <w:r>
        <w:rPr>
          <w:color w:val="000000" w:themeColor="text1"/>
        </w:rPr>
        <w:t>И в самом Брейтове есть Мини-гостиница «</w:t>
      </w:r>
      <w:proofErr w:type="spellStart"/>
      <w:r>
        <w:rPr>
          <w:color w:val="000000" w:themeColor="text1"/>
        </w:rPr>
        <w:t>Ситинский</w:t>
      </w:r>
      <w:proofErr w:type="spellEnd"/>
      <w:r>
        <w:rPr>
          <w:color w:val="000000" w:themeColor="text1"/>
        </w:rPr>
        <w:t xml:space="preserve"> берег», отель «Гранд </w:t>
      </w:r>
      <w:proofErr w:type="spellStart"/>
      <w:r>
        <w:rPr>
          <w:color w:val="000000" w:themeColor="text1"/>
        </w:rPr>
        <w:t>Адвенчер</w:t>
      </w:r>
      <w:proofErr w:type="spellEnd"/>
      <w:r>
        <w:rPr>
          <w:color w:val="000000" w:themeColor="text1"/>
        </w:rPr>
        <w:t>» и отель «</w:t>
      </w:r>
      <w:proofErr w:type="spellStart"/>
      <w:r>
        <w:rPr>
          <w:color w:val="000000" w:themeColor="text1"/>
        </w:rPr>
        <w:t>Чеснава</w:t>
      </w:r>
      <w:proofErr w:type="spellEnd"/>
      <w:r>
        <w:rPr>
          <w:color w:val="000000" w:themeColor="text1"/>
        </w:rPr>
        <w:t>»</w:t>
      </w:r>
      <w:r w:rsidR="00465907">
        <w:rPr>
          <w:color w:val="000000" w:themeColor="text1"/>
        </w:rPr>
        <w:t>. Также, в Брейтове есть кафе «</w:t>
      </w:r>
      <w:proofErr w:type="spellStart"/>
      <w:r w:rsidR="00465907">
        <w:rPr>
          <w:color w:val="000000" w:themeColor="text1"/>
        </w:rPr>
        <w:t>Сить</w:t>
      </w:r>
      <w:proofErr w:type="spellEnd"/>
      <w:r w:rsidR="00465907">
        <w:rPr>
          <w:color w:val="000000" w:themeColor="text1"/>
        </w:rPr>
        <w:t>» (</w:t>
      </w:r>
      <w:r w:rsidR="00465907" w:rsidRPr="00465907">
        <w:rPr>
          <w:color w:val="000000" w:themeColor="text1"/>
        </w:rPr>
        <w:t>Республиканская ул.</w:t>
      </w:r>
      <w:r w:rsidR="00465907">
        <w:rPr>
          <w:color w:val="000000" w:themeColor="text1"/>
        </w:rPr>
        <w:t>, 19.).</w:t>
      </w:r>
    </w:p>
    <w:p w14:paraId="74CA92A4" w14:textId="0E192D80" w:rsidR="00487E11" w:rsidRDefault="00000000">
      <w:pPr>
        <w:rPr>
          <w:color w:val="000000" w:themeColor="text1"/>
        </w:rPr>
      </w:pPr>
      <w:r>
        <w:rPr>
          <w:color w:val="000000" w:themeColor="text1"/>
        </w:rPr>
        <w:t>По территории всего района работают продуктовые магазины. Некоторые отели имеют у себя собственное кафе. Также присутствуют отдельные кафе, такие как: «</w:t>
      </w:r>
      <w:proofErr w:type="spellStart"/>
      <w:r>
        <w:rPr>
          <w:color w:val="000000" w:themeColor="text1"/>
        </w:rPr>
        <w:t>Сить</w:t>
      </w:r>
      <w:proofErr w:type="spellEnd"/>
      <w:r>
        <w:rPr>
          <w:color w:val="000000" w:themeColor="text1"/>
        </w:rPr>
        <w:t>» и «На волне»</w:t>
      </w:r>
      <w:r w:rsidR="00465907">
        <w:rPr>
          <w:color w:val="000000" w:themeColor="text1"/>
        </w:rPr>
        <w:t>.</w:t>
      </w:r>
    </w:p>
    <w:p w14:paraId="1A68A0A1" w14:textId="77777777" w:rsidR="00487E11" w:rsidRDefault="00487E11">
      <w:pPr>
        <w:rPr>
          <w:color w:val="000000" w:themeColor="text1"/>
        </w:rPr>
      </w:pPr>
    </w:p>
    <w:sectPr w:rsidR="0048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74D35" w14:textId="77777777" w:rsidR="00841DF8" w:rsidRDefault="00841DF8">
      <w:pPr>
        <w:spacing w:line="240" w:lineRule="auto"/>
      </w:pPr>
      <w:r>
        <w:separator/>
      </w:r>
    </w:p>
  </w:endnote>
  <w:endnote w:type="continuationSeparator" w:id="0">
    <w:p w14:paraId="461FEC36" w14:textId="77777777" w:rsidR="00841DF8" w:rsidRDefault="00841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Daray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79CA7" w14:textId="77777777" w:rsidR="00841DF8" w:rsidRDefault="00841DF8">
      <w:pPr>
        <w:spacing w:after="0"/>
      </w:pPr>
      <w:r>
        <w:separator/>
      </w:r>
    </w:p>
  </w:footnote>
  <w:footnote w:type="continuationSeparator" w:id="0">
    <w:p w14:paraId="4C22C481" w14:textId="77777777" w:rsidR="00841DF8" w:rsidRDefault="00841D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BF"/>
    <w:rsid w:val="00210332"/>
    <w:rsid w:val="00465907"/>
    <w:rsid w:val="00487E11"/>
    <w:rsid w:val="006F035B"/>
    <w:rsid w:val="00722E26"/>
    <w:rsid w:val="00841DF8"/>
    <w:rsid w:val="008902D3"/>
    <w:rsid w:val="00AA17E3"/>
    <w:rsid w:val="00B779BF"/>
    <w:rsid w:val="00BE61C7"/>
    <w:rsid w:val="00C64BBE"/>
    <w:rsid w:val="00C75A99"/>
    <w:rsid w:val="00DC379E"/>
    <w:rsid w:val="00DE07F1"/>
    <w:rsid w:val="00E443B0"/>
    <w:rsid w:val="00E61CFD"/>
    <w:rsid w:val="00EE0D93"/>
    <w:rsid w:val="00FA26F1"/>
    <w:rsid w:val="00FE0C21"/>
    <w:rsid w:val="02147662"/>
    <w:rsid w:val="3B91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CD05"/>
  <w15:docId w15:val="{73C6FFC2-FCB4-4465-A074-3C14A44F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4">
    <w:name w:val="Заголовок Знак"/>
    <w:basedOn w:val="a0"/>
    <w:link w:val="a3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qFormat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Борзова</dc:creator>
  <cp:lastModifiedBy>Татьяна Борзова</cp:lastModifiedBy>
  <cp:revision>2</cp:revision>
  <dcterms:created xsi:type="dcterms:W3CDTF">2025-02-11T00:54:00Z</dcterms:created>
  <dcterms:modified xsi:type="dcterms:W3CDTF">2025-02-11T00:54:00Z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A4DCD5990FD74A1E85FDD388ADC628A9_12</vt:lpwstr>
  </property>
</Properties>
</file>