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D3" w:rsidRPr="00021788" w:rsidRDefault="003957D3" w:rsidP="003957D3">
      <w:pPr>
        <w:spacing w:after="0"/>
        <w:jc w:val="center"/>
        <w:rPr>
          <w:rFonts w:ascii="Times New Roman" w:hAnsi="Times New Roman" w:cs="Times New Roman"/>
          <w:sz w:val="24"/>
          <w:szCs w:val="24"/>
        </w:rPr>
      </w:pPr>
      <w:r w:rsidRPr="00021788">
        <w:rPr>
          <w:rFonts w:ascii="Times New Roman" w:hAnsi="Times New Roman" w:cs="Times New Roman"/>
          <w:sz w:val="24"/>
          <w:szCs w:val="24"/>
        </w:rPr>
        <w:t>Муниципальный дистанционный проект</w:t>
      </w:r>
    </w:p>
    <w:p w:rsidR="003957D3" w:rsidRPr="00021788" w:rsidRDefault="003957D3" w:rsidP="003957D3">
      <w:pPr>
        <w:spacing w:after="0"/>
        <w:jc w:val="center"/>
        <w:rPr>
          <w:rFonts w:ascii="Times New Roman" w:hAnsi="Times New Roman" w:cs="Times New Roman"/>
          <w:sz w:val="24"/>
          <w:szCs w:val="24"/>
        </w:rPr>
      </w:pPr>
      <w:r w:rsidRPr="00021788">
        <w:rPr>
          <w:rFonts w:ascii="Times New Roman" w:hAnsi="Times New Roman" w:cs="Times New Roman"/>
          <w:sz w:val="24"/>
          <w:szCs w:val="24"/>
        </w:rPr>
        <w:t>«Здесь Родины моей начало…»</w:t>
      </w:r>
    </w:p>
    <w:p w:rsidR="003957D3" w:rsidRPr="00021788" w:rsidRDefault="003957D3" w:rsidP="003957D3">
      <w:pPr>
        <w:spacing w:after="0"/>
        <w:jc w:val="center"/>
        <w:rPr>
          <w:rFonts w:ascii="Times New Roman" w:hAnsi="Times New Roman" w:cs="Times New Roman"/>
          <w:b/>
          <w:bCs/>
          <w:sz w:val="28"/>
          <w:szCs w:val="28"/>
        </w:rPr>
      </w:pPr>
      <w:r w:rsidRPr="00021788">
        <w:rPr>
          <w:rFonts w:ascii="Times New Roman" w:hAnsi="Times New Roman" w:cs="Times New Roman"/>
          <w:sz w:val="24"/>
          <w:szCs w:val="24"/>
        </w:rPr>
        <w:tab/>
      </w:r>
      <w:r w:rsidRPr="00021788">
        <w:rPr>
          <w:rFonts w:ascii="Times New Roman" w:hAnsi="Times New Roman" w:cs="Times New Roman"/>
          <w:b/>
          <w:bCs/>
          <w:sz w:val="28"/>
          <w:szCs w:val="28"/>
        </w:rPr>
        <w:t>Возрастная категория: 1-4 классы</w:t>
      </w:r>
    </w:p>
    <w:p w:rsidR="003957D3" w:rsidRPr="00021788" w:rsidRDefault="003957D3" w:rsidP="003957D3">
      <w:pPr>
        <w:spacing w:after="0"/>
        <w:jc w:val="center"/>
        <w:rPr>
          <w:rFonts w:ascii="Times New Roman" w:hAnsi="Times New Roman" w:cs="Times New Roman"/>
          <w:b/>
          <w:bCs/>
          <w:sz w:val="28"/>
          <w:szCs w:val="28"/>
        </w:rPr>
      </w:pPr>
      <w:r w:rsidRPr="00021788">
        <w:rPr>
          <w:rFonts w:ascii="Times New Roman" w:hAnsi="Times New Roman" w:cs="Times New Roman"/>
          <w:b/>
          <w:bCs/>
          <w:sz w:val="28"/>
          <w:szCs w:val="28"/>
        </w:rPr>
        <w:t>Сроки выполнения задания: 10.12. – 20.12. 2024г</w:t>
      </w:r>
    </w:p>
    <w:p w:rsidR="003957D3" w:rsidRPr="00021788" w:rsidRDefault="003957D3" w:rsidP="003957D3">
      <w:pPr>
        <w:spacing w:after="120"/>
        <w:jc w:val="center"/>
        <w:rPr>
          <w:rFonts w:ascii="Times New Roman" w:eastAsia="Times New Roman" w:hAnsi="Times New Roman" w:cs="Times New Roman"/>
          <w:b/>
          <w:sz w:val="28"/>
          <w:szCs w:val="28"/>
        </w:rPr>
      </w:pPr>
      <w:r w:rsidRPr="00021788">
        <w:rPr>
          <w:rFonts w:ascii="Times New Roman" w:eastAsia="Times New Roman" w:hAnsi="Times New Roman" w:cs="Times New Roman"/>
          <w:b/>
          <w:sz w:val="28"/>
          <w:szCs w:val="28"/>
        </w:rPr>
        <w:t>Исследовательское задание: «Изучение механического состава</w:t>
      </w:r>
      <w:r w:rsidRPr="00021788">
        <w:rPr>
          <w:rFonts w:ascii="Times New Roman" w:eastAsia="Times New Roman" w:hAnsi="Times New Roman" w:cs="Times New Roman"/>
          <w:sz w:val="28"/>
          <w:szCs w:val="28"/>
        </w:rPr>
        <w:t xml:space="preserve"> </w:t>
      </w:r>
      <w:r w:rsidRPr="00021788">
        <w:rPr>
          <w:rFonts w:ascii="Times New Roman" w:eastAsia="Times New Roman" w:hAnsi="Times New Roman" w:cs="Times New Roman"/>
          <w:b/>
          <w:sz w:val="28"/>
          <w:szCs w:val="28"/>
        </w:rPr>
        <w:t>и кислотности почв</w:t>
      </w:r>
      <w:r w:rsidRPr="00021788">
        <w:rPr>
          <w:rFonts w:ascii="Times New Roman" w:eastAsia="Times New Roman" w:hAnsi="Times New Roman" w:cs="Times New Roman"/>
          <w:sz w:val="28"/>
          <w:szCs w:val="28"/>
        </w:rPr>
        <w:t xml:space="preserve"> </w:t>
      </w:r>
      <w:r w:rsidRPr="00021788">
        <w:rPr>
          <w:rFonts w:ascii="Times New Roman" w:eastAsia="Times New Roman" w:hAnsi="Times New Roman" w:cs="Times New Roman"/>
          <w:b/>
          <w:sz w:val="28"/>
          <w:szCs w:val="28"/>
        </w:rPr>
        <w:t>родного села»</w:t>
      </w:r>
    </w:p>
    <w:p w:rsidR="00CF5B62" w:rsidRPr="00021788" w:rsidRDefault="003957D3" w:rsidP="003957D3">
      <w:pPr>
        <w:spacing w:after="0"/>
        <w:jc w:val="center"/>
        <w:rPr>
          <w:rFonts w:ascii="Times New Roman" w:eastAsia="Times New Roman" w:hAnsi="Times New Roman" w:cs="Times New Roman"/>
          <w:b/>
          <w:i/>
          <w:sz w:val="24"/>
          <w:szCs w:val="24"/>
        </w:rPr>
      </w:pPr>
      <w:r w:rsidRPr="00021788">
        <w:rPr>
          <w:rFonts w:ascii="Times New Roman" w:eastAsia="Times New Roman" w:hAnsi="Times New Roman" w:cs="Times New Roman"/>
          <w:b/>
          <w:i/>
          <w:sz w:val="24"/>
          <w:szCs w:val="24"/>
        </w:rPr>
        <w:t xml:space="preserve">Выполнение исследования по предложенной методике, формулировка выводов и рекомендаций о пригодности почвы  для выращивания растений.  </w:t>
      </w:r>
    </w:p>
    <w:p w:rsidR="003957D3" w:rsidRPr="00021788" w:rsidRDefault="003957D3" w:rsidP="003957D3">
      <w:pPr>
        <w:spacing w:after="0"/>
        <w:jc w:val="center"/>
        <w:rPr>
          <w:rFonts w:ascii="Times New Roman" w:eastAsia="Times New Roman" w:hAnsi="Times New Roman" w:cs="Times New Roman"/>
          <w:b/>
          <w:i/>
          <w:sz w:val="24"/>
          <w:szCs w:val="24"/>
        </w:rPr>
      </w:pPr>
      <w:r w:rsidRPr="00021788">
        <w:rPr>
          <w:rFonts w:ascii="Times New Roman" w:eastAsia="Times New Roman" w:hAnsi="Times New Roman" w:cs="Times New Roman"/>
          <w:b/>
          <w:i/>
          <w:sz w:val="24"/>
          <w:szCs w:val="24"/>
        </w:rPr>
        <w:t>Отчет в форме презентации.</w:t>
      </w:r>
    </w:p>
    <w:p w:rsidR="003957D3" w:rsidRPr="00021788" w:rsidRDefault="003957D3" w:rsidP="003957D3">
      <w:pPr>
        <w:spacing w:after="0"/>
        <w:jc w:val="both"/>
        <w:rPr>
          <w:rFonts w:ascii="Times New Roman" w:eastAsia="Times New Roman" w:hAnsi="Times New Roman" w:cs="Times New Roman"/>
          <w:sz w:val="28"/>
          <w:szCs w:val="28"/>
        </w:rPr>
      </w:pPr>
    </w:p>
    <w:p w:rsidR="003957D3" w:rsidRPr="00021788" w:rsidRDefault="003957D3" w:rsidP="003957D3">
      <w:pPr>
        <w:spacing w:after="0"/>
        <w:jc w:val="center"/>
        <w:rPr>
          <w:rFonts w:ascii="Times New Roman" w:hAnsi="Times New Roman" w:cs="Times New Roman"/>
          <w:b/>
          <w:bCs/>
          <w:sz w:val="28"/>
          <w:szCs w:val="28"/>
        </w:rPr>
      </w:pPr>
      <w:r w:rsidRPr="00021788">
        <w:rPr>
          <w:rFonts w:ascii="Times New Roman" w:hAnsi="Times New Roman" w:cs="Times New Roman"/>
          <w:b/>
          <w:bCs/>
          <w:sz w:val="28"/>
          <w:szCs w:val="28"/>
        </w:rPr>
        <w:t>Дорогие участники проекта!</w:t>
      </w:r>
    </w:p>
    <w:p w:rsidR="00CF5B62" w:rsidRPr="00021788" w:rsidRDefault="00CF5B62" w:rsidP="003957D3">
      <w:pPr>
        <w:spacing w:after="0"/>
        <w:jc w:val="center"/>
        <w:rPr>
          <w:rFonts w:ascii="Times New Roman" w:hAnsi="Times New Roman" w:cs="Times New Roman"/>
          <w:b/>
          <w:bCs/>
          <w:sz w:val="28"/>
          <w:szCs w:val="28"/>
        </w:rPr>
      </w:pPr>
    </w:p>
    <w:p w:rsidR="00CF5B62" w:rsidRPr="00315A1D" w:rsidRDefault="00194B12" w:rsidP="00194B12">
      <w:pPr>
        <w:pStyle w:val="richfactdown-paragraph"/>
        <w:shd w:val="clear" w:color="auto" w:fill="FFFFFF"/>
        <w:spacing w:before="0" w:beforeAutospacing="0" w:after="0" w:afterAutospacing="0"/>
        <w:jc w:val="both"/>
        <w:rPr>
          <w:b/>
          <w:i/>
        </w:rPr>
      </w:pPr>
      <w:r w:rsidRPr="00315A1D">
        <w:rPr>
          <w:i/>
        </w:rPr>
        <w:t xml:space="preserve">    </w:t>
      </w:r>
      <w:r w:rsidR="003957D3" w:rsidRPr="00315A1D">
        <w:rPr>
          <w:b/>
          <w:i/>
        </w:rPr>
        <w:t xml:space="preserve">Предлагаем вам примерить на себя профессию </w:t>
      </w:r>
      <w:r w:rsidR="00CF5B62" w:rsidRPr="00315A1D">
        <w:rPr>
          <w:rStyle w:val="a4"/>
          <w:b w:val="0"/>
          <w:i/>
        </w:rPr>
        <w:t xml:space="preserve">агронома — специалиста в области земледелия. </w:t>
      </w:r>
      <w:r w:rsidR="00CF5B62" w:rsidRPr="00315A1D">
        <w:rPr>
          <w:b/>
          <w:i/>
        </w:rPr>
        <w:t>Задачами агрономов  являются разработка правильных способов  обработки почвы, управление процессами посева, обработки от сорняков, сбора урожая, контроль над ростом и развитием растений</w:t>
      </w:r>
      <w:r w:rsidR="00CF5B62" w:rsidRPr="00315A1D">
        <w:rPr>
          <w:b/>
          <w:i/>
          <w:sz w:val="21"/>
          <w:szCs w:val="21"/>
        </w:rPr>
        <w:t>.</w:t>
      </w:r>
    </w:p>
    <w:p w:rsidR="00CF5B62" w:rsidRPr="00315A1D" w:rsidRDefault="00194B12" w:rsidP="00194B12">
      <w:pPr>
        <w:tabs>
          <w:tab w:val="left" w:pos="1740"/>
        </w:tabs>
        <w:spacing w:after="0" w:line="240" w:lineRule="auto"/>
        <w:jc w:val="both"/>
        <w:rPr>
          <w:rFonts w:ascii="Times New Roman" w:hAnsi="Times New Roman" w:cs="Times New Roman"/>
          <w:b/>
          <w:i/>
          <w:sz w:val="24"/>
          <w:szCs w:val="24"/>
        </w:rPr>
      </w:pPr>
      <w:r w:rsidRPr="00315A1D">
        <w:rPr>
          <w:rFonts w:ascii="Times New Roman" w:hAnsi="Times New Roman" w:cs="Times New Roman"/>
          <w:b/>
          <w:bCs/>
          <w:i/>
          <w:sz w:val="24"/>
          <w:szCs w:val="24"/>
          <w:shd w:val="clear" w:color="auto" w:fill="FFFFFF"/>
        </w:rPr>
        <w:t xml:space="preserve">   </w:t>
      </w:r>
      <w:r w:rsidR="00CF5B62" w:rsidRPr="00315A1D">
        <w:rPr>
          <w:rFonts w:ascii="Times New Roman" w:hAnsi="Times New Roman" w:cs="Times New Roman"/>
          <w:b/>
          <w:bCs/>
          <w:i/>
          <w:sz w:val="24"/>
          <w:szCs w:val="24"/>
          <w:shd w:val="clear" w:color="auto" w:fill="FFFFFF"/>
        </w:rPr>
        <w:t>Мы с вами – жители сельской местности, практически в каждой семье есть свой огород</w:t>
      </w:r>
      <w:r w:rsidR="00021788" w:rsidRPr="00315A1D">
        <w:rPr>
          <w:rFonts w:ascii="Times New Roman" w:hAnsi="Times New Roman" w:cs="Times New Roman"/>
          <w:b/>
          <w:bCs/>
          <w:i/>
          <w:sz w:val="24"/>
          <w:szCs w:val="24"/>
          <w:shd w:val="clear" w:color="auto" w:fill="FFFFFF"/>
        </w:rPr>
        <w:t>, сад</w:t>
      </w:r>
      <w:r w:rsidR="00CF5B62" w:rsidRPr="00315A1D">
        <w:rPr>
          <w:rFonts w:ascii="Times New Roman" w:hAnsi="Times New Roman" w:cs="Times New Roman"/>
          <w:b/>
          <w:bCs/>
          <w:i/>
          <w:sz w:val="24"/>
          <w:szCs w:val="24"/>
          <w:shd w:val="clear" w:color="auto" w:fill="FFFFFF"/>
        </w:rPr>
        <w:t xml:space="preserve"> или дача. Обрабатывая землю, мы </w:t>
      </w:r>
      <w:r w:rsidR="00315A1D" w:rsidRPr="00315A1D">
        <w:rPr>
          <w:rFonts w:ascii="Times New Roman" w:hAnsi="Times New Roman" w:cs="Times New Roman"/>
          <w:b/>
          <w:bCs/>
          <w:i/>
          <w:sz w:val="24"/>
          <w:szCs w:val="24"/>
          <w:shd w:val="clear" w:color="auto" w:fill="FFFFFF"/>
        </w:rPr>
        <w:t xml:space="preserve">часто </w:t>
      </w:r>
      <w:r w:rsidR="00AE6B50" w:rsidRPr="00315A1D">
        <w:rPr>
          <w:rFonts w:ascii="Times New Roman" w:hAnsi="Times New Roman" w:cs="Times New Roman"/>
          <w:b/>
          <w:bCs/>
          <w:i/>
          <w:sz w:val="24"/>
          <w:szCs w:val="24"/>
          <w:shd w:val="clear" w:color="auto" w:fill="FFFFFF"/>
        </w:rPr>
        <w:t>нарушаем</w:t>
      </w:r>
      <w:r w:rsidR="00CF5B62" w:rsidRPr="00315A1D">
        <w:rPr>
          <w:rFonts w:ascii="Times New Roman" w:hAnsi="Times New Roman" w:cs="Times New Roman"/>
          <w:b/>
          <w:bCs/>
          <w:i/>
          <w:sz w:val="24"/>
          <w:szCs w:val="24"/>
          <w:shd w:val="clear" w:color="auto" w:fill="FFFFFF"/>
        </w:rPr>
        <w:t xml:space="preserve"> сложившееся в природе экологическое равновесие</w:t>
      </w:r>
      <w:r w:rsidR="00AE6B50" w:rsidRPr="00315A1D">
        <w:rPr>
          <w:rFonts w:ascii="Times New Roman" w:hAnsi="Times New Roman" w:cs="Times New Roman"/>
          <w:b/>
          <w:bCs/>
          <w:i/>
          <w:sz w:val="24"/>
          <w:szCs w:val="24"/>
          <w:shd w:val="clear" w:color="auto" w:fill="FFFFFF"/>
        </w:rPr>
        <w:t>.</w:t>
      </w:r>
      <w:r w:rsidR="00CF5B62" w:rsidRPr="00315A1D">
        <w:rPr>
          <w:rFonts w:ascii="Times New Roman" w:hAnsi="Times New Roman" w:cs="Times New Roman"/>
          <w:b/>
          <w:bCs/>
          <w:i/>
          <w:sz w:val="24"/>
          <w:szCs w:val="24"/>
          <w:shd w:val="clear" w:color="auto" w:fill="FFFFFF"/>
        </w:rPr>
        <w:t xml:space="preserve"> </w:t>
      </w:r>
      <w:r w:rsidR="00CF5B62" w:rsidRPr="00315A1D">
        <w:rPr>
          <w:rFonts w:ascii="Times New Roman" w:hAnsi="Times New Roman" w:cs="Times New Roman"/>
          <w:b/>
          <w:i/>
          <w:sz w:val="24"/>
          <w:szCs w:val="24"/>
          <w:shd w:val="clear" w:color="auto" w:fill="FFFFFF"/>
        </w:rPr>
        <w:t xml:space="preserve">Это оказывает отрицательное значение, как на саму окружающую природу, так и на человека. Очень важно, чтобы люди благоустраивая свою жизнь на нашей планете, не причиняли ей </w:t>
      </w:r>
      <w:r w:rsidR="00AE6B50" w:rsidRPr="00315A1D">
        <w:rPr>
          <w:rFonts w:ascii="Times New Roman" w:hAnsi="Times New Roman" w:cs="Times New Roman"/>
          <w:b/>
          <w:i/>
          <w:sz w:val="24"/>
          <w:szCs w:val="24"/>
          <w:shd w:val="clear" w:color="auto" w:fill="FFFFFF"/>
        </w:rPr>
        <w:t>природе, земле (почве)</w:t>
      </w:r>
      <w:r w:rsidR="00CF5B62" w:rsidRPr="00315A1D">
        <w:rPr>
          <w:rFonts w:ascii="Times New Roman" w:hAnsi="Times New Roman" w:cs="Times New Roman"/>
          <w:b/>
          <w:i/>
          <w:sz w:val="24"/>
          <w:szCs w:val="24"/>
          <w:shd w:val="clear" w:color="auto" w:fill="FFFFFF"/>
        </w:rPr>
        <w:t xml:space="preserve"> или оказывали минимальное негативное воздействие на неё. </w:t>
      </w:r>
      <w:proofErr w:type="gramStart"/>
      <w:r w:rsidR="00CF5B62" w:rsidRPr="00315A1D">
        <w:rPr>
          <w:rFonts w:ascii="Times New Roman" w:hAnsi="Times New Roman" w:cs="Times New Roman"/>
          <w:b/>
          <w:i/>
          <w:sz w:val="24"/>
          <w:szCs w:val="24"/>
          <w:shd w:val="clear" w:color="auto" w:fill="FFFFFF"/>
        </w:rPr>
        <w:t>Нам важно жить в экологически чистой обстановке, чтобы продукты, которыми мы питаемся, воздух, которым мы дышим, вода, которую мы используем, были бы безопасными.</w:t>
      </w:r>
      <w:proofErr w:type="gramEnd"/>
      <w:r w:rsidR="00CF5B62" w:rsidRPr="00315A1D">
        <w:rPr>
          <w:rFonts w:ascii="Times New Roman" w:hAnsi="Times New Roman" w:cs="Times New Roman"/>
          <w:b/>
          <w:i/>
          <w:sz w:val="24"/>
          <w:szCs w:val="24"/>
          <w:shd w:val="clear" w:color="auto" w:fill="FFFFFF"/>
        </w:rPr>
        <w:t xml:space="preserve"> И если каждый человек даже на маленьком участке сможет создать благоприятные условия для сохранения и приумножения природных богатств, то мы изменим наш</w:t>
      </w:r>
      <w:r w:rsidR="00315A1D" w:rsidRPr="00315A1D">
        <w:rPr>
          <w:rFonts w:ascii="Times New Roman" w:hAnsi="Times New Roman" w:cs="Times New Roman"/>
          <w:b/>
          <w:i/>
          <w:sz w:val="24"/>
          <w:szCs w:val="24"/>
          <w:shd w:val="clear" w:color="auto" w:fill="FFFFFF"/>
        </w:rPr>
        <w:t>у Землю, наш</w:t>
      </w:r>
      <w:r w:rsidR="00CF5B62" w:rsidRPr="00315A1D">
        <w:rPr>
          <w:rFonts w:ascii="Times New Roman" w:hAnsi="Times New Roman" w:cs="Times New Roman"/>
          <w:b/>
          <w:i/>
          <w:sz w:val="24"/>
          <w:szCs w:val="24"/>
          <w:shd w:val="clear" w:color="auto" w:fill="FFFFFF"/>
        </w:rPr>
        <w:t xml:space="preserve"> дом и сделаем его безопасным для будущих поколений</w:t>
      </w:r>
      <w:r w:rsidR="00AE6B50" w:rsidRPr="00315A1D">
        <w:rPr>
          <w:rFonts w:ascii="Times New Roman" w:hAnsi="Times New Roman" w:cs="Times New Roman"/>
          <w:b/>
          <w:i/>
          <w:sz w:val="24"/>
          <w:szCs w:val="24"/>
          <w:shd w:val="clear" w:color="auto" w:fill="FFFFFF"/>
        </w:rPr>
        <w:t>.</w:t>
      </w:r>
    </w:p>
    <w:p w:rsidR="00AE6B50" w:rsidRPr="00021788" w:rsidRDefault="00194B12" w:rsidP="00194B12">
      <w:pPr>
        <w:tabs>
          <w:tab w:val="left" w:pos="1740"/>
        </w:tabs>
        <w:spacing w:after="0" w:line="240" w:lineRule="auto"/>
        <w:jc w:val="both"/>
        <w:rPr>
          <w:rFonts w:ascii="Times New Roman" w:hAnsi="Times New Roman" w:cs="Times New Roman"/>
          <w:b/>
          <w:i/>
          <w:sz w:val="24"/>
          <w:szCs w:val="24"/>
        </w:rPr>
      </w:pPr>
      <w:r w:rsidRPr="00021788">
        <w:rPr>
          <w:rFonts w:ascii="Times New Roman" w:hAnsi="Times New Roman" w:cs="Times New Roman"/>
          <w:b/>
          <w:i/>
          <w:sz w:val="24"/>
          <w:szCs w:val="24"/>
        </w:rPr>
        <w:t xml:space="preserve">    </w:t>
      </w:r>
      <w:r w:rsidR="003957D3" w:rsidRPr="00021788">
        <w:rPr>
          <w:rFonts w:ascii="Times New Roman" w:hAnsi="Times New Roman" w:cs="Times New Roman"/>
          <w:b/>
          <w:i/>
          <w:sz w:val="24"/>
          <w:szCs w:val="24"/>
        </w:rPr>
        <w:t xml:space="preserve">Вам предстоит  в ближайшие 10 дней (2 декаду  декабря) провести </w:t>
      </w:r>
      <w:r w:rsidR="00AE6B50" w:rsidRPr="00021788">
        <w:rPr>
          <w:rFonts w:ascii="Times New Roman" w:hAnsi="Times New Roman" w:cs="Times New Roman"/>
          <w:b/>
          <w:i/>
          <w:sz w:val="24"/>
          <w:szCs w:val="24"/>
        </w:rPr>
        <w:t>агротехническое исследование почвы, взятой с огорода, или из теплицы, с пришкольного участка. В</w:t>
      </w:r>
      <w:r w:rsidR="003957D3" w:rsidRPr="00021788">
        <w:rPr>
          <w:rFonts w:ascii="Times New Roman" w:hAnsi="Times New Roman" w:cs="Times New Roman"/>
          <w:b/>
          <w:i/>
          <w:sz w:val="24"/>
          <w:szCs w:val="24"/>
        </w:rPr>
        <w:t xml:space="preserve">ы будете  </w:t>
      </w:r>
      <w:r w:rsidR="00AE6B50" w:rsidRPr="00021788">
        <w:rPr>
          <w:rFonts w:ascii="Times New Roman" w:hAnsi="Times New Roman" w:cs="Times New Roman"/>
          <w:b/>
          <w:i/>
          <w:sz w:val="24"/>
          <w:szCs w:val="24"/>
        </w:rPr>
        <w:t xml:space="preserve">проводить эксперименты, </w:t>
      </w:r>
      <w:r w:rsidR="003957D3" w:rsidRPr="00021788">
        <w:rPr>
          <w:rFonts w:ascii="Times New Roman" w:hAnsi="Times New Roman" w:cs="Times New Roman"/>
          <w:b/>
          <w:i/>
          <w:sz w:val="24"/>
          <w:szCs w:val="24"/>
        </w:rPr>
        <w:t>наблюдать, измерять</w:t>
      </w:r>
      <w:r w:rsidRPr="00021788">
        <w:rPr>
          <w:rFonts w:ascii="Times New Roman" w:hAnsi="Times New Roman" w:cs="Times New Roman"/>
          <w:b/>
          <w:i/>
          <w:sz w:val="24"/>
          <w:szCs w:val="24"/>
        </w:rPr>
        <w:t>,</w:t>
      </w:r>
      <w:r w:rsidR="003957D3" w:rsidRPr="00021788">
        <w:rPr>
          <w:rFonts w:ascii="Times New Roman" w:hAnsi="Times New Roman" w:cs="Times New Roman"/>
          <w:b/>
          <w:i/>
          <w:sz w:val="24"/>
          <w:szCs w:val="24"/>
        </w:rPr>
        <w:t xml:space="preserve"> вести </w:t>
      </w:r>
      <w:r w:rsidR="00AE6B50" w:rsidRPr="00021788">
        <w:rPr>
          <w:rFonts w:ascii="Times New Roman" w:hAnsi="Times New Roman" w:cs="Times New Roman"/>
          <w:b/>
          <w:i/>
          <w:sz w:val="24"/>
          <w:szCs w:val="24"/>
        </w:rPr>
        <w:t xml:space="preserve">записи и осуществлять </w:t>
      </w:r>
      <w:proofErr w:type="spellStart"/>
      <w:r w:rsidR="00AE6B50" w:rsidRPr="00021788">
        <w:rPr>
          <w:rFonts w:ascii="Times New Roman" w:hAnsi="Times New Roman" w:cs="Times New Roman"/>
          <w:b/>
          <w:i/>
          <w:sz w:val="24"/>
          <w:szCs w:val="24"/>
        </w:rPr>
        <w:t>фотофиксацию</w:t>
      </w:r>
      <w:proofErr w:type="spellEnd"/>
      <w:r w:rsidR="00AE6B50" w:rsidRPr="00021788">
        <w:rPr>
          <w:rFonts w:ascii="Times New Roman" w:hAnsi="Times New Roman" w:cs="Times New Roman"/>
          <w:b/>
          <w:i/>
          <w:sz w:val="24"/>
          <w:szCs w:val="24"/>
        </w:rPr>
        <w:t xml:space="preserve"> полученных результатов. Сделав выводы, вы оцените состояние почвы и сможете определить, какие овощи будут на ней лучше расти и давать больший урожай.  Добро пожаловать в мир агрономии!</w:t>
      </w:r>
    </w:p>
    <w:p w:rsidR="00194B12" w:rsidRPr="00021788" w:rsidRDefault="00194B12" w:rsidP="00194B12">
      <w:pPr>
        <w:tabs>
          <w:tab w:val="left" w:pos="1740"/>
        </w:tabs>
        <w:spacing w:after="0" w:line="240" w:lineRule="auto"/>
        <w:jc w:val="both"/>
        <w:rPr>
          <w:rFonts w:ascii="Times New Roman" w:hAnsi="Times New Roman" w:cs="Times New Roman"/>
          <w:b/>
          <w:sz w:val="24"/>
          <w:szCs w:val="24"/>
        </w:rPr>
      </w:pPr>
    </w:p>
    <w:p w:rsidR="00194B12" w:rsidRPr="00021788" w:rsidRDefault="003957D3" w:rsidP="00B576D2">
      <w:pPr>
        <w:tabs>
          <w:tab w:val="left" w:pos="1740"/>
        </w:tabs>
        <w:spacing w:after="0" w:line="240" w:lineRule="auto"/>
        <w:jc w:val="both"/>
        <w:rPr>
          <w:rFonts w:ascii="Times New Roman" w:hAnsi="Times New Roman" w:cs="Times New Roman"/>
          <w:sz w:val="24"/>
          <w:szCs w:val="24"/>
        </w:rPr>
      </w:pPr>
      <w:r w:rsidRPr="00021788">
        <w:rPr>
          <w:rFonts w:ascii="Times New Roman" w:hAnsi="Times New Roman" w:cs="Times New Roman"/>
          <w:b/>
          <w:sz w:val="24"/>
          <w:szCs w:val="24"/>
        </w:rPr>
        <w:t>Цель  исследования:</w:t>
      </w:r>
      <w:r w:rsidRPr="00021788">
        <w:rPr>
          <w:rFonts w:ascii="Times New Roman" w:hAnsi="Times New Roman" w:cs="Times New Roman"/>
          <w:sz w:val="24"/>
          <w:szCs w:val="24"/>
        </w:rPr>
        <w:t xml:space="preserve"> </w:t>
      </w:r>
      <w:r w:rsidR="00AE6B50" w:rsidRPr="00021788">
        <w:rPr>
          <w:rFonts w:ascii="Times New Roman" w:hAnsi="Times New Roman" w:cs="Times New Roman"/>
          <w:sz w:val="24"/>
          <w:szCs w:val="24"/>
        </w:rPr>
        <w:t xml:space="preserve">провести исследование механического состава выбранного вами образца почвы, определить ее структуру, </w:t>
      </w:r>
      <w:proofErr w:type="spellStart"/>
      <w:r w:rsidR="00AE6B50" w:rsidRPr="00021788">
        <w:rPr>
          <w:rFonts w:ascii="Times New Roman" w:hAnsi="Times New Roman" w:cs="Times New Roman"/>
          <w:sz w:val="24"/>
          <w:szCs w:val="24"/>
        </w:rPr>
        <w:t>влагоемкость</w:t>
      </w:r>
      <w:proofErr w:type="spellEnd"/>
      <w:r w:rsidR="00AE6B50" w:rsidRPr="00021788">
        <w:rPr>
          <w:rFonts w:ascii="Times New Roman" w:hAnsi="Times New Roman" w:cs="Times New Roman"/>
          <w:sz w:val="24"/>
          <w:szCs w:val="24"/>
        </w:rPr>
        <w:t xml:space="preserve"> и кислотность, определить характер почвы</w:t>
      </w:r>
      <w:r w:rsidRPr="00021788">
        <w:rPr>
          <w:rFonts w:ascii="Times New Roman" w:hAnsi="Times New Roman" w:cs="Times New Roman"/>
          <w:sz w:val="24"/>
          <w:szCs w:val="24"/>
        </w:rPr>
        <w:t xml:space="preserve">  на основе полученных данных.</w:t>
      </w:r>
    </w:p>
    <w:p w:rsidR="00021788" w:rsidRPr="00021788" w:rsidRDefault="00021788" w:rsidP="00B576D2">
      <w:pPr>
        <w:tabs>
          <w:tab w:val="left" w:pos="1740"/>
        </w:tabs>
        <w:spacing w:after="0" w:line="240" w:lineRule="auto"/>
        <w:jc w:val="both"/>
        <w:rPr>
          <w:rFonts w:ascii="Times New Roman" w:hAnsi="Times New Roman" w:cs="Times New Roman"/>
          <w:sz w:val="24"/>
          <w:szCs w:val="24"/>
        </w:rPr>
      </w:pPr>
    </w:p>
    <w:p w:rsidR="00021788" w:rsidRPr="00021788" w:rsidRDefault="00021788" w:rsidP="00B576D2">
      <w:pPr>
        <w:tabs>
          <w:tab w:val="left" w:pos="1740"/>
        </w:tabs>
        <w:spacing w:after="0" w:line="240" w:lineRule="auto"/>
        <w:jc w:val="both"/>
        <w:rPr>
          <w:rFonts w:ascii="Times New Roman" w:hAnsi="Times New Roman" w:cs="Times New Roman"/>
          <w:sz w:val="24"/>
          <w:szCs w:val="24"/>
        </w:rPr>
      </w:pPr>
      <w:proofErr w:type="gramStart"/>
      <w:r w:rsidRPr="00021788">
        <w:rPr>
          <w:rFonts w:ascii="Times New Roman" w:hAnsi="Times New Roman" w:cs="Times New Roman"/>
          <w:b/>
          <w:sz w:val="24"/>
          <w:szCs w:val="24"/>
        </w:rPr>
        <w:t>Оборудование:</w:t>
      </w:r>
      <w:r w:rsidRPr="00021788">
        <w:rPr>
          <w:rFonts w:ascii="Times New Roman" w:hAnsi="Times New Roman" w:cs="Times New Roman"/>
          <w:sz w:val="24"/>
          <w:szCs w:val="24"/>
        </w:rPr>
        <w:t xml:space="preserve"> весы электронные, лупа, колба с пробкой (бутыль), пульверизатор (опрыскиватель),  универсальная индикаторная бумага (обратиться к организаторам проекта</w:t>
      </w:r>
      <w:r w:rsidR="00315A1D">
        <w:rPr>
          <w:rFonts w:ascii="Times New Roman" w:hAnsi="Times New Roman" w:cs="Times New Roman"/>
          <w:sz w:val="24"/>
          <w:szCs w:val="24"/>
        </w:rPr>
        <w:t xml:space="preserve"> или к учителю химии</w:t>
      </w:r>
      <w:r w:rsidRPr="00021788">
        <w:rPr>
          <w:rFonts w:ascii="Times New Roman" w:hAnsi="Times New Roman" w:cs="Times New Roman"/>
          <w:sz w:val="24"/>
          <w:szCs w:val="24"/>
        </w:rPr>
        <w:t>)</w:t>
      </w:r>
      <w:r>
        <w:rPr>
          <w:rFonts w:ascii="Times New Roman" w:hAnsi="Times New Roman" w:cs="Times New Roman"/>
          <w:sz w:val="24"/>
          <w:szCs w:val="24"/>
        </w:rPr>
        <w:t>, ткань (марля), миска, прозрачный пластиковый стакан.</w:t>
      </w:r>
      <w:proofErr w:type="gramEnd"/>
    </w:p>
    <w:p w:rsidR="00B576D2" w:rsidRPr="00021788" w:rsidRDefault="00B576D2" w:rsidP="00B576D2">
      <w:pPr>
        <w:tabs>
          <w:tab w:val="left" w:pos="1740"/>
        </w:tabs>
        <w:spacing w:after="0" w:line="240" w:lineRule="auto"/>
        <w:jc w:val="both"/>
        <w:rPr>
          <w:rFonts w:ascii="Times New Roman" w:hAnsi="Times New Roman" w:cs="Times New Roman"/>
          <w:sz w:val="24"/>
          <w:szCs w:val="24"/>
        </w:rPr>
      </w:pPr>
    </w:p>
    <w:p w:rsidR="00194B12" w:rsidRPr="00290C19" w:rsidRDefault="00194B12" w:rsidP="003957D3">
      <w:pPr>
        <w:shd w:val="clear" w:color="auto" w:fill="FFFFFF"/>
        <w:spacing w:after="300" w:line="240" w:lineRule="auto"/>
        <w:rPr>
          <w:rFonts w:ascii="Times New Roman" w:eastAsia="Times New Roman" w:hAnsi="Times New Roman" w:cs="Times New Roman"/>
          <w:b/>
          <w:bCs/>
          <w:sz w:val="24"/>
          <w:szCs w:val="24"/>
          <w:u w:val="single"/>
        </w:rPr>
      </w:pPr>
      <w:r w:rsidRPr="00290C19">
        <w:rPr>
          <w:rFonts w:ascii="Times New Roman" w:eastAsia="Times New Roman" w:hAnsi="Times New Roman" w:cs="Times New Roman"/>
          <w:b/>
          <w:bCs/>
          <w:sz w:val="24"/>
          <w:szCs w:val="24"/>
          <w:u w:val="single"/>
        </w:rPr>
        <w:t>Опыт 1. Определение механического состава почвы</w:t>
      </w:r>
    </w:p>
    <w:p w:rsidR="00194B12" w:rsidRPr="00021788" w:rsidRDefault="00194B12" w:rsidP="00194B12">
      <w:pPr>
        <w:spacing w:after="0" w:line="240" w:lineRule="auto"/>
        <w:jc w:val="both"/>
        <w:rPr>
          <w:rFonts w:ascii="Times New Roman" w:hAnsi="Times New Roman" w:cs="Times New Roman"/>
          <w:sz w:val="24"/>
          <w:szCs w:val="24"/>
        </w:rPr>
      </w:pPr>
      <w:r w:rsidRPr="00021788">
        <w:rPr>
          <w:rFonts w:ascii="Times New Roman" w:hAnsi="Times New Roman" w:cs="Times New Roman"/>
          <w:b/>
          <w:sz w:val="24"/>
          <w:szCs w:val="24"/>
        </w:rPr>
        <w:t>Справочная информация:</w:t>
      </w:r>
      <w:r w:rsidRPr="00021788">
        <w:rPr>
          <w:rFonts w:ascii="Times New Roman" w:hAnsi="Times New Roman" w:cs="Times New Roman"/>
          <w:sz w:val="24"/>
          <w:szCs w:val="24"/>
        </w:rPr>
        <w:t xml:space="preserve"> Примерно 10 тыс. лет назад, человек был вынужден заняться скотоводством и земледелием, для того чтобы получать достаточное количество продуктов. И тут он впервые встретился с почвой как объектом земледелия. Почва формировалась в течение длительного времени под влиянием климата, почвенно-грунтовых вод, растительных и животных организмов, микроорганизмов, деятельности </w:t>
      </w:r>
      <w:r w:rsidRPr="00021788">
        <w:rPr>
          <w:rFonts w:ascii="Times New Roman" w:hAnsi="Times New Roman" w:cs="Times New Roman"/>
          <w:sz w:val="24"/>
          <w:szCs w:val="24"/>
        </w:rPr>
        <w:lastRenderedPageBreak/>
        <w:t xml:space="preserve">человека. </w:t>
      </w:r>
      <w:r w:rsidRPr="00021788">
        <w:rPr>
          <w:rFonts w:ascii="Times New Roman" w:hAnsi="Times New Roman" w:cs="Times New Roman"/>
          <w:i/>
          <w:iCs/>
          <w:sz w:val="24"/>
          <w:szCs w:val="24"/>
        </w:rPr>
        <w:t>Плодородие </w:t>
      </w:r>
      <w:r w:rsidRPr="00021788">
        <w:rPr>
          <w:rFonts w:ascii="Times New Roman" w:hAnsi="Times New Roman" w:cs="Times New Roman"/>
          <w:sz w:val="24"/>
          <w:szCs w:val="24"/>
        </w:rPr>
        <w:t>почвы — это её способность обеспе</w:t>
      </w:r>
      <w:r w:rsidRPr="00021788">
        <w:rPr>
          <w:rFonts w:ascii="Times New Roman" w:hAnsi="Times New Roman" w:cs="Times New Roman"/>
          <w:sz w:val="24"/>
          <w:szCs w:val="24"/>
        </w:rPr>
        <w:softHyphen/>
        <w:t>чивать сельскохозяйственные растения элемен</w:t>
      </w:r>
      <w:r w:rsidRPr="00021788">
        <w:rPr>
          <w:rFonts w:ascii="Times New Roman" w:hAnsi="Times New Roman" w:cs="Times New Roman"/>
          <w:sz w:val="24"/>
          <w:szCs w:val="24"/>
        </w:rPr>
        <w:softHyphen/>
        <w:t>тами питания и влагой и в ре</w:t>
      </w:r>
      <w:r w:rsidRPr="00021788">
        <w:rPr>
          <w:rFonts w:ascii="Times New Roman" w:hAnsi="Times New Roman" w:cs="Times New Roman"/>
          <w:sz w:val="24"/>
          <w:szCs w:val="24"/>
        </w:rPr>
        <w:softHyphen/>
        <w:t>зультате этого давать урожай. </w:t>
      </w:r>
    </w:p>
    <w:p w:rsidR="003B74D7" w:rsidRPr="00021788" w:rsidRDefault="00194B12" w:rsidP="00194B12">
      <w:pPr>
        <w:pStyle w:val="a3"/>
        <w:shd w:val="clear" w:color="auto" w:fill="FFFFFF"/>
        <w:spacing w:before="0" w:beforeAutospacing="0" w:after="0" w:afterAutospacing="0"/>
        <w:jc w:val="both"/>
        <w:rPr>
          <w:shd w:val="clear" w:color="auto" w:fill="FFFFFF"/>
        </w:rPr>
      </w:pPr>
      <w:r w:rsidRPr="00021788">
        <w:rPr>
          <w:shd w:val="clear" w:color="auto" w:fill="FFFFFF"/>
        </w:rPr>
        <w:t>Практически ни одна почва не состоит целиком из песка или целиком из глины. В каждой из почв они присутствуют вместе. По соотношению частиц различного размера судят о механическом составе почвы. Если в ней преобладают крупные песчаные частицы, почвоведы говорят о лёгких песчаных почвах, если много мелких глинистых – о тяжёлой глинистой почве. Если соотношение песка и глины примерно одинаково, то такие почвы называют «суглинистыми» (либо легкосуглинистыми, когда песка всё же немного больше, либо тяжёлосуглинистыми, когда немного больше глины).</w:t>
      </w:r>
    </w:p>
    <w:p w:rsidR="00194B12" w:rsidRPr="00021788" w:rsidRDefault="003B74D7" w:rsidP="00194B12">
      <w:pPr>
        <w:pStyle w:val="a3"/>
        <w:shd w:val="clear" w:color="auto" w:fill="FFFFFF"/>
        <w:spacing w:before="0" w:beforeAutospacing="0" w:after="0" w:afterAutospacing="0"/>
        <w:jc w:val="both"/>
      </w:pPr>
      <w:r w:rsidRPr="00021788">
        <w:rPr>
          <w:shd w:val="clear" w:color="auto" w:fill="FFFFFF"/>
        </w:rPr>
        <w:t xml:space="preserve">   </w:t>
      </w:r>
      <w:r w:rsidR="00194B12" w:rsidRPr="00021788">
        <w:rPr>
          <w:shd w:val="clear" w:color="auto" w:fill="FFFFFF"/>
        </w:rPr>
        <w:t xml:space="preserve"> Механический состав почвы очень сильно влияет на плодородие почвы. Чем больше песка, тем слабее она удерживает воду, но при этом корни растений лучше снабжаются воздухом, необходимым им для дыхания. Наоборот, чем больше глины, тем сильнее удерживается драгоценная влага, но хуже поступает воздух. Поэтому механический состав – одно из первых свойств почв, которые стали изучаться людьми. </w:t>
      </w:r>
      <w:r w:rsidR="00194B12" w:rsidRPr="00021788">
        <w:t xml:space="preserve">Для людей </w:t>
      </w:r>
      <w:r w:rsidRPr="00021788">
        <w:t>главным является</w:t>
      </w:r>
      <w:r w:rsidR="00194B12" w:rsidRPr="00021788">
        <w:t xml:space="preserve"> получить урожай, а для этого необходимо разобраться в том, как почва питает растения, какие её свойства благотворно влияют на сельскохозяйственные культуры, а какие, наоборот, затрудняют их жизнь.</w:t>
      </w:r>
    </w:p>
    <w:p w:rsidR="003B74D7" w:rsidRPr="00021788" w:rsidRDefault="00B576D2" w:rsidP="00B576D2">
      <w:pPr>
        <w:shd w:val="clear" w:color="auto" w:fill="FFFFFF"/>
        <w:spacing w:after="300" w:line="240" w:lineRule="auto"/>
        <w:jc w:val="both"/>
        <w:rPr>
          <w:rFonts w:ascii="Times New Roman" w:eastAsia="Times New Roman" w:hAnsi="Times New Roman" w:cs="Times New Roman"/>
          <w:sz w:val="24"/>
          <w:szCs w:val="24"/>
        </w:rPr>
      </w:pPr>
      <w:r w:rsidRPr="00021788">
        <w:rPr>
          <w:rFonts w:ascii="Times New Roman" w:hAnsi="Times New Roman" w:cs="Times New Roman"/>
        </w:rPr>
        <w:t xml:space="preserve">   </w:t>
      </w:r>
      <w:r w:rsidR="003957D3" w:rsidRPr="00021788">
        <w:rPr>
          <w:rFonts w:ascii="Times New Roman" w:eastAsia="Times New Roman" w:hAnsi="Times New Roman" w:cs="Times New Roman"/>
          <w:sz w:val="24"/>
          <w:szCs w:val="24"/>
        </w:rPr>
        <w:t xml:space="preserve">Механический состав почвы, т. е. содержание в ней частиц различной величины – важнейшее физическое свойство почвы. По механическому составу почвы делят </w:t>
      </w:r>
      <w:proofErr w:type="gramStart"/>
      <w:r w:rsidR="003957D3" w:rsidRPr="00021788">
        <w:rPr>
          <w:rFonts w:ascii="Times New Roman" w:eastAsia="Times New Roman" w:hAnsi="Times New Roman" w:cs="Times New Roman"/>
          <w:sz w:val="24"/>
          <w:szCs w:val="24"/>
        </w:rPr>
        <w:t>на</w:t>
      </w:r>
      <w:proofErr w:type="gramEnd"/>
      <w:r w:rsidR="003957D3" w:rsidRPr="00021788">
        <w:rPr>
          <w:rFonts w:ascii="Times New Roman" w:eastAsia="Times New Roman" w:hAnsi="Times New Roman" w:cs="Times New Roman"/>
          <w:sz w:val="24"/>
          <w:szCs w:val="24"/>
        </w:rPr>
        <w:t xml:space="preserve"> песчаные, супесчаные, суглинистые, глинистые. От механического состава зависит плотность, водопроницаемость почвы, </w:t>
      </w:r>
      <w:proofErr w:type="spellStart"/>
      <w:r w:rsidR="003957D3" w:rsidRPr="00021788">
        <w:rPr>
          <w:rFonts w:ascii="Times New Roman" w:eastAsia="Times New Roman" w:hAnsi="Times New Roman" w:cs="Times New Roman"/>
          <w:sz w:val="24"/>
          <w:szCs w:val="24"/>
        </w:rPr>
        <w:t>влагоёмкость</w:t>
      </w:r>
      <w:proofErr w:type="spellEnd"/>
      <w:r w:rsidR="003957D3" w:rsidRPr="00021788">
        <w:rPr>
          <w:rFonts w:ascii="Times New Roman" w:eastAsia="Times New Roman" w:hAnsi="Times New Roman" w:cs="Times New Roman"/>
          <w:sz w:val="24"/>
          <w:szCs w:val="24"/>
        </w:rPr>
        <w:t xml:space="preserve">, аэрация, теплоёмкость, теплопроводность. </w:t>
      </w:r>
    </w:p>
    <w:p w:rsidR="00B576D2" w:rsidRPr="00021788" w:rsidRDefault="00B576D2" w:rsidP="00B576D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3957D3" w:rsidRPr="00021788">
        <w:rPr>
          <w:rFonts w:ascii="Times New Roman" w:eastAsia="Times New Roman" w:hAnsi="Times New Roman" w:cs="Times New Roman"/>
          <w:sz w:val="24"/>
          <w:szCs w:val="24"/>
        </w:rPr>
        <w:t xml:space="preserve">Наиболее плодородными являются суглинки и </w:t>
      </w:r>
      <w:proofErr w:type="spellStart"/>
      <w:r w:rsidR="003957D3" w:rsidRPr="00021788">
        <w:rPr>
          <w:rFonts w:ascii="Times New Roman" w:eastAsia="Times New Roman" w:hAnsi="Times New Roman" w:cs="Times New Roman"/>
          <w:sz w:val="24"/>
          <w:szCs w:val="24"/>
        </w:rPr>
        <w:t>супесчаники</w:t>
      </w:r>
      <w:proofErr w:type="spellEnd"/>
      <w:r w:rsidR="003957D3" w:rsidRPr="00021788">
        <w:rPr>
          <w:rFonts w:ascii="Times New Roman" w:eastAsia="Times New Roman" w:hAnsi="Times New Roman" w:cs="Times New Roman"/>
          <w:sz w:val="24"/>
          <w:szCs w:val="24"/>
        </w:rPr>
        <w:t xml:space="preserve">. </w:t>
      </w:r>
    </w:p>
    <w:p w:rsidR="003957D3" w:rsidRPr="00021788" w:rsidRDefault="00B576D2" w:rsidP="00B576D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3957D3" w:rsidRPr="00021788">
        <w:rPr>
          <w:rFonts w:ascii="Times New Roman" w:eastAsia="Times New Roman" w:hAnsi="Times New Roman" w:cs="Times New Roman"/>
          <w:sz w:val="24"/>
          <w:szCs w:val="24"/>
        </w:rPr>
        <w:t>Песчаные почвы сложены из крупных частиц, они сухие, т. к. плохо задерживают влагу.</w:t>
      </w:r>
    </w:p>
    <w:p w:rsidR="003957D3" w:rsidRPr="00021788" w:rsidRDefault="00B576D2" w:rsidP="00B576D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3957D3" w:rsidRPr="00021788">
        <w:rPr>
          <w:rFonts w:ascii="Times New Roman" w:eastAsia="Times New Roman" w:hAnsi="Times New Roman" w:cs="Times New Roman"/>
          <w:sz w:val="24"/>
          <w:szCs w:val="24"/>
        </w:rPr>
        <w:t>Глинистые минералы имеют вид микроскопических плоских кристаллов шестиугольной формы</w:t>
      </w:r>
      <w:r w:rsidR="003B74D7" w:rsidRPr="00021788">
        <w:rPr>
          <w:rFonts w:ascii="Times New Roman" w:eastAsia="Times New Roman" w:hAnsi="Times New Roman" w:cs="Times New Roman"/>
          <w:sz w:val="24"/>
          <w:szCs w:val="24"/>
        </w:rPr>
        <w:t xml:space="preserve">. </w:t>
      </w:r>
      <w:r w:rsidR="003957D3" w:rsidRPr="00021788">
        <w:rPr>
          <w:rFonts w:ascii="Times New Roman" w:eastAsia="Times New Roman" w:hAnsi="Times New Roman" w:cs="Times New Roman"/>
          <w:sz w:val="24"/>
          <w:szCs w:val="24"/>
        </w:rPr>
        <w:t>К поверхности кристаллов прикрепляются молекулы воды и элементов питания. Вот почему</w:t>
      </w:r>
      <w:r w:rsidR="003B74D7" w:rsidRPr="00021788">
        <w:rPr>
          <w:rFonts w:ascii="Times New Roman" w:eastAsia="Times New Roman" w:hAnsi="Times New Roman" w:cs="Times New Roman"/>
          <w:sz w:val="24"/>
          <w:szCs w:val="24"/>
        </w:rPr>
        <w:t>,</w:t>
      </w:r>
      <w:r w:rsidR="003957D3" w:rsidRPr="00021788">
        <w:rPr>
          <w:rFonts w:ascii="Times New Roman" w:eastAsia="Times New Roman" w:hAnsi="Times New Roman" w:cs="Times New Roman"/>
          <w:sz w:val="24"/>
          <w:szCs w:val="24"/>
        </w:rPr>
        <w:t xml:space="preserve"> </w:t>
      </w:r>
      <w:proofErr w:type="gramStart"/>
      <w:r w:rsidR="003957D3" w:rsidRPr="00021788">
        <w:rPr>
          <w:rFonts w:ascii="Times New Roman" w:eastAsia="Times New Roman" w:hAnsi="Times New Roman" w:cs="Times New Roman"/>
          <w:sz w:val="24"/>
          <w:szCs w:val="24"/>
        </w:rPr>
        <w:t>глинистые</w:t>
      </w:r>
      <w:proofErr w:type="gramEnd"/>
      <w:r w:rsidR="003957D3" w:rsidRPr="00021788">
        <w:rPr>
          <w:rFonts w:ascii="Times New Roman" w:eastAsia="Times New Roman" w:hAnsi="Times New Roman" w:cs="Times New Roman"/>
          <w:sz w:val="24"/>
          <w:szCs w:val="24"/>
        </w:rPr>
        <w:t xml:space="preserve"> плохо пропускают воду, затрудняют её доступ к растениям</w:t>
      </w:r>
      <w:r w:rsidR="003B74D7" w:rsidRPr="00021788">
        <w:rPr>
          <w:rFonts w:ascii="Times New Roman" w:eastAsia="Times New Roman" w:hAnsi="Times New Roman" w:cs="Times New Roman"/>
          <w:sz w:val="24"/>
          <w:szCs w:val="24"/>
        </w:rPr>
        <w:t>.</w:t>
      </w:r>
    </w:p>
    <w:p w:rsidR="003957D3" w:rsidRPr="00021788" w:rsidRDefault="003957D3" w:rsidP="00B576D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В общем случае, чем меньше частицы почвы, тем больше их способность удерживать вод</w:t>
      </w:r>
      <w:r w:rsidR="00B576D2" w:rsidRPr="00021788">
        <w:rPr>
          <w:rFonts w:ascii="Times New Roman" w:eastAsia="Times New Roman" w:hAnsi="Times New Roman" w:cs="Times New Roman"/>
          <w:sz w:val="24"/>
          <w:szCs w:val="24"/>
        </w:rPr>
        <w:t>у и химические вещества, и наоб</w:t>
      </w:r>
      <w:r w:rsidRPr="00021788">
        <w:rPr>
          <w:rFonts w:ascii="Times New Roman" w:eastAsia="Times New Roman" w:hAnsi="Times New Roman" w:cs="Times New Roman"/>
          <w:sz w:val="24"/>
          <w:szCs w:val="24"/>
        </w:rPr>
        <w:t>орот.</w:t>
      </w:r>
    </w:p>
    <w:p w:rsidR="003957D3" w:rsidRPr="003957D3" w:rsidRDefault="003957D3" w:rsidP="00315A1D">
      <w:pPr>
        <w:shd w:val="clear" w:color="auto" w:fill="FFFFFF"/>
        <w:spacing w:after="264"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b/>
          <w:bCs/>
          <w:sz w:val="24"/>
          <w:szCs w:val="24"/>
        </w:rPr>
        <w:t>Ход работы</w:t>
      </w:r>
    </w:p>
    <w:p w:rsidR="00021788" w:rsidRDefault="00021788" w:rsidP="000217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74D7" w:rsidRPr="00021788">
        <w:rPr>
          <w:rFonts w:ascii="Times New Roman" w:eastAsia="Times New Roman" w:hAnsi="Times New Roman" w:cs="Times New Roman"/>
          <w:sz w:val="24"/>
          <w:szCs w:val="24"/>
        </w:rPr>
        <w:t xml:space="preserve">Возьмите немного почвы, увлажните ее с помощью пульверизатора, дайте ей немного постоять. </w:t>
      </w:r>
    </w:p>
    <w:p w:rsidR="003957D3" w:rsidRPr="003957D3" w:rsidRDefault="00021788" w:rsidP="000217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74D7" w:rsidRPr="00021788">
        <w:rPr>
          <w:rFonts w:ascii="Times New Roman" w:eastAsia="Times New Roman" w:hAnsi="Times New Roman" w:cs="Times New Roman"/>
          <w:sz w:val="24"/>
          <w:szCs w:val="24"/>
        </w:rPr>
        <w:t xml:space="preserve">Скатайте увлажненную почву в ладонях. </w:t>
      </w:r>
      <w:r w:rsidR="003957D3" w:rsidRPr="003957D3">
        <w:rPr>
          <w:rFonts w:ascii="Times New Roman" w:eastAsia="Times New Roman" w:hAnsi="Times New Roman" w:cs="Times New Roman"/>
          <w:sz w:val="24"/>
          <w:szCs w:val="24"/>
        </w:rPr>
        <w:t>По тому признаку, к</w:t>
      </w:r>
      <w:r w:rsidR="003B74D7" w:rsidRPr="00021788">
        <w:rPr>
          <w:rFonts w:ascii="Times New Roman" w:eastAsia="Times New Roman" w:hAnsi="Times New Roman" w:cs="Times New Roman"/>
          <w:sz w:val="24"/>
          <w:szCs w:val="24"/>
        </w:rPr>
        <w:t>ак почва скатывается, определите</w:t>
      </w:r>
      <w:r w:rsidR="003957D3" w:rsidRPr="003957D3">
        <w:rPr>
          <w:rFonts w:ascii="Times New Roman" w:eastAsia="Times New Roman" w:hAnsi="Times New Roman" w:cs="Times New Roman"/>
          <w:sz w:val="24"/>
          <w:szCs w:val="24"/>
        </w:rPr>
        <w:t xml:space="preserve"> её механический состав, пользуясь таблицей:</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4077"/>
        <w:gridCol w:w="5493"/>
      </w:tblGrid>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3B74D7">
            <w:pPr>
              <w:spacing w:after="264" w:line="240" w:lineRule="auto"/>
              <w:jc w:val="center"/>
              <w:rPr>
                <w:rFonts w:ascii="Times New Roman" w:eastAsia="Times New Roman" w:hAnsi="Times New Roman" w:cs="Times New Roman"/>
                <w:b/>
                <w:sz w:val="24"/>
                <w:szCs w:val="24"/>
              </w:rPr>
            </w:pPr>
            <w:r w:rsidRPr="003957D3">
              <w:rPr>
                <w:rFonts w:ascii="Times New Roman" w:eastAsia="Times New Roman" w:hAnsi="Times New Roman" w:cs="Times New Roman"/>
                <w:b/>
                <w:sz w:val="24"/>
                <w:szCs w:val="24"/>
              </w:rPr>
              <w:t>Тип почвы по механическому составу</w:t>
            </w:r>
          </w:p>
        </w:tc>
        <w:tc>
          <w:tcPr>
            <w:tcW w:w="5493" w:type="dxa"/>
            <w:shd w:val="clear" w:color="auto" w:fill="FFFFFF"/>
            <w:tcMar>
              <w:top w:w="0" w:type="dxa"/>
              <w:left w:w="0" w:type="dxa"/>
              <w:bottom w:w="0" w:type="dxa"/>
              <w:right w:w="0" w:type="dxa"/>
            </w:tcMar>
            <w:hideMark/>
          </w:tcPr>
          <w:p w:rsidR="003957D3" w:rsidRPr="003957D3" w:rsidRDefault="003957D3" w:rsidP="003B74D7">
            <w:pPr>
              <w:spacing w:after="264" w:line="240" w:lineRule="auto"/>
              <w:jc w:val="center"/>
              <w:rPr>
                <w:rFonts w:ascii="Times New Roman" w:eastAsia="Times New Roman" w:hAnsi="Times New Roman" w:cs="Times New Roman"/>
                <w:b/>
                <w:sz w:val="24"/>
                <w:szCs w:val="24"/>
              </w:rPr>
            </w:pPr>
            <w:r w:rsidRPr="003957D3">
              <w:rPr>
                <w:rFonts w:ascii="Times New Roman" w:eastAsia="Times New Roman" w:hAnsi="Times New Roman" w:cs="Times New Roman"/>
                <w:b/>
                <w:sz w:val="24"/>
                <w:szCs w:val="24"/>
              </w:rPr>
              <w:t>Особенности скатывания почвы</w:t>
            </w:r>
          </w:p>
        </w:tc>
      </w:tr>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 xml:space="preserve"> Песчаная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   </w:t>
            </w:r>
            <w:r w:rsidR="003957D3" w:rsidRPr="003957D3">
              <w:rPr>
                <w:rFonts w:ascii="Times New Roman" w:eastAsia="Times New Roman" w:hAnsi="Times New Roman" w:cs="Times New Roman"/>
                <w:sz w:val="24"/>
                <w:szCs w:val="24"/>
              </w:rPr>
              <w:t xml:space="preserve">Почва не скатывается </w:t>
            </w:r>
            <w:r w:rsidRPr="00021788">
              <w:rPr>
                <w:rFonts w:ascii="Times New Roman" w:eastAsia="Times New Roman" w:hAnsi="Times New Roman" w:cs="Times New Roman"/>
                <w:sz w:val="24"/>
                <w:szCs w:val="24"/>
              </w:rPr>
              <w:t xml:space="preserve">ни </w:t>
            </w:r>
            <w:r w:rsidR="003957D3" w:rsidRPr="003957D3">
              <w:rPr>
                <w:rFonts w:ascii="Times New Roman" w:eastAsia="Times New Roman" w:hAnsi="Times New Roman" w:cs="Times New Roman"/>
                <w:sz w:val="24"/>
                <w:szCs w:val="24"/>
              </w:rPr>
              <w:t>в шарик</w:t>
            </w:r>
            <w:r w:rsidRPr="00021788">
              <w:rPr>
                <w:rFonts w:ascii="Times New Roman" w:eastAsia="Times New Roman" w:hAnsi="Times New Roman" w:cs="Times New Roman"/>
                <w:sz w:val="24"/>
                <w:szCs w:val="24"/>
              </w:rPr>
              <w:t>, но в колбаску.</w:t>
            </w:r>
          </w:p>
        </w:tc>
      </w:tr>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Супесчаная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   </w:t>
            </w:r>
            <w:r w:rsidR="003957D3" w:rsidRPr="003957D3">
              <w:rPr>
                <w:rFonts w:ascii="Times New Roman" w:eastAsia="Times New Roman" w:hAnsi="Times New Roman" w:cs="Times New Roman"/>
                <w:sz w:val="24"/>
                <w:szCs w:val="24"/>
              </w:rPr>
              <w:t>Почва скатывается в шарик</w:t>
            </w:r>
          </w:p>
        </w:tc>
      </w:tr>
      <w:tr w:rsidR="003957D3" w:rsidRPr="003957D3" w:rsidTr="00B576D2">
        <w:trPr>
          <w:trHeight w:val="559"/>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 xml:space="preserve"> Лёгкая суглинистая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   </w:t>
            </w:r>
            <w:r w:rsidR="003957D3" w:rsidRPr="003957D3">
              <w:rPr>
                <w:rFonts w:ascii="Times New Roman" w:eastAsia="Times New Roman" w:hAnsi="Times New Roman" w:cs="Times New Roman"/>
                <w:sz w:val="24"/>
                <w:szCs w:val="24"/>
              </w:rPr>
              <w:t>Почва скатывается в толстую колбаску, которая ломается при изгибании</w:t>
            </w:r>
          </w:p>
        </w:tc>
      </w:tr>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Суглинистая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   </w:t>
            </w:r>
            <w:r w:rsidR="003957D3" w:rsidRPr="003957D3">
              <w:rPr>
                <w:rFonts w:ascii="Times New Roman" w:eastAsia="Times New Roman" w:hAnsi="Times New Roman" w:cs="Times New Roman"/>
                <w:sz w:val="24"/>
                <w:szCs w:val="24"/>
              </w:rPr>
              <w:t>Почва скатывается в колбаску с тонким кончиком, ломается при изгибании</w:t>
            </w:r>
          </w:p>
        </w:tc>
      </w:tr>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bCs/>
                <w:sz w:val="24"/>
                <w:szCs w:val="24"/>
              </w:rPr>
              <w:t>Тяжёлая суглинистая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bCs/>
                <w:sz w:val="24"/>
                <w:szCs w:val="24"/>
              </w:rPr>
              <w:t xml:space="preserve">   </w:t>
            </w:r>
            <w:r w:rsidR="003957D3" w:rsidRPr="003957D3">
              <w:rPr>
                <w:rFonts w:ascii="Times New Roman" w:eastAsia="Times New Roman" w:hAnsi="Times New Roman" w:cs="Times New Roman"/>
                <w:bCs/>
                <w:sz w:val="24"/>
                <w:szCs w:val="24"/>
              </w:rPr>
              <w:t>Почва скатывается в колбаску с тонким кончиком, при изгибе не ломается</w:t>
            </w:r>
          </w:p>
        </w:tc>
      </w:tr>
      <w:tr w:rsidR="003957D3" w:rsidRPr="003957D3" w:rsidTr="003B74D7">
        <w:trPr>
          <w:jc w:val="center"/>
        </w:trPr>
        <w:tc>
          <w:tcPr>
            <w:tcW w:w="4077" w:type="dxa"/>
            <w:shd w:val="clear" w:color="auto" w:fill="FFFFFF"/>
            <w:tcMar>
              <w:top w:w="0" w:type="dxa"/>
              <w:left w:w="0" w:type="dxa"/>
              <w:bottom w:w="0" w:type="dxa"/>
              <w:right w:w="0" w:type="dxa"/>
            </w:tcMar>
            <w:hideMark/>
          </w:tcPr>
          <w:p w:rsidR="003957D3" w:rsidRPr="003957D3" w:rsidRDefault="003957D3" w:rsidP="00B576D2">
            <w:pPr>
              <w:spacing w:after="0" w:line="240" w:lineRule="auto"/>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Глинистая почва</w:t>
            </w:r>
          </w:p>
        </w:tc>
        <w:tc>
          <w:tcPr>
            <w:tcW w:w="5493" w:type="dxa"/>
            <w:shd w:val="clear" w:color="auto" w:fill="FFFFFF"/>
            <w:tcMar>
              <w:top w:w="0" w:type="dxa"/>
              <w:left w:w="0" w:type="dxa"/>
              <w:bottom w:w="0" w:type="dxa"/>
              <w:right w:w="0" w:type="dxa"/>
            </w:tcMar>
            <w:hideMark/>
          </w:tcPr>
          <w:p w:rsidR="003957D3" w:rsidRPr="003957D3" w:rsidRDefault="003B74D7" w:rsidP="00B576D2">
            <w:pPr>
              <w:spacing w:after="0"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   </w:t>
            </w:r>
            <w:r w:rsidR="003957D3" w:rsidRPr="003957D3">
              <w:rPr>
                <w:rFonts w:ascii="Times New Roman" w:eastAsia="Times New Roman" w:hAnsi="Times New Roman" w:cs="Times New Roman"/>
                <w:sz w:val="24"/>
                <w:szCs w:val="24"/>
              </w:rPr>
              <w:t>Почва скатывается в колбаску, легко сгибается, не ломаясь, в кольцо</w:t>
            </w:r>
          </w:p>
        </w:tc>
      </w:tr>
    </w:tbl>
    <w:p w:rsidR="003957D3" w:rsidRPr="003957D3" w:rsidRDefault="00B576D2" w:rsidP="003957D3">
      <w:pPr>
        <w:shd w:val="clear" w:color="auto" w:fill="FFFFFF"/>
        <w:spacing w:after="264"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b/>
          <w:bCs/>
          <w:sz w:val="24"/>
          <w:szCs w:val="24"/>
        </w:rPr>
        <w:t xml:space="preserve">Сделайте фото и сформулируйте вывод о механическом составе вашего образца почвы.  Опишите свои наблюдения и тип почвы в отчете – презентации. Назовите положительные и отрицательные качества данной почвы. </w:t>
      </w:r>
    </w:p>
    <w:p w:rsidR="003957D3" w:rsidRPr="00290C19" w:rsidRDefault="00B576D2" w:rsidP="003957D3">
      <w:pPr>
        <w:pStyle w:val="a3"/>
        <w:shd w:val="clear" w:color="auto" w:fill="FFFFFF"/>
        <w:spacing w:before="0" w:beforeAutospacing="0" w:after="264" w:afterAutospacing="0"/>
        <w:rPr>
          <w:u w:val="single"/>
        </w:rPr>
      </w:pPr>
      <w:r w:rsidRPr="00290C19">
        <w:rPr>
          <w:b/>
          <w:bCs/>
          <w:u w:val="single"/>
        </w:rPr>
        <w:lastRenderedPageBreak/>
        <w:t xml:space="preserve">Опыт 2. </w:t>
      </w:r>
      <w:r w:rsidR="003957D3" w:rsidRPr="00290C19">
        <w:rPr>
          <w:b/>
          <w:bCs/>
          <w:u w:val="single"/>
        </w:rPr>
        <w:t xml:space="preserve"> Определение структуры почвы</w:t>
      </w:r>
    </w:p>
    <w:p w:rsidR="003957D3" w:rsidRPr="00021788" w:rsidRDefault="00125898" w:rsidP="00125898">
      <w:pPr>
        <w:pStyle w:val="a3"/>
        <w:shd w:val="clear" w:color="auto" w:fill="FFFFFF"/>
        <w:spacing w:before="0" w:beforeAutospacing="0" w:after="264" w:afterAutospacing="0"/>
        <w:jc w:val="both"/>
      </w:pPr>
      <w:r w:rsidRPr="00021788">
        <w:t xml:space="preserve">   </w:t>
      </w:r>
      <w:r w:rsidR="003957D3" w:rsidRPr="00021788">
        <w:t xml:space="preserve">Механический состав почв во многом определяет её структуру. Структурная почва комковатая или зернистая, состоящая из комочков до 10 мм в диаметре. Эти комочки включают минеральные частицы, склеенные гумусом. В таких почвах много воды и воздуха, которые вместе с </w:t>
      </w:r>
      <w:r w:rsidR="00B576D2" w:rsidRPr="00021788">
        <w:t>перегноем</w:t>
      </w:r>
      <w:r w:rsidR="003957D3" w:rsidRPr="00021788">
        <w:t xml:space="preserve"> </w:t>
      </w:r>
      <w:r w:rsidR="00B576D2" w:rsidRPr="00021788">
        <w:t>придают</w:t>
      </w:r>
      <w:r w:rsidR="003957D3" w:rsidRPr="00021788">
        <w:t xml:space="preserve"> плодородие</w:t>
      </w:r>
      <w:r w:rsidR="00B576D2" w:rsidRPr="00021788">
        <w:t xml:space="preserve"> почве.</w:t>
      </w:r>
      <w:r w:rsidR="003957D3" w:rsidRPr="00021788">
        <w:br/>
        <w:t>Бесструктурные почвы состоят из очень мелких частиц – до 0, 001 мм в диаметре. Поглощая воду, такие почвы</w:t>
      </w:r>
      <w:r w:rsidR="00B576D2" w:rsidRPr="00021788">
        <w:t xml:space="preserve"> образуют сплошную липкую массу, между частицами которой плохо проникает воздух.</w:t>
      </w:r>
    </w:p>
    <w:p w:rsidR="003957D3" w:rsidRPr="00021788" w:rsidRDefault="003957D3" w:rsidP="00290C19">
      <w:pPr>
        <w:pStyle w:val="a3"/>
        <w:shd w:val="clear" w:color="auto" w:fill="FFFFFF"/>
        <w:spacing w:before="0" w:beforeAutospacing="0" w:after="0" w:afterAutospacing="0"/>
        <w:jc w:val="both"/>
      </w:pPr>
      <w:r w:rsidRPr="00021788">
        <w:rPr>
          <w:b/>
          <w:bCs/>
        </w:rPr>
        <w:t>Ход работы</w:t>
      </w:r>
      <w:r w:rsidR="00125898" w:rsidRPr="00021788">
        <w:rPr>
          <w:b/>
          <w:bCs/>
        </w:rPr>
        <w:t>:</w:t>
      </w:r>
    </w:p>
    <w:p w:rsidR="00021788" w:rsidRDefault="00125898" w:rsidP="00290C19">
      <w:pPr>
        <w:pStyle w:val="a3"/>
        <w:shd w:val="clear" w:color="auto" w:fill="FFFFFF"/>
        <w:spacing w:before="0" w:beforeAutospacing="0" w:after="0" w:afterAutospacing="0"/>
        <w:jc w:val="both"/>
      </w:pPr>
      <w:r w:rsidRPr="00021788">
        <w:t xml:space="preserve">   </w:t>
      </w:r>
      <w:r w:rsidR="00021788">
        <w:t xml:space="preserve">- </w:t>
      </w:r>
      <w:r w:rsidR="00B576D2" w:rsidRPr="00021788">
        <w:t xml:space="preserve">Для проведения опыта вам понадобиться лупа или увеличительное стекло. </w:t>
      </w:r>
      <w:r w:rsidR="003957D3" w:rsidRPr="00021788">
        <w:t>В</w:t>
      </w:r>
      <w:r w:rsidR="00B576D2" w:rsidRPr="00021788">
        <w:t>озьмите</w:t>
      </w:r>
      <w:r w:rsidR="003957D3" w:rsidRPr="00021788">
        <w:t xml:space="preserve"> немного </w:t>
      </w:r>
      <w:r w:rsidR="00B576D2" w:rsidRPr="00021788">
        <w:t>сухой почвы, разложите</w:t>
      </w:r>
      <w:r w:rsidR="003957D3" w:rsidRPr="00021788">
        <w:t xml:space="preserve"> её тонким слоем на блюдце</w:t>
      </w:r>
      <w:r w:rsidR="00B576D2" w:rsidRPr="00021788">
        <w:t xml:space="preserve"> или листе бумаги и рассмотрите</w:t>
      </w:r>
      <w:r w:rsidR="003957D3" w:rsidRPr="00021788">
        <w:t>. Отмет</w:t>
      </w:r>
      <w:r w:rsidR="00B576D2" w:rsidRPr="00021788">
        <w:t>ьте</w:t>
      </w:r>
      <w:r w:rsidR="003957D3" w:rsidRPr="00021788">
        <w:t xml:space="preserve"> наличие структуры</w:t>
      </w:r>
      <w:proofErr w:type="gramStart"/>
      <w:r w:rsidR="003957D3" w:rsidRPr="00021788">
        <w:t>.</w:t>
      </w:r>
      <w:proofErr w:type="gramEnd"/>
      <w:r w:rsidR="00B576D2" w:rsidRPr="00021788">
        <w:t xml:space="preserve"> (</w:t>
      </w:r>
      <w:proofErr w:type="gramStart"/>
      <w:r w:rsidR="00B576D2" w:rsidRPr="00021788">
        <w:t>к</w:t>
      </w:r>
      <w:proofErr w:type="gramEnd"/>
      <w:r w:rsidR="00B576D2" w:rsidRPr="00021788">
        <w:t>омочков, гранул) или ее отсутствие (сплошная масса, похожая на пыль).</w:t>
      </w:r>
    </w:p>
    <w:p w:rsidR="00125898" w:rsidRPr="00021788" w:rsidRDefault="00125898" w:rsidP="00290C19">
      <w:pPr>
        <w:pStyle w:val="a3"/>
        <w:shd w:val="clear" w:color="auto" w:fill="FFFFFF"/>
        <w:spacing w:before="0" w:beforeAutospacing="0" w:after="0" w:afterAutospacing="0"/>
        <w:jc w:val="both"/>
      </w:pPr>
      <w:r w:rsidRPr="00021788">
        <w:t xml:space="preserve"> </w:t>
      </w:r>
      <w:r w:rsidR="00021788">
        <w:t xml:space="preserve">  - </w:t>
      </w:r>
      <w:r w:rsidR="003957D3" w:rsidRPr="00021788">
        <w:t>Добав</w:t>
      </w:r>
      <w:r w:rsidR="00B576D2" w:rsidRPr="00021788">
        <w:t>ьте</w:t>
      </w:r>
      <w:r w:rsidR="003957D3" w:rsidRPr="00021788">
        <w:t xml:space="preserve"> немного воды</w:t>
      </w:r>
      <w:r w:rsidRPr="00021788">
        <w:t xml:space="preserve"> (мелко разбрызгайте из пульверизатора) и снова рассмотрите с помощью лупы.  Не забывайте фотографировать почву и свои действия. </w:t>
      </w:r>
    </w:p>
    <w:p w:rsidR="00290C19" w:rsidRDefault="00125898" w:rsidP="00021788">
      <w:pPr>
        <w:pStyle w:val="a3"/>
        <w:shd w:val="clear" w:color="auto" w:fill="FFFFFF"/>
        <w:spacing w:before="0" w:beforeAutospacing="0" w:after="0" w:afterAutospacing="0"/>
        <w:rPr>
          <w:b/>
          <w:kern w:val="36"/>
        </w:rPr>
      </w:pPr>
      <w:r w:rsidRPr="00021788">
        <w:rPr>
          <w:b/>
        </w:rPr>
        <w:t xml:space="preserve">   </w:t>
      </w:r>
      <w:r w:rsidRPr="00290C19">
        <w:rPr>
          <w:b/>
          <w:sz w:val="22"/>
          <w:szCs w:val="22"/>
        </w:rPr>
        <w:t>Сделайте в</w:t>
      </w:r>
      <w:r w:rsidR="003957D3" w:rsidRPr="00290C19">
        <w:rPr>
          <w:b/>
          <w:sz w:val="22"/>
          <w:szCs w:val="22"/>
        </w:rPr>
        <w:t>ывод</w:t>
      </w:r>
      <w:r w:rsidRPr="00290C19">
        <w:rPr>
          <w:b/>
          <w:sz w:val="22"/>
          <w:szCs w:val="22"/>
        </w:rPr>
        <w:t xml:space="preserve"> о типе образца почвы</w:t>
      </w:r>
      <w:r w:rsidR="003957D3" w:rsidRPr="00290C19">
        <w:rPr>
          <w:b/>
          <w:sz w:val="22"/>
          <w:szCs w:val="22"/>
        </w:rPr>
        <w:t>:</w:t>
      </w:r>
      <w:r w:rsidRPr="00290C19">
        <w:rPr>
          <w:b/>
          <w:sz w:val="22"/>
          <w:szCs w:val="22"/>
        </w:rPr>
        <w:t xml:space="preserve"> </w:t>
      </w:r>
      <w:r w:rsidR="003957D3" w:rsidRPr="00290C19">
        <w:rPr>
          <w:b/>
          <w:sz w:val="22"/>
          <w:szCs w:val="22"/>
        </w:rPr>
        <w:t>структурированная</w:t>
      </w:r>
      <w:r w:rsidRPr="00290C19">
        <w:rPr>
          <w:b/>
          <w:sz w:val="22"/>
          <w:szCs w:val="22"/>
        </w:rPr>
        <w:t xml:space="preserve"> или бесструктурная. Отметьте в отчете</w:t>
      </w:r>
      <w:r w:rsidRPr="00290C19">
        <w:rPr>
          <w:sz w:val="22"/>
          <w:szCs w:val="22"/>
        </w:rPr>
        <w:t xml:space="preserve"> </w:t>
      </w:r>
      <w:r w:rsidRPr="00290C19">
        <w:rPr>
          <w:b/>
          <w:bCs/>
          <w:sz w:val="22"/>
          <w:szCs w:val="22"/>
        </w:rPr>
        <w:t>положительные и отрицательные качества данной почвы, оказывающие влияние  на развитие растений.</w:t>
      </w:r>
      <w:r w:rsidRPr="00021788">
        <w:rPr>
          <w:b/>
          <w:bCs/>
        </w:rPr>
        <w:t xml:space="preserve"> </w:t>
      </w:r>
      <w:r w:rsidR="003957D3" w:rsidRPr="00021788">
        <w:br/>
      </w:r>
    </w:p>
    <w:p w:rsidR="00B82F91" w:rsidRPr="00B82F91" w:rsidRDefault="00B82F91" w:rsidP="00021788">
      <w:pPr>
        <w:pStyle w:val="a3"/>
        <w:shd w:val="clear" w:color="auto" w:fill="FFFFFF"/>
        <w:spacing w:before="0" w:beforeAutospacing="0" w:after="0" w:afterAutospacing="0"/>
        <w:rPr>
          <w:u w:val="single"/>
        </w:rPr>
      </w:pPr>
      <w:r w:rsidRPr="00290C19">
        <w:rPr>
          <w:b/>
          <w:kern w:val="36"/>
          <w:u w:val="single"/>
        </w:rPr>
        <w:t xml:space="preserve">Опыт 3. Определение </w:t>
      </w:r>
      <w:proofErr w:type="spellStart"/>
      <w:r w:rsidRPr="00290C19">
        <w:rPr>
          <w:b/>
          <w:kern w:val="36"/>
          <w:u w:val="single"/>
        </w:rPr>
        <w:t>влагоё</w:t>
      </w:r>
      <w:r w:rsidRPr="00B82F91">
        <w:rPr>
          <w:b/>
          <w:kern w:val="36"/>
          <w:u w:val="single"/>
        </w:rPr>
        <w:t>мкости</w:t>
      </w:r>
      <w:proofErr w:type="spellEnd"/>
      <w:r w:rsidRPr="00B82F91">
        <w:rPr>
          <w:b/>
          <w:kern w:val="36"/>
          <w:u w:val="single"/>
        </w:rPr>
        <w:t xml:space="preserve"> почвы</w:t>
      </w:r>
    </w:p>
    <w:p w:rsidR="00B82F91" w:rsidRPr="00021788" w:rsidRDefault="00B82F91" w:rsidP="00315A1D">
      <w:pPr>
        <w:spacing w:after="0" w:line="240" w:lineRule="auto"/>
        <w:jc w:val="both"/>
        <w:rPr>
          <w:rFonts w:ascii="Times New Roman" w:eastAsia="Times New Roman" w:hAnsi="Times New Roman" w:cs="Times New Roman"/>
          <w:sz w:val="24"/>
          <w:szCs w:val="24"/>
        </w:rPr>
      </w:pPr>
      <w:proofErr w:type="spellStart"/>
      <w:r w:rsidRPr="00B82F91">
        <w:rPr>
          <w:rFonts w:ascii="Times New Roman" w:eastAsia="Times New Roman" w:hAnsi="Times New Roman" w:cs="Times New Roman"/>
          <w:i/>
          <w:iCs/>
          <w:sz w:val="24"/>
          <w:szCs w:val="24"/>
        </w:rPr>
        <w:t>Влагоемкостью</w:t>
      </w:r>
      <w:proofErr w:type="spellEnd"/>
      <w:r w:rsidRPr="00B82F91">
        <w:rPr>
          <w:rFonts w:ascii="Times New Roman" w:eastAsia="Times New Roman" w:hAnsi="Times New Roman" w:cs="Times New Roman"/>
          <w:i/>
          <w:iCs/>
          <w:sz w:val="24"/>
          <w:szCs w:val="24"/>
        </w:rPr>
        <w:t xml:space="preserve"> почвы</w:t>
      </w:r>
      <w:r w:rsidRPr="00B82F91">
        <w:rPr>
          <w:rFonts w:ascii="Times New Roman" w:eastAsia="Times New Roman" w:hAnsi="Times New Roman" w:cs="Times New Roman"/>
          <w:sz w:val="24"/>
          <w:szCs w:val="24"/>
        </w:rPr>
        <w:t> называется способность почв вмещать и удерживать в себе определенное количество воды.</w:t>
      </w:r>
    </w:p>
    <w:p w:rsidR="00B82F91"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B82F91" w:rsidRPr="00021788">
        <w:rPr>
          <w:rFonts w:ascii="Times New Roman" w:eastAsia="Times New Roman" w:hAnsi="Times New Roman" w:cs="Times New Roman"/>
          <w:sz w:val="24"/>
          <w:szCs w:val="24"/>
        </w:rPr>
        <w:t>Возьмите небольшой пластиковый стакан (лучше прозрачный), срежьте у него дно и закройте место среза хлопчатобумажной тканью (или марлей, бинтом в 2-3 слоя)</w:t>
      </w:r>
      <w:r w:rsidRPr="00021788">
        <w:rPr>
          <w:rFonts w:ascii="Times New Roman" w:eastAsia="Times New Roman" w:hAnsi="Times New Roman" w:cs="Times New Roman"/>
          <w:sz w:val="24"/>
          <w:szCs w:val="24"/>
        </w:rPr>
        <w:t>;</w:t>
      </w:r>
    </w:p>
    <w:p w:rsidR="00F91106"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-Взвесьте пустой приготовленный стакан и запишите показания весов;</w:t>
      </w:r>
    </w:p>
    <w:p w:rsidR="00F91106"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-Поместите в приготовленный стакан сухую!  почву (не более половины стакана) и взвесьте на электронных весах (стакан с почвой и тканью). Запишите показания весов;</w:t>
      </w:r>
    </w:p>
    <w:p w:rsidR="00F91106"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-Поставьте стакан с почвой в миску с водой так, чтобы уровень воды был на уровне почвы в стакане, и оставьте на несколько часов;</w:t>
      </w:r>
    </w:p>
    <w:p w:rsidR="00F91106"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-После того, как вся почва в стакане пропитается водой, дайте воде стечь и снова взвесьте стакан с почвой. Запишите показания весов. </w:t>
      </w:r>
    </w:p>
    <w:p w:rsidR="00F91106" w:rsidRPr="00021788" w:rsidRDefault="00F91106"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Методом вычитания определите, сколько воды поглотила ваша почва. (Из массы стакана с мокрой почвой вычтите массу стакана с сухой). При выполнении расчета обратитесь за помощью к руководителю или родителям (</w:t>
      </w:r>
      <w:r w:rsidR="00315A1D">
        <w:rPr>
          <w:rFonts w:ascii="Times New Roman" w:eastAsia="Times New Roman" w:hAnsi="Times New Roman" w:cs="Times New Roman"/>
          <w:sz w:val="24"/>
          <w:szCs w:val="24"/>
        </w:rPr>
        <w:t>можно</w:t>
      </w:r>
      <w:r w:rsidRPr="00021788">
        <w:rPr>
          <w:rFonts w:ascii="Times New Roman" w:eastAsia="Times New Roman" w:hAnsi="Times New Roman" w:cs="Times New Roman"/>
          <w:sz w:val="24"/>
          <w:szCs w:val="24"/>
        </w:rPr>
        <w:t xml:space="preserve"> воспольз</w:t>
      </w:r>
      <w:r w:rsidR="00315A1D">
        <w:rPr>
          <w:rFonts w:ascii="Times New Roman" w:eastAsia="Times New Roman" w:hAnsi="Times New Roman" w:cs="Times New Roman"/>
          <w:sz w:val="24"/>
          <w:szCs w:val="24"/>
        </w:rPr>
        <w:t>оваться</w:t>
      </w:r>
      <w:r w:rsidRPr="00021788">
        <w:rPr>
          <w:rFonts w:ascii="Times New Roman" w:eastAsia="Times New Roman" w:hAnsi="Times New Roman" w:cs="Times New Roman"/>
          <w:sz w:val="24"/>
          <w:szCs w:val="24"/>
        </w:rPr>
        <w:t xml:space="preserve"> калькулятором).</w:t>
      </w:r>
    </w:p>
    <w:p w:rsidR="00290C19" w:rsidRDefault="001F1B8A" w:rsidP="00315A1D">
      <w:pPr>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 xml:space="preserve">-Команды обучающихся 3-4 классов могут определить </w:t>
      </w:r>
      <w:proofErr w:type="spellStart"/>
      <w:r w:rsidRPr="00021788">
        <w:rPr>
          <w:rFonts w:ascii="Times New Roman" w:eastAsia="Times New Roman" w:hAnsi="Times New Roman" w:cs="Times New Roman"/>
          <w:sz w:val="24"/>
          <w:szCs w:val="24"/>
        </w:rPr>
        <w:t>влагоемкость</w:t>
      </w:r>
      <w:proofErr w:type="spellEnd"/>
      <w:r w:rsidRPr="00021788">
        <w:rPr>
          <w:rFonts w:ascii="Times New Roman" w:eastAsia="Times New Roman" w:hAnsi="Times New Roman" w:cs="Times New Roman"/>
          <w:sz w:val="24"/>
          <w:szCs w:val="24"/>
        </w:rPr>
        <w:t xml:space="preserve"> почвы, выразив ее в процентах. </w:t>
      </w:r>
    </w:p>
    <w:p w:rsidR="00F91106" w:rsidRPr="00290C19" w:rsidRDefault="00F91106" w:rsidP="00290C19">
      <w:pPr>
        <w:spacing w:after="0" w:line="240" w:lineRule="auto"/>
        <w:rPr>
          <w:rFonts w:ascii="Times New Roman" w:eastAsia="Times New Roman" w:hAnsi="Times New Roman" w:cs="Times New Roman"/>
          <w:b/>
          <w:sz w:val="24"/>
          <w:szCs w:val="24"/>
        </w:rPr>
      </w:pPr>
      <w:r w:rsidRPr="00290C19">
        <w:rPr>
          <w:rFonts w:ascii="Times New Roman" w:eastAsia="Times New Roman" w:hAnsi="Times New Roman" w:cs="Times New Roman"/>
          <w:b/>
          <w:sz w:val="24"/>
          <w:szCs w:val="24"/>
        </w:rPr>
        <w:t>Оформите результаты опыта с помощью таблицы:</w:t>
      </w:r>
    </w:p>
    <w:tbl>
      <w:tblPr>
        <w:tblStyle w:val="a5"/>
        <w:tblW w:w="0" w:type="auto"/>
        <w:tblLook w:val="04A0"/>
      </w:tblPr>
      <w:tblGrid>
        <w:gridCol w:w="1272"/>
        <w:gridCol w:w="1094"/>
        <w:gridCol w:w="983"/>
        <w:gridCol w:w="1803"/>
        <w:gridCol w:w="1182"/>
        <w:gridCol w:w="1600"/>
        <w:gridCol w:w="1637"/>
      </w:tblGrid>
      <w:tr w:rsidR="00444581" w:rsidRPr="00021788" w:rsidTr="001F1B8A">
        <w:tc>
          <w:tcPr>
            <w:tcW w:w="1272" w:type="dxa"/>
          </w:tcPr>
          <w:p w:rsidR="00444581" w:rsidRPr="00021788" w:rsidRDefault="00444581" w:rsidP="001F1B8A">
            <w:pPr>
              <w:spacing w:before="100" w:beforeAutospacing="1" w:after="100" w:afterAutospacing="1"/>
              <w:jc w:val="center"/>
              <w:rPr>
                <w:rFonts w:ascii="Times New Roman" w:eastAsia="Times New Roman" w:hAnsi="Times New Roman" w:cs="Times New Roman"/>
                <w:b/>
                <w:sz w:val="20"/>
                <w:szCs w:val="20"/>
              </w:rPr>
            </w:pPr>
            <w:r w:rsidRPr="00021788">
              <w:rPr>
                <w:rFonts w:ascii="Times New Roman" w:eastAsia="Times New Roman" w:hAnsi="Times New Roman" w:cs="Times New Roman"/>
                <w:b/>
                <w:sz w:val="20"/>
                <w:szCs w:val="20"/>
              </w:rPr>
              <w:t>А.</w:t>
            </w:r>
            <w:r w:rsidRPr="00021788">
              <w:rPr>
                <w:rFonts w:ascii="Times New Roman" w:eastAsia="Times New Roman" w:hAnsi="Times New Roman" w:cs="Times New Roman"/>
                <w:sz w:val="20"/>
                <w:szCs w:val="20"/>
              </w:rPr>
              <w:t xml:space="preserve"> Масса пустого стакана с тканевым дном (г)</w:t>
            </w:r>
          </w:p>
        </w:tc>
        <w:tc>
          <w:tcPr>
            <w:tcW w:w="1094"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b/>
                <w:sz w:val="20"/>
                <w:szCs w:val="20"/>
              </w:rPr>
              <w:t>Б.</w:t>
            </w:r>
            <w:r w:rsidRPr="00021788">
              <w:rPr>
                <w:rFonts w:ascii="Times New Roman" w:eastAsia="Times New Roman" w:hAnsi="Times New Roman" w:cs="Times New Roman"/>
                <w:sz w:val="20"/>
                <w:szCs w:val="20"/>
              </w:rPr>
              <w:t xml:space="preserve"> Масса этого стакана с сухой почвой (г)</w:t>
            </w:r>
          </w:p>
        </w:tc>
        <w:tc>
          <w:tcPr>
            <w:tcW w:w="983"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b/>
                <w:sz w:val="20"/>
                <w:szCs w:val="20"/>
              </w:rPr>
              <w:t>В.</w:t>
            </w:r>
            <w:r w:rsidRPr="00021788">
              <w:rPr>
                <w:rFonts w:ascii="Times New Roman" w:eastAsia="Times New Roman" w:hAnsi="Times New Roman" w:cs="Times New Roman"/>
                <w:sz w:val="20"/>
                <w:szCs w:val="20"/>
              </w:rPr>
              <w:t xml:space="preserve"> Масса сухой почвы (г)</w:t>
            </w:r>
          </w:p>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sz w:val="20"/>
                <w:szCs w:val="20"/>
              </w:rPr>
              <w:t>В = Б - А</w:t>
            </w:r>
          </w:p>
        </w:tc>
        <w:tc>
          <w:tcPr>
            <w:tcW w:w="1803"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b/>
                <w:sz w:val="20"/>
                <w:szCs w:val="20"/>
              </w:rPr>
              <w:t>Г.</w:t>
            </w:r>
            <w:r w:rsidRPr="00021788">
              <w:rPr>
                <w:rFonts w:ascii="Times New Roman" w:eastAsia="Times New Roman" w:hAnsi="Times New Roman" w:cs="Times New Roman"/>
                <w:sz w:val="20"/>
                <w:szCs w:val="20"/>
              </w:rPr>
              <w:t xml:space="preserve"> Масса стакана с мокрой, пропитавшейся водой, почвой</w:t>
            </w:r>
          </w:p>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p>
        </w:tc>
        <w:tc>
          <w:tcPr>
            <w:tcW w:w="1182"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b/>
                <w:sz w:val="20"/>
                <w:szCs w:val="20"/>
              </w:rPr>
              <w:t>Д.</w:t>
            </w:r>
            <w:r w:rsidR="001F1B8A" w:rsidRPr="00021788">
              <w:rPr>
                <w:rFonts w:ascii="Times New Roman" w:eastAsia="Times New Roman" w:hAnsi="Times New Roman" w:cs="Times New Roman"/>
                <w:sz w:val="20"/>
                <w:szCs w:val="20"/>
              </w:rPr>
              <w:t xml:space="preserve"> </w:t>
            </w:r>
            <w:r w:rsidRPr="00021788">
              <w:rPr>
                <w:rFonts w:ascii="Times New Roman" w:eastAsia="Times New Roman" w:hAnsi="Times New Roman" w:cs="Times New Roman"/>
                <w:sz w:val="20"/>
                <w:szCs w:val="20"/>
              </w:rPr>
              <w:t>Масса влажной почвы (г)</w:t>
            </w:r>
          </w:p>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sz w:val="20"/>
                <w:szCs w:val="20"/>
              </w:rPr>
              <w:t>Д = Г - А</w:t>
            </w:r>
          </w:p>
        </w:tc>
        <w:tc>
          <w:tcPr>
            <w:tcW w:w="1600"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b/>
                <w:sz w:val="20"/>
                <w:szCs w:val="20"/>
              </w:rPr>
              <w:t>Е.</w:t>
            </w:r>
            <w:r w:rsidRPr="00021788">
              <w:rPr>
                <w:rFonts w:ascii="Times New Roman" w:eastAsia="Times New Roman" w:hAnsi="Times New Roman" w:cs="Times New Roman"/>
                <w:sz w:val="20"/>
                <w:szCs w:val="20"/>
              </w:rPr>
              <w:t xml:space="preserve"> Масса поглощенной воды (г)</w:t>
            </w:r>
          </w:p>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sz w:val="20"/>
                <w:szCs w:val="20"/>
              </w:rPr>
              <w:t>Е = Д - В</w:t>
            </w:r>
          </w:p>
        </w:tc>
        <w:tc>
          <w:tcPr>
            <w:tcW w:w="1637" w:type="dxa"/>
          </w:tcPr>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proofErr w:type="spellStart"/>
            <w:r w:rsidRPr="00021788">
              <w:rPr>
                <w:rFonts w:ascii="Times New Roman" w:eastAsia="Times New Roman" w:hAnsi="Times New Roman" w:cs="Times New Roman"/>
                <w:sz w:val="20"/>
                <w:szCs w:val="20"/>
              </w:rPr>
              <w:t>Влагоёмкость</w:t>
            </w:r>
            <w:proofErr w:type="spellEnd"/>
            <w:r w:rsidRPr="00021788">
              <w:rPr>
                <w:rFonts w:ascii="Times New Roman" w:eastAsia="Times New Roman" w:hAnsi="Times New Roman" w:cs="Times New Roman"/>
                <w:sz w:val="20"/>
                <w:szCs w:val="20"/>
              </w:rPr>
              <w:t xml:space="preserve"> почвы</w:t>
            </w:r>
            <w:proofErr w:type="gramStart"/>
            <w:r w:rsidRPr="00021788">
              <w:rPr>
                <w:rFonts w:ascii="Times New Roman" w:eastAsia="Times New Roman" w:hAnsi="Times New Roman" w:cs="Times New Roman"/>
                <w:sz w:val="20"/>
                <w:szCs w:val="20"/>
              </w:rPr>
              <w:t xml:space="preserve"> (%)</w:t>
            </w:r>
            <w:proofErr w:type="gramEnd"/>
          </w:p>
          <w:p w:rsidR="00444581" w:rsidRPr="00021788" w:rsidRDefault="00444581" w:rsidP="001F1B8A">
            <w:pPr>
              <w:spacing w:before="100" w:beforeAutospacing="1" w:after="100" w:afterAutospacing="1"/>
              <w:jc w:val="center"/>
              <w:rPr>
                <w:rFonts w:ascii="Times New Roman" w:eastAsia="Times New Roman" w:hAnsi="Times New Roman" w:cs="Times New Roman"/>
                <w:sz w:val="20"/>
                <w:szCs w:val="20"/>
              </w:rPr>
            </w:pPr>
            <w:r w:rsidRPr="00021788">
              <w:rPr>
                <w:rFonts w:ascii="Times New Roman" w:eastAsia="Times New Roman" w:hAnsi="Times New Roman" w:cs="Times New Roman"/>
                <w:sz w:val="20"/>
                <w:szCs w:val="20"/>
              </w:rPr>
              <w:t>Влаг = (В</w:t>
            </w:r>
            <w:proofErr w:type="gramStart"/>
            <w:r w:rsidRPr="00021788">
              <w:rPr>
                <w:rFonts w:ascii="Times New Roman" w:eastAsia="Times New Roman" w:hAnsi="Times New Roman" w:cs="Times New Roman"/>
                <w:sz w:val="20"/>
                <w:szCs w:val="20"/>
              </w:rPr>
              <w:t xml:space="preserve"> :</w:t>
            </w:r>
            <w:proofErr w:type="gramEnd"/>
            <w:r w:rsidRPr="00021788">
              <w:rPr>
                <w:rFonts w:ascii="Times New Roman" w:eastAsia="Times New Roman" w:hAnsi="Times New Roman" w:cs="Times New Roman"/>
                <w:sz w:val="20"/>
                <w:szCs w:val="20"/>
              </w:rPr>
              <w:t xml:space="preserve"> Д) * 100%</w:t>
            </w:r>
          </w:p>
        </w:tc>
      </w:tr>
      <w:tr w:rsidR="00444581" w:rsidRPr="00021788" w:rsidTr="001F1B8A">
        <w:tc>
          <w:tcPr>
            <w:tcW w:w="1272"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1094"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983"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1803"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1182"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1600"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c>
          <w:tcPr>
            <w:tcW w:w="1637" w:type="dxa"/>
          </w:tcPr>
          <w:p w:rsidR="00444581" w:rsidRPr="00021788" w:rsidRDefault="00444581" w:rsidP="001F1B8A">
            <w:pPr>
              <w:spacing w:before="100" w:beforeAutospacing="1" w:after="100" w:afterAutospacing="1"/>
              <w:jc w:val="both"/>
              <w:rPr>
                <w:rFonts w:ascii="Times New Roman" w:eastAsia="Times New Roman" w:hAnsi="Times New Roman" w:cs="Times New Roman"/>
                <w:sz w:val="20"/>
                <w:szCs w:val="20"/>
              </w:rPr>
            </w:pPr>
          </w:p>
        </w:tc>
      </w:tr>
      <w:tr w:rsidR="00444581" w:rsidRPr="00021788" w:rsidTr="00494499">
        <w:tc>
          <w:tcPr>
            <w:tcW w:w="9571" w:type="dxa"/>
            <w:gridSpan w:val="7"/>
          </w:tcPr>
          <w:p w:rsidR="00444581" w:rsidRPr="00021788" w:rsidRDefault="00444581" w:rsidP="00290C19">
            <w:pPr>
              <w:jc w:val="both"/>
              <w:rPr>
                <w:rFonts w:ascii="Times New Roman" w:eastAsia="Times New Roman" w:hAnsi="Times New Roman" w:cs="Times New Roman"/>
                <w:sz w:val="24"/>
                <w:szCs w:val="24"/>
              </w:rPr>
            </w:pPr>
            <w:r w:rsidRPr="00021788">
              <w:rPr>
                <w:rFonts w:ascii="Times New Roman" w:hAnsi="Times New Roman" w:cs="Times New Roman"/>
                <w:sz w:val="24"/>
                <w:szCs w:val="24"/>
                <w:shd w:val="clear" w:color="auto" w:fill="FFFFFF"/>
              </w:rPr>
              <w:t> </w:t>
            </w:r>
            <w:r w:rsidR="001F1B8A" w:rsidRPr="00021788">
              <w:rPr>
                <w:rFonts w:ascii="Times New Roman" w:hAnsi="Times New Roman" w:cs="Times New Roman"/>
                <w:sz w:val="24"/>
                <w:szCs w:val="24"/>
                <w:shd w:val="clear" w:color="auto" w:fill="FFFFFF"/>
              </w:rPr>
              <w:t xml:space="preserve">Вывод: соответствуют ли полученные результаты </w:t>
            </w:r>
            <w:proofErr w:type="spellStart"/>
            <w:r w:rsidR="001F1B8A" w:rsidRPr="00021788">
              <w:rPr>
                <w:rFonts w:ascii="Times New Roman" w:hAnsi="Times New Roman" w:cs="Times New Roman"/>
                <w:sz w:val="24"/>
                <w:szCs w:val="24"/>
                <w:shd w:val="clear" w:color="auto" w:fill="FFFFFF"/>
              </w:rPr>
              <w:t>влагоемкости</w:t>
            </w:r>
            <w:proofErr w:type="spellEnd"/>
            <w:r w:rsidR="001F1B8A" w:rsidRPr="00021788">
              <w:rPr>
                <w:rFonts w:ascii="Times New Roman" w:hAnsi="Times New Roman" w:cs="Times New Roman"/>
                <w:sz w:val="24"/>
                <w:szCs w:val="24"/>
                <w:shd w:val="clear" w:color="auto" w:fill="FFFFFF"/>
              </w:rPr>
              <w:t xml:space="preserve"> типу почвы, определенному в первом опыте.</w:t>
            </w:r>
          </w:p>
        </w:tc>
      </w:tr>
    </w:tbl>
    <w:p w:rsidR="00F91106" w:rsidRPr="00B82F91" w:rsidRDefault="001F1B8A" w:rsidP="00290C19">
      <w:pPr>
        <w:spacing w:after="0" w:line="240" w:lineRule="auto"/>
        <w:jc w:val="both"/>
        <w:rPr>
          <w:rFonts w:ascii="Times New Roman" w:eastAsia="Times New Roman" w:hAnsi="Times New Roman" w:cs="Times New Roman"/>
          <w:sz w:val="24"/>
          <w:szCs w:val="24"/>
        </w:rPr>
      </w:pPr>
      <w:proofErr w:type="gramStart"/>
      <w:r w:rsidRPr="00021788">
        <w:rPr>
          <w:rFonts w:ascii="Times New Roman" w:hAnsi="Times New Roman" w:cs="Times New Roman"/>
          <w:b/>
          <w:sz w:val="24"/>
          <w:szCs w:val="24"/>
          <w:shd w:val="clear" w:color="auto" w:fill="FFFFFF"/>
        </w:rPr>
        <w:t>Для справки (приблизительные данные):</w:t>
      </w:r>
      <w:r w:rsidRPr="00021788">
        <w:rPr>
          <w:rFonts w:ascii="Times New Roman" w:hAnsi="Times New Roman" w:cs="Times New Roman"/>
          <w:sz w:val="24"/>
          <w:szCs w:val="24"/>
          <w:shd w:val="clear" w:color="auto" w:fill="FFFFFF"/>
        </w:rPr>
        <w:t xml:space="preserve"> для песчаных почв </w:t>
      </w:r>
      <w:proofErr w:type="spellStart"/>
      <w:r w:rsidRPr="00021788">
        <w:rPr>
          <w:rFonts w:ascii="Times New Roman" w:hAnsi="Times New Roman" w:cs="Times New Roman"/>
          <w:sz w:val="24"/>
          <w:szCs w:val="24"/>
          <w:shd w:val="clear" w:color="auto" w:fill="FFFFFF"/>
        </w:rPr>
        <w:t>влагоемкость</w:t>
      </w:r>
      <w:proofErr w:type="spellEnd"/>
      <w:r w:rsidRPr="00021788">
        <w:rPr>
          <w:rFonts w:ascii="Times New Roman" w:hAnsi="Times New Roman" w:cs="Times New Roman"/>
          <w:sz w:val="24"/>
          <w:szCs w:val="24"/>
          <w:shd w:val="clear" w:color="auto" w:fill="FFFFFF"/>
        </w:rPr>
        <w:t xml:space="preserve"> должна получиться низкая (до 10%),  для супесчаных выше (более 10, но менее 20%), легко- и среднесуглинистых  в среднем 18–30%, тяжелосуглинистых и глинистых — 23–40%. </w:t>
      </w:r>
      <w:proofErr w:type="gramEnd"/>
    </w:p>
    <w:p w:rsidR="00290C19" w:rsidRDefault="001F1B8A" w:rsidP="003957D3">
      <w:pPr>
        <w:pStyle w:val="a3"/>
        <w:shd w:val="clear" w:color="auto" w:fill="FFFFFF"/>
        <w:spacing w:before="0" w:beforeAutospacing="0" w:after="264" w:afterAutospacing="0"/>
        <w:rPr>
          <w:b/>
          <w:bCs/>
        </w:rPr>
      </w:pPr>
      <w:r w:rsidRPr="00021788">
        <w:rPr>
          <w:b/>
          <w:bCs/>
        </w:rPr>
        <w:t>Таблицу с данными и расчетами вместе с фото выполнения эксперимента поместить в отчет – презентацию.</w:t>
      </w:r>
    </w:p>
    <w:p w:rsidR="003957D3" w:rsidRPr="00290C19" w:rsidRDefault="00B82F91" w:rsidP="003957D3">
      <w:pPr>
        <w:pStyle w:val="a3"/>
        <w:shd w:val="clear" w:color="auto" w:fill="FFFFFF"/>
        <w:spacing w:before="0" w:beforeAutospacing="0" w:after="264" w:afterAutospacing="0"/>
        <w:rPr>
          <w:b/>
          <w:bCs/>
        </w:rPr>
      </w:pPr>
      <w:r w:rsidRPr="00290C19">
        <w:rPr>
          <w:b/>
          <w:bCs/>
          <w:u w:val="single"/>
        </w:rPr>
        <w:lastRenderedPageBreak/>
        <w:t>Опыт 4</w:t>
      </w:r>
      <w:r w:rsidR="00125898" w:rsidRPr="00290C19">
        <w:rPr>
          <w:b/>
          <w:bCs/>
          <w:u w:val="single"/>
        </w:rPr>
        <w:t xml:space="preserve">. </w:t>
      </w:r>
      <w:r w:rsidR="001F1B8A" w:rsidRPr="00290C19">
        <w:rPr>
          <w:b/>
          <w:bCs/>
          <w:u w:val="single"/>
        </w:rPr>
        <w:t xml:space="preserve"> Определение кислотности</w:t>
      </w:r>
      <w:r w:rsidR="003957D3" w:rsidRPr="00290C19">
        <w:rPr>
          <w:b/>
          <w:bCs/>
          <w:u w:val="single"/>
        </w:rPr>
        <w:t xml:space="preserve"> почвы</w:t>
      </w:r>
    </w:p>
    <w:p w:rsidR="00125898" w:rsidRPr="00021788" w:rsidRDefault="00BC31E2" w:rsidP="001F1B8A">
      <w:pPr>
        <w:pStyle w:val="a3"/>
        <w:shd w:val="clear" w:color="auto" w:fill="FFFFFF"/>
        <w:spacing w:before="0" w:beforeAutospacing="0" w:after="264" w:afterAutospacing="0"/>
        <w:jc w:val="both"/>
      </w:pPr>
      <w:r w:rsidRPr="00021788">
        <w:t xml:space="preserve">   </w:t>
      </w:r>
      <w:r w:rsidR="003957D3" w:rsidRPr="00021788">
        <w:t xml:space="preserve">Одной из важных характеристик состава почв является реакция её среды, </w:t>
      </w:r>
      <w:r w:rsidR="00125898" w:rsidRPr="00021788">
        <w:t>как говорят</w:t>
      </w:r>
      <w:r w:rsidR="003957D3" w:rsidRPr="00021788">
        <w:t xml:space="preserve"> кислотность почвы. </w:t>
      </w:r>
      <w:r w:rsidR="00125898" w:rsidRPr="00021788">
        <w:t>Обычно почвы нейтральные, то есть не кислые, но из-за образования почвенных кислот могут закиснуть. А если таких кислот образуется мало, то говорят, что почва щелочная. Хорошо это или плохо? Плодородие почве придают обитающие в ней микроорганизмы</w:t>
      </w:r>
      <w:r w:rsidRPr="00021788">
        <w:t xml:space="preserve">. Большинство из них могут жить только в нейтральной почве, их в ней намного больше. Поэтому изменение среды почвы сказывается на ее подземных обитателях в первую очередь. А растения? Многие предпочитают нейтральную почву, но есть и такие, которым по вкусу кислые либо щелочные почвы, они на них будут развиваться лучше и давать хороший урожай. Вот почему важно знать, какая именно кислотность у вашей почвы. </w:t>
      </w:r>
    </w:p>
    <w:p w:rsidR="001F1B8A" w:rsidRPr="00021788" w:rsidRDefault="001F1B8A" w:rsidP="009F1BE2">
      <w:pPr>
        <w:pStyle w:val="a3"/>
        <w:shd w:val="clear" w:color="auto" w:fill="FFFFFF"/>
        <w:spacing w:before="0" w:beforeAutospacing="0" w:after="264" w:afterAutospacing="0"/>
        <w:jc w:val="both"/>
      </w:pPr>
      <w:r w:rsidRPr="00021788">
        <w:t xml:space="preserve">Для анализа эксперимента воспользуйтесь шкалой кислотности (шкалой </w:t>
      </w:r>
      <w:proofErr w:type="spellStart"/>
      <w:r w:rsidRPr="00021788">
        <w:t>рН</w:t>
      </w:r>
      <w:proofErr w:type="spellEnd"/>
      <w:r w:rsidRPr="00021788">
        <w:t>)</w:t>
      </w:r>
    </w:p>
    <w:p w:rsidR="001F1B8A" w:rsidRPr="00021788" w:rsidRDefault="00F4221E" w:rsidP="00F4221E">
      <w:pPr>
        <w:pStyle w:val="a3"/>
        <w:shd w:val="clear" w:color="auto" w:fill="FFFFFF"/>
        <w:spacing w:before="0" w:beforeAutospacing="0" w:after="264" w:afterAutospacing="0"/>
        <w:jc w:val="center"/>
      </w:pPr>
      <w:r w:rsidRPr="00021788">
        <w:rPr>
          <w:noProof/>
        </w:rPr>
        <w:drawing>
          <wp:inline distT="0" distB="0" distL="0" distR="0">
            <wp:extent cx="3588216" cy="1048624"/>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srcRect t="29776"/>
                    <a:stretch>
                      <a:fillRect/>
                    </a:stretch>
                  </pic:blipFill>
                  <pic:spPr bwMode="auto">
                    <a:xfrm>
                      <a:off x="0" y="0"/>
                      <a:ext cx="3588216" cy="1048624"/>
                    </a:xfrm>
                    <a:prstGeom prst="rect">
                      <a:avLst/>
                    </a:prstGeom>
                    <a:noFill/>
                    <a:ln w="9525">
                      <a:noFill/>
                      <a:miter lim="800000"/>
                      <a:headEnd/>
                      <a:tailEnd/>
                    </a:ln>
                  </pic:spPr>
                </pic:pic>
              </a:graphicData>
            </a:graphic>
          </wp:inline>
        </w:drawing>
      </w:r>
    </w:p>
    <w:p w:rsidR="003957D3" w:rsidRPr="003957D3" w:rsidRDefault="003957D3" w:rsidP="009F1BE2">
      <w:pPr>
        <w:shd w:val="clear" w:color="auto" w:fill="FFFFFF"/>
        <w:spacing w:after="264" w:line="240" w:lineRule="auto"/>
        <w:jc w:val="both"/>
        <w:rPr>
          <w:rFonts w:ascii="Times New Roman" w:eastAsia="Times New Roman" w:hAnsi="Times New Roman" w:cs="Times New Roman"/>
          <w:sz w:val="24"/>
          <w:szCs w:val="24"/>
        </w:rPr>
      </w:pPr>
      <w:r w:rsidRPr="003957D3">
        <w:rPr>
          <w:rFonts w:ascii="Times New Roman" w:eastAsia="Times New Roman" w:hAnsi="Times New Roman" w:cs="Times New Roman"/>
          <w:b/>
          <w:bCs/>
          <w:sz w:val="24"/>
          <w:szCs w:val="24"/>
        </w:rPr>
        <w:t>Ход работы</w:t>
      </w:r>
      <w:r w:rsidR="009406D2" w:rsidRPr="00021788">
        <w:rPr>
          <w:rFonts w:ascii="Times New Roman" w:eastAsia="Times New Roman" w:hAnsi="Times New Roman" w:cs="Times New Roman"/>
          <w:b/>
          <w:bCs/>
          <w:sz w:val="24"/>
          <w:szCs w:val="24"/>
        </w:rPr>
        <w:t>:</w:t>
      </w:r>
    </w:p>
    <w:p w:rsidR="003957D3" w:rsidRPr="003957D3" w:rsidRDefault="009F1BE2" w:rsidP="009F1BE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BC31E2" w:rsidRPr="00021788">
        <w:rPr>
          <w:rFonts w:ascii="Times New Roman" w:eastAsia="Times New Roman" w:hAnsi="Times New Roman" w:cs="Times New Roman"/>
          <w:sz w:val="24"/>
          <w:szCs w:val="24"/>
        </w:rPr>
        <w:t>Поместите</w:t>
      </w:r>
      <w:r w:rsidR="003957D3" w:rsidRPr="003957D3">
        <w:rPr>
          <w:rFonts w:ascii="Times New Roman" w:eastAsia="Times New Roman" w:hAnsi="Times New Roman" w:cs="Times New Roman"/>
          <w:sz w:val="24"/>
          <w:szCs w:val="24"/>
        </w:rPr>
        <w:t xml:space="preserve"> в колбу 10 г почвы.</w:t>
      </w:r>
    </w:p>
    <w:p w:rsidR="003957D3" w:rsidRPr="003957D3" w:rsidRDefault="009F1BE2" w:rsidP="009F1BE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BC31E2" w:rsidRPr="00021788">
        <w:rPr>
          <w:rFonts w:ascii="Times New Roman" w:eastAsia="Times New Roman" w:hAnsi="Times New Roman" w:cs="Times New Roman"/>
          <w:sz w:val="24"/>
          <w:szCs w:val="24"/>
        </w:rPr>
        <w:t>Добавьте</w:t>
      </w:r>
      <w:r w:rsidR="003957D3" w:rsidRPr="003957D3">
        <w:rPr>
          <w:rFonts w:ascii="Times New Roman" w:eastAsia="Times New Roman" w:hAnsi="Times New Roman" w:cs="Times New Roman"/>
          <w:sz w:val="24"/>
          <w:szCs w:val="24"/>
        </w:rPr>
        <w:t xml:space="preserve"> в колбу </w:t>
      </w:r>
      <w:r w:rsidRPr="00021788">
        <w:rPr>
          <w:rFonts w:ascii="Times New Roman" w:eastAsia="Times New Roman" w:hAnsi="Times New Roman" w:cs="Times New Roman"/>
          <w:sz w:val="24"/>
          <w:szCs w:val="24"/>
        </w:rPr>
        <w:t xml:space="preserve">(бутылку, пузырек) </w:t>
      </w:r>
      <w:r w:rsidR="003957D3" w:rsidRPr="003957D3">
        <w:rPr>
          <w:rFonts w:ascii="Times New Roman" w:eastAsia="Times New Roman" w:hAnsi="Times New Roman" w:cs="Times New Roman"/>
          <w:sz w:val="24"/>
          <w:szCs w:val="24"/>
        </w:rPr>
        <w:t>25 мл дистиллированной воды</w:t>
      </w:r>
      <w:r w:rsidR="00315A1D">
        <w:rPr>
          <w:rFonts w:ascii="Times New Roman" w:eastAsia="Times New Roman" w:hAnsi="Times New Roman" w:cs="Times New Roman"/>
          <w:sz w:val="24"/>
          <w:szCs w:val="24"/>
        </w:rPr>
        <w:t xml:space="preserve"> </w:t>
      </w:r>
      <w:r w:rsidRPr="00021788">
        <w:rPr>
          <w:rFonts w:ascii="Times New Roman" w:eastAsia="Times New Roman" w:hAnsi="Times New Roman" w:cs="Times New Roman"/>
          <w:sz w:val="24"/>
          <w:szCs w:val="24"/>
        </w:rPr>
        <w:t>(при ее отсутствии можно взять охлажденную прокипяченную воду)</w:t>
      </w:r>
      <w:r w:rsidR="003957D3" w:rsidRPr="003957D3">
        <w:rPr>
          <w:rFonts w:ascii="Times New Roman" w:eastAsia="Times New Roman" w:hAnsi="Times New Roman" w:cs="Times New Roman"/>
          <w:sz w:val="24"/>
          <w:szCs w:val="24"/>
        </w:rPr>
        <w:t>.</w:t>
      </w:r>
    </w:p>
    <w:p w:rsidR="003957D3" w:rsidRPr="003957D3" w:rsidRDefault="009F1BE2" w:rsidP="009F1BE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-Закройте</w:t>
      </w:r>
      <w:r w:rsidR="003957D3" w:rsidRPr="003957D3">
        <w:rPr>
          <w:rFonts w:ascii="Times New Roman" w:eastAsia="Times New Roman" w:hAnsi="Times New Roman" w:cs="Times New Roman"/>
          <w:sz w:val="24"/>
          <w:szCs w:val="24"/>
        </w:rPr>
        <w:t xml:space="preserve"> колбу пробкой, энергично встряхн</w:t>
      </w:r>
      <w:r w:rsidRPr="00021788">
        <w:rPr>
          <w:rFonts w:ascii="Times New Roman" w:eastAsia="Times New Roman" w:hAnsi="Times New Roman" w:cs="Times New Roman"/>
          <w:sz w:val="24"/>
          <w:szCs w:val="24"/>
        </w:rPr>
        <w:t>ите</w:t>
      </w:r>
      <w:r w:rsidR="003957D3" w:rsidRPr="003957D3">
        <w:rPr>
          <w:rFonts w:ascii="Times New Roman" w:eastAsia="Times New Roman" w:hAnsi="Times New Roman" w:cs="Times New Roman"/>
          <w:sz w:val="24"/>
          <w:szCs w:val="24"/>
        </w:rPr>
        <w:t xml:space="preserve"> и дали отстояться содержимому в течение </w:t>
      </w:r>
      <w:r w:rsidRPr="00021788">
        <w:rPr>
          <w:rFonts w:ascii="Times New Roman" w:eastAsia="Times New Roman" w:hAnsi="Times New Roman" w:cs="Times New Roman"/>
          <w:sz w:val="24"/>
          <w:szCs w:val="24"/>
        </w:rPr>
        <w:t>2-3</w:t>
      </w:r>
      <w:r w:rsidR="003957D3" w:rsidRPr="003957D3">
        <w:rPr>
          <w:rFonts w:ascii="Times New Roman" w:eastAsia="Times New Roman" w:hAnsi="Times New Roman" w:cs="Times New Roman"/>
          <w:sz w:val="24"/>
          <w:szCs w:val="24"/>
        </w:rPr>
        <w:t xml:space="preserve"> часов.</w:t>
      </w:r>
    </w:p>
    <w:p w:rsidR="003957D3" w:rsidRPr="003957D3" w:rsidRDefault="009F1BE2" w:rsidP="009F1BE2">
      <w:pPr>
        <w:shd w:val="clear" w:color="auto" w:fill="FFFFFF"/>
        <w:spacing w:after="0" w:line="240" w:lineRule="auto"/>
        <w:jc w:val="both"/>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-Отфильтруйте</w:t>
      </w:r>
      <w:r w:rsidR="003957D3" w:rsidRPr="003957D3">
        <w:rPr>
          <w:rFonts w:ascii="Times New Roman" w:eastAsia="Times New Roman" w:hAnsi="Times New Roman" w:cs="Times New Roman"/>
          <w:sz w:val="24"/>
          <w:szCs w:val="24"/>
        </w:rPr>
        <w:t xml:space="preserve"> содержимое колбы</w:t>
      </w:r>
      <w:r w:rsidRPr="00021788">
        <w:rPr>
          <w:rFonts w:ascii="Times New Roman" w:eastAsia="Times New Roman" w:hAnsi="Times New Roman" w:cs="Times New Roman"/>
          <w:sz w:val="24"/>
          <w:szCs w:val="24"/>
        </w:rPr>
        <w:t xml:space="preserve"> в стеклянный стаканчик, получите немного прозрачного почвенного раствора (почвенной вытяжки). </w:t>
      </w:r>
      <w:r w:rsidR="003957D3" w:rsidRPr="003957D3">
        <w:rPr>
          <w:rFonts w:ascii="Times New Roman" w:eastAsia="Times New Roman" w:hAnsi="Times New Roman" w:cs="Times New Roman"/>
          <w:sz w:val="24"/>
          <w:szCs w:val="24"/>
        </w:rPr>
        <w:t xml:space="preserve"> </w:t>
      </w:r>
      <w:r w:rsidRPr="00021788">
        <w:rPr>
          <w:rFonts w:ascii="Times New Roman" w:eastAsia="Times New Roman" w:hAnsi="Times New Roman" w:cs="Times New Roman"/>
          <w:sz w:val="24"/>
          <w:szCs w:val="24"/>
        </w:rPr>
        <w:t>С</w:t>
      </w:r>
      <w:r w:rsidR="003957D3" w:rsidRPr="003957D3">
        <w:rPr>
          <w:rFonts w:ascii="Times New Roman" w:eastAsia="Times New Roman" w:hAnsi="Times New Roman" w:cs="Times New Roman"/>
          <w:sz w:val="24"/>
          <w:szCs w:val="24"/>
        </w:rPr>
        <w:t xml:space="preserve"> помощью универсальной индикаторной бумаги</w:t>
      </w:r>
      <w:r w:rsidRPr="00021788">
        <w:rPr>
          <w:rFonts w:ascii="Times New Roman" w:eastAsia="Times New Roman" w:hAnsi="Times New Roman" w:cs="Times New Roman"/>
          <w:sz w:val="24"/>
          <w:szCs w:val="24"/>
        </w:rPr>
        <w:t xml:space="preserve"> определите</w:t>
      </w:r>
      <w:r w:rsidRPr="003957D3">
        <w:rPr>
          <w:rFonts w:ascii="Times New Roman" w:eastAsia="Times New Roman" w:hAnsi="Times New Roman" w:cs="Times New Roman"/>
          <w:sz w:val="24"/>
          <w:szCs w:val="24"/>
        </w:rPr>
        <w:t xml:space="preserve"> </w:t>
      </w:r>
      <w:r w:rsidRPr="00021788">
        <w:rPr>
          <w:rFonts w:ascii="Times New Roman" w:eastAsia="Times New Roman" w:hAnsi="Times New Roman" w:cs="Times New Roman"/>
          <w:sz w:val="24"/>
          <w:szCs w:val="24"/>
        </w:rPr>
        <w:t>кислотность</w:t>
      </w:r>
      <w:r w:rsidRPr="003957D3">
        <w:rPr>
          <w:rFonts w:ascii="Times New Roman" w:eastAsia="Times New Roman" w:hAnsi="Times New Roman" w:cs="Times New Roman"/>
          <w:sz w:val="24"/>
          <w:szCs w:val="24"/>
        </w:rPr>
        <w:t xml:space="preserve"> почвенной вытяжки</w:t>
      </w:r>
      <w:r w:rsidR="003957D3" w:rsidRPr="003957D3">
        <w:rPr>
          <w:rFonts w:ascii="Times New Roman" w:eastAsia="Times New Roman" w:hAnsi="Times New Roman" w:cs="Times New Roman"/>
          <w:sz w:val="24"/>
          <w:szCs w:val="24"/>
        </w:rPr>
        <w:t xml:space="preserve">. </w:t>
      </w:r>
      <w:r w:rsidRPr="00021788">
        <w:rPr>
          <w:rFonts w:ascii="Times New Roman" w:eastAsia="Times New Roman" w:hAnsi="Times New Roman" w:cs="Times New Roman"/>
          <w:sz w:val="24"/>
          <w:szCs w:val="24"/>
        </w:rPr>
        <w:t>Для этого обмакните бумажку в почвенный раствор, подержите 5-10 секунд и сравните цвет индикатора со шкалой.</w:t>
      </w:r>
    </w:p>
    <w:p w:rsidR="003957D3" w:rsidRPr="003957D3" w:rsidRDefault="009406D2" w:rsidP="003957D3">
      <w:pPr>
        <w:shd w:val="clear" w:color="auto" w:fill="FFFFFF"/>
        <w:spacing w:after="264" w:line="240" w:lineRule="auto"/>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w:t>
      </w:r>
      <w:r w:rsidR="003957D3" w:rsidRPr="003957D3">
        <w:rPr>
          <w:rFonts w:ascii="Times New Roman" w:eastAsia="Times New Roman" w:hAnsi="Times New Roman" w:cs="Times New Roman"/>
          <w:sz w:val="24"/>
          <w:szCs w:val="24"/>
        </w:rPr>
        <w:t xml:space="preserve">Определили, к какому типу кислотности относится </w:t>
      </w:r>
      <w:r w:rsidR="009F1BE2" w:rsidRPr="00021788">
        <w:rPr>
          <w:rFonts w:ascii="Times New Roman" w:eastAsia="Times New Roman" w:hAnsi="Times New Roman" w:cs="Times New Roman"/>
          <w:sz w:val="24"/>
          <w:szCs w:val="24"/>
        </w:rPr>
        <w:t>ваш</w:t>
      </w:r>
      <w:r w:rsidR="003957D3" w:rsidRPr="003957D3">
        <w:rPr>
          <w:rFonts w:ascii="Times New Roman" w:eastAsia="Times New Roman" w:hAnsi="Times New Roman" w:cs="Times New Roman"/>
          <w:sz w:val="24"/>
          <w:szCs w:val="24"/>
        </w:rPr>
        <w:t xml:space="preserve"> почвенный образец, сравнив с данными таблицы: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4785"/>
        <w:gridCol w:w="4785"/>
      </w:tblGrid>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b/>
                <w:sz w:val="24"/>
                <w:szCs w:val="24"/>
              </w:rPr>
            </w:pPr>
            <w:proofErr w:type="spellStart"/>
            <w:r w:rsidRPr="003957D3">
              <w:rPr>
                <w:rFonts w:ascii="Times New Roman" w:eastAsia="Times New Roman" w:hAnsi="Times New Roman" w:cs="Times New Roman"/>
                <w:b/>
                <w:sz w:val="24"/>
                <w:szCs w:val="24"/>
              </w:rPr>
              <w:t>рН</w:t>
            </w:r>
            <w:proofErr w:type="spellEnd"/>
            <w:r w:rsidR="009F1BE2" w:rsidRPr="00021788">
              <w:rPr>
                <w:rFonts w:ascii="Times New Roman" w:eastAsia="Times New Roman" w:hAnsi="Times New Roman" w:cs="Times New Roman"/>
                <w:b/>
                <w:sz w:val="24"/>
                <w:szCs w:val="24"/>
              </w:rPr>
              <w:t xml:space="preserve"> (показатель кислотности)</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b/>
                <w:sz w:val="24"/>
                <w:szCs w:val="24"/>
              </w:rPr>
            </w:pPr>
            <w:r w:rsidRPr="003957D3">
              <w:rPr>
                <w:rFonts w:ascii="Times New Roman" w:eastAsia="Times New Roman" w:hAnsi="Times New Roman" w:cs="Times New Roman"/>
                <w:b/>
                <w:sz w:val="24"/>
                <w:szCs w:val="24"/>
              </w:rPr>
              <w:t>Степень кислотности</w:t>
            </w:r>
            <w:r w:rsidR="009F1BE2" w:rsidRPr="00021788">
              <w:rPr>
                <w:rFonts w:ascii="Times New Roman" w:eastAsia="Times New Roman" w:hAnsi="Times New Roman" w:cs="Times New Roman"/>
                <w:b/>
                <w:sz w:val="24"/>
                <w:szCs w:val="24"/>
              </w:rPr>
              <w:t xml:space="preserve"> почвы</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bCs/>
                <w:sz w:val="24"/>
                <w:szCs w:val="24"/>
              </w:rPr>
              <w:t>Меньше 4,</w:t>
            </w:r>
            <w:r w:rsidR="009F1BE2" w:rsidRPr="00021788">
              <w:rPr>
                <w:rFonts w:ascii="Times New Roman" w:eastAsia="Times New Roman" w:hAnsi="Times New Roman" w:cs="Times New Roman"/>
                <w:bCs/>
                <w:sz w:val="24"/>
                <w:szCs w:val="24"/>
              </w:rPr>
              <w:t>5</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bCs/>
                <w:sz w:val="24"/>
                <w:szCs w:val="24"/>
              </w:rPr>
              <w:t>Сильнокислые</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4,5 – 5,0</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Среднекислые</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5,1 -5,5</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Слабокислые</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5,6 – 6,0</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Ближе к нейтральным</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9F1BE2" w:rsidP="00290C19">
            <w:pPr>
              <w:spacing w:after="0" w:line="240" w:lineRule="auto"/>
              <w:jc w:val="center"/>
              <w:rPr>
                <w:rFonts w:ascii="Times New Roman" w:eastAsia="Times New Roman" w:hAnsi="Times New Roman" w:cs="Times New Roman"/>
                <w:sz w:val="24"/>
                <w:szCs w:val="24"/>
              </w:rPr>
            </w:pPr>
            <w:r w:rsidRPr="00021788">
              <w:rPr>
                <w:rFonts w:ascii="Times New Roman" w:eastAsia="Times New Roman" w:hAnsi="Times New Roman" w:cs="Times New Roman"/>
                <w:sz w:val="24"/>
                <w:szCs w:val="24"/>
              </w:rPr>
              <w:t>6,0</w:t>
            </w:r>
            <w:r w:rsidR="003957D3" w:rsidRPr="003957D3">
              <w:rPr>
                <w:rFonts w:ascii="Times New Roman" w:eastAsia="Times New Roman" w:hAnsi="Times New Roman" w:cs="Times New Roman"/>
                <w:sz w:val="24"/>
                <w:szCs w:val="24"/>
              </w:rPr>
              <w:t xml:space="preserve"> – 7,0</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Нейтральные</w:t>
            </w:r>
          </w:p>
        </w:tc>
      </w:tr>
      <w:tr w:rsidR="003957D3" w:rsidRPr="003957D3" w:rsidTr="009F1BE2">
        <w:trPr>
          <w:jc w:val="center"/>
        </w:trPr>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Больше 7</w:t>
            </w:r>
            <w:r w:rsidR="009F1BE2" w:rsidRPr="00021788">
              <w:rPr>
                <w:rFonts w:ascii="Times New Roman" w:eastAsia="Times New Roman" w:hAnsi="Times New Roman" w:cs="Times New Roman"/>
                <w:sz w:val="24"/>
                <w:szCs w:val="24"/>
              </w:rPr>
              <w:t xml:space="preserve"> (8-9)</w:t>
            </w:r>
          </w:p>
        </w:tc>
        <w:tc>
          <w:tcPr>
            <w:tcW w:w="4560" w:type="dxa"/>
            <w:shd w:val="clear" w:color="auto" w:fill="FFFFFF"/>
            <w:tcMar>
              <w:top w:w="0" w:type="dxa"/>
              <w:left w:w="0" w:type="dxa"/>
              <w:bottom w:w="0" w:type="dxa"/>
              <w:right w:w="0" w:type="dxa"/>
            </w:tcMar>
            <w:hideMark/>
          </w:tcPr>
          <w:p w:rsidR="003957D3" w:rsidRPr="003957D3" w:rsidRDefault="003957D3" w:rsidP="00290C19">
            <w:pPr>
              <w:spacing w:after="0" w:line="240" w:lineRule="auto"/>
              <w:jc w:val="center"/>
              <w:rPr>
                <w:rFonts w:ascii="Times New Roman" w:eastAsia="Times New Roman" w:hAnsi="Times New Roman" w:cs="Times New Roman"/>
                <w:sz w:val="24"/>
                <w:szCs w:val="24"/>
              </w:rPr>
            </w:pPr>
            <w:r w:rsidRPr="003957D3">
              <w:rPr>
                <w:rFonts w:ascii="Times New Roman" w:eastAsia="Times New Roman" w:hAnsi="Times New Roman" w:cs="Times New Roman"/>
                <w:sz w:val="24"/>
                <w:szCs w:val="24"/>
              </w:rPr>
              <w:t>щелочные</w:t>
            </w:r>
          </w:p>
        </w:tc>
      </w:tr>
    </w:tbl>
    <w:p w:rsidR="00B82F91" w:rsidRPr="00D213C0" w:rsidRDefault="00B82F91" w:rsidP="00B82F91">
      <w:pPr>
        <w:shd w:val="clear" w:color="auto" w:fill="FFFFFF"/>
        <w:spacing w:after="264" w:line="240" w:lineRule="auto"/>
        <w:jc w:val="both"/>
        <w:rPr>
          <w:rFonts w:ascii="Times New Roman" w:eastAsia="Times New Roman" w:hAnsi="Times New Roman" w:cs="Times New Roman"/>
        </w:rPr>
      </w:pPr>
      <w:r w:rsidRPr="00D213C0">
        <w:rPr>
          <w:rFonts w:ascii="Times New Roman" w:hAnsi="Times New Roman" w:cs="Times New Roman"/>
          <w:b/>
        </w:rPr>
        <w:t xml:space="preserve">В отчете сделайте вывод о кислотности вашего  образца почвы. Найдите в дополнительных источниках информацию о том, какие огородные культурные растения будут хорошо расти  на такой почве, а какие будут чувствовать себя не комфортно и давать низкие урожаи. </w:t>
      </w:r>
      <w:r w:rsidR="00D213C0">
        <w:rPr>
          <w:rFonts w:ascii="Times New Roman" w:hAnsi="Times New Roman" w:cs="Times New Roman"/>
          <w:b/>
        </w:rPr>
        <w:t>Предложите способ, с помощью чего</w:t>
      </w:r>
      <w:r w:rsidR="00315A1D" w:rsidRPr="00D213C0">
        <w:rPr>
          <w:rFonts w:ascii="Times New Roman" w:hAnsi="Times New Roman" w:cs="Times New Roman"/>
          <w:b/>
        </w:rPr>
        <w:t xml:space="preserve"> можно повысить или </w:t>
      </w:r>
      <w:r w:rsidR="00D213C0">
        <w:rPr>
          <w:rFonts w:ascii="Times New Roman" w:hAnsi="Times New Roman" w:cs="Times New Roman"/>
          <w:b/>
        </w:rPr>
        <w:t>снизить</w:t>
      </w:r>
      <w:r w:rsidR="00315A1D" w:rsidRPr="00D213C0">
        <w:rPr>
          <w:rFonts w:ascii="Times New Roman" w:hAnsi="Times New Roman" w:cs="Times New Roman"/>
          <w:b/>
        </w:rPr>
        <w:t xml:space="preserve"> кислотность почвы</w:t>
      </w:r>
      <w:r w:rsidR="00D213C0" w:rsidRPr="00D213C0">
        <w:rPr>
          <w:rFonts w:ascii="Times New Roman" w:hAnsi="Times New Roman" w:cs="Times New Roman"/>
          <w:b/>
        </w:rPr>
        <w:t xml:space="preserve"> на участке? </w:t>
      </w:r>
      <w:r w:rsidRPr="00D213C0">
        <w:rPr>
          <w:rFonts w:ascii="Times New Roman" w:hAnsi="Times New Roman" w:cs="Times New Roman"/>
          <w:b/>
        </w:rPr>
        <w:t xml:space="preserve">Вставьте в отчет фото проведенных исследований. </w:t>
      </w:r>
    </w:p>
    <w:p w:rsidR="003957D3" w:rsidRPr="00290C19" w:rsidRDefault="00021788" w:rsidP="00290C19">
      <w:pPr>
        <w:shd w:val="clear" w:color="auto" w:fill="FFFFFF"/>
        <w:spacing w:after="264" w:line="240" w:lineRule="auto"/>
        <w:jc w:val="center"/>
        <w:rPr>
          <w:rFonts w:ascii="Times New Roman" w:eastAsia="Times New Roman" w:hAnsi="Times New Roman" w:cs="Times New Roman"/>
          <w:b/>
          <w:i/>
          <w:sz w:val="24"/>
          <w:szCs w:val="24"/>
        </w:rPr>
      </w:pPr>
      <w:r w:rsidRPr="00021788">
        <w:rPr>
          <w:rFonts w:ascii="Times New Roman" w:eastAsia="Times New Roman" w:hAnsi="Times New Roman" w:cs="Times New Roman"/>
          <w:b/>
          <w:i/>
          <w:sz w:val="24"/>
          <w:szCs w:val="24"/>
        </w:rPr>
        <w:t>Желаем вам удачных экспериментов и очень надеемся, что полученный опыт и знания помогут вам в будущей жизни!</w:t>
      </w:r>
    </w:p>
    <w:sectPr w:rsidR="003957D3" w:rsidRPr="00290C19" w:rsidSect="00E6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472E9"/>
    <w:multiLevelType w:val="multilevel"/>
    <w:tmpl w:val="6D8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57D3"/>
    <w:rsid w:val="00021788"/>
    <w:rsid w:val="00125898"/>
    <w:rsid w:val="00194B12"/>
    <w:rsid w:val="001F1B8A"/>
    <w:rsid w:val="00290C19"/>
    <w:rsid w:val="00315A1D"/>
    <w:rsid w:val="003957D3"/>
    <w:rsid w:val="003B74D7"/>
    <w:rsid w:val="00444581"/>
    <w:rsid w:val="009406D2"/>
    <w:rsid w:val="009F1BE2"/>
    <w:rsid w:val="00AE6B50"/>
    <w:rsid w:val="00B576D2"/>
    <w:rsid w:val="00B82F91"/>
    <w:rsid w:val="00BC31E2"/>
    <w:rsid w:val="00CF5B62"/>
    <w:rsid w:val="00D213C0"/>
    <w:rsid w:val="00E63A85"/>
    <w:rsid w:val="00F4221E"/>
    <w:rsid w:val="00F9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85"/>
  </w:style>
  <w:style w:type="paragraph" w:styleId="1">
    <w:name w:val="heading 1"/>
    <w:basedOn w:val="a"/>
    <w:link w:val="10"/>
    <w:uiPriority w:val="9"/>
    <w:qFormat/>
    <w:rsid w:val="00B82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7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57D3"/>
    <w:rPr>
      <w:b/>
      <w:bCs/>
    </w:rPr>
  </w:style>
  <w:style w:type="paragraph" w:customStyle="1" w:styleId="richfactdown-paragraph">
    <w:name w:val="richfactdown-paragraph"/>
    <w:basedOn w:val="a"/>
    <w:rsid w:val="00CF5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2F91"/>
    <w:rPr>
      <w:rFonts w:ascii="Times New Roman" w:eastAsia="Times New Roman" w:hAnsi="Times New Roman" w:cs="Times New Roman"/>
      <w:b/>
      <w:bCs/>
      <w:kern w:val="36"/>
      <w:sz w:val="48"/>
      <w:szCs w:val="48"/>
    </w:rPr>
  </w:style>
  <w:style w:type="table" w:styleId="a5">
    <w:name w:val="Table Grid"/>
    <w:basedOn w:val="a1"/>
    <w:uiPriority w:val="59"/>
    <w:rsid w:val="00F91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444581"/>
    <w:rPr>
      <w:color w:val="0000FF"/>
      <w:u w:val="single"/>
    </w:rPr>
  </w:style>
  <w:style w:type="paragraph" w:styleId="a7">
    <w:name w:val="Balloon Text"/>
    <w:basedOn w:val="a"/>
    <w:link w:val="a8"/>
    <w:uiPriority w:val="99"/>
    <w:semiHidden/>
    <w:unhideWhenUsed/>
    <w:rsid w:val="00F422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2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108444">
      <w:bodyDiv w:val="1"/>
      <w:marLeft w:val="0"/>
      <w:marRight w:val="0"/>
      <w:marTop w:val="0"/>
      <w:marBottom w:val="0"/>
      <w:divBdr>
        <w:top w:val="none" w:sz="0" w:space="0" w:color="auto"/>
        <w:left w:val="none" w:sz="0" w:space="0" w:color="auto"/>
        <w:bottom w:val="none" w:sz="0" w:space="0" w:color="auto"/>
        <w:right w:val="none" w:sz="0" w:space="0" w:color="auto"/>
      </w:divBdr>
    </w:div>
    <w:div w:id="712122629">
      <w:bodyDiv w:val="1"/>
      <w:marLeft w:val="0"/>
      <w:marRight w:val="0"/>
      <w:marTop w:val="0"/>
      <w:marBottom w:val="0"/>
      <w:divBdr>
        <w:top w:val="none" w:sz="0" w:space="0" w:color="auto"/>
        <w:left w:val="none" w:sz="0" w:space="0" w:color="auto"/>
        <w:bottom w:val="none" w:sz="0" w:space="0" w:color="auto"/>
        <w:right w:val="none" w:sz="0" w:space="0" w:color="auto"/>
      </w:divBdr>
    </w:div>
    <w:div w:id="774518863">
      <w:bodyDiv w:val="1"/>
      <w:marLeft w:val="0"/>
      <w:marRight w:val="0"/>
      <w:marTop w:val="0"/>
      <w:marBottom w:val="0"/>
      <w:divBdr>
        <w:top w:val="none" w:sz="0" w:space="0" w:color="auto"/>
        <w:left w:val="none" w:sz="0" w:space="0" w:color="auto"/>
        <w:bottom w:val="none" w:sz="0" w:space="0" w:color="auto"/>
        <w:right w:val="none" w:sz="0" w:space="0" w:color="auto"/>
      </w:divBdr>
    </w:div>
    <w:div w:id="1124468201">
      <w:bodyDiv w:val="1"/>
      <w:marLeft w:val="0"/>
      <w:marRight w:val="0"/>
      <w:marTop w:val="0"/>
      <w:marBottom w:val="0"/>
      <w:divBdr>
        <w:top w:val="none" w:sz="0" w:space="0" w:color="auto"/>
        <w:left w:val="none" w:sz="0" w:space="0" w:color="auto"/>
        <w:bottom w:val="none" w:sz="0" w:space="0" w:color="auto"/>
        <w:right w:val="none" w:sz="0" w:space="0" w:color="auto"/>
      </w:divBdr>
    </w:div>
    <w:div w:id="1256161228">
      <w:bodyDiv w:val="1"/>
      <w:marLeft w:val="0"/>
      <w:marRight w:val="0"/>
      <w:marTop w:val="0"/>
      <w:marBottom w:val="0"/>
      <w:divBdr>
        <w:top w:val="none" w:sz="0" w:space="0" w:color="auto"/>
        <w:left w:val="none" w:sz="0" w:space="0" w:color="auto"/>
        <w:bottom w:val="none" w:sz="0" w:space="0" w:color="auto"/>
        <w:right w:val="none" w:sz="0" w:space="0" w:color="auto"/>
      </w:divBdr>
    </w:div>
    <w:div w:id="1835729735">
      <w:bodyDiv w:val="1"/>
      <w:marLeft w:val="0"/>
      <w:marRight w:val="0"/>
      <w:marTop w:val="0"/>
      <w:marBottom w:val="0"/>
      <w:divBdr>
        <w:top w:val="none" w:sz="0" w:space="0" w:color="auto"/>
        <w:left w:val="none" w:sz="0" w:space="0" w:color="auto"/>
        <w:bottom w:val="none" w:sz="0" w:space="0" w:color="auto"/>
        <w:right w:val="none" w:sz="0" w:space="0" w:color="auto"/>
      </w:divBdr>
      <w:divsChild>
        <w:div w:id="1307322000">
          <w:marLeft w:val="0"/>
          <w:marRight w:val="0"/>
          <w:marTop w:val="0"/>
          <w:marBottom w:val="0"/>
          <w:divBdr>
            <w:top w:val="none" w:sz="0" w:space="0" w:color="auto"/>
            <w:left w:val="none" w:sz="0" w:space="0" w:color="auto"/>
            <w:bottom w:val="none" w:sz="0" w:space="0" w:color="auto"/>
            <w:right w:val="none" w:sz="0" w:space="0" w:color="auto"/>
          </w:divBdr>
        </w:div>
        <w:div w:id="2147313934">
          <w:marLeft w:val="0"/>
          <w:marRight w:val="0"/>
          <w:marTop w:val="106"/>
          <w:marBottom w:val="0"/>
          <w:divBdr>
            <w:top w:val="none" w:sz="0" w:space="0" w:color="auto"/>
            <w:left w:val="none" w:sz="0" w:space="0" w:color="auto"/>
            <w:bottom w:val="none" w:sz="0" w:space="0" w:color="auto"/>
            <w:right w:val="none" w:sz="0" w:space="0" w:color="auto"/>
          </w:divBdr>
        </w:div>
        <w:div w:id="1143279990">
          <w:marLeft w:val="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6</cp:revision>
  <dcterms:created xsi:type="dcterms:W3CDTF">2024-12-09T07:28:00Z</dcterms:created>
  <dcterms:modified xsi:type="dcterms:W3CDTF">2024-12-09T19:44:00Z</dcterms:modified>
</cp:coreProperties>
</file>