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FD" w:rsidRDefault="009A41FD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План работы</w:t>
      </w:r>
    </w:p>
    <w:p w:rsidR="001B1032" w:rsidRDefault="00E43F2E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9A41FD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</w:t>
      </w:r>
      <w:r w:rsidR="00670932">
        <w:rPr>
          <w:rFonts w:ascii="Times New Roman" w:hAnsi="Times New Roman" w:cs="Times New Roman"/>
          <w:b/>
          <w:sz w:val="24"/>
          <w:szCs w:val="24"/>
        </w:rPr>
        <w:t xml:space="preserve">истории, </w:t>
      </w:r>
    </w:p>
    <w:p w:rsidR="009A41FD" w:rsidRDefault="00670932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обществознания и права</w:t>
      </w:r>
      <w:r w:rsidR="001B1032">
        <w:rPr>
          <w:rFonts w:ascii="Times New Roman" w:hAnsi="Times New Roman" w:cs="Times New Roman"/>
          <w:b/>
          <w:sz w:val="24"/>
          <w:szCs w:val="24"/>
        </w:rPr>
        <w:t>, ИЗО и музыки</w:t>
      </w:r>
    </w:p>
    <w:p w:rsidR="009A41FD" w:rsidRDefault="00AF69CA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МР </w:t>
      </w:r>
      <w:r w:rsidR="009A41FD">
        <w:rPr>
          <w:rFonts w:ascii="Times New Roman" w:hAnsi="Times New Roman" w:cs="Times New Roman"/>
          <w:b/>
          <w:sz w:val="24"/>
          <w:szCs w:val="24"/>
        </w:rPr>
        <w:t>на 202</w:t>
      </w:r>
      <w:r w:rsidR="00670932">
        <w:rPr>
          <w:rFonts w:ascii="Times New Roman" w:hAnsi="Times New Roman" w:cs="Times New Roman"/>
          <w:b/>
          <w:sz w:val="24"/>
          <w:szCs w:val="24"/>
        </w:rPr>
        <w:t>4</w:t>
      </w:r>
      <w:r w:rsidR="009A41F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70932">
        <w:rPr>
          <w:rFonts w:ascii="Times New Roman" w:hAnsi="Times New Roman" w:cs="Times New Roman"/>
          <w:b/>
          <w:sz w:val="24"/>
          <w:szCs w:val="24"/>
        </w:rPr>
        <w:t>5</w:t>
      </w:r>
      <w:r w:rsidR="009A41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7235" w:rsidRDefault="009C7235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35" w:rsidRPr="009144A2" w:rsidRDefault="009C7235" w:rsidP="009C7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4A2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тема: </w:t>
      </w:r>
      <w:r w:rsidRPr="009144A2">
        <w:rPr>
          <w:rFonts w:ascii="Times New Roman" w:hAnsi="Times New Roman" w:cs="Times New Roman"/>
          <w:b/>
          <w:bCs/>
          <w:sz w:val="24"/>
          <w:szCs w:val="24"/>
        </w:rPr>
        <w:t>«Профессиональное развитие учителя в условиях</w:t>
      </w:r>
    </w:p>
    <w:p w:rsidR="009C7235" w:rsidRPr="009144A2" w:rsidRDefault="009C7235" w:rsidP="009C7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4A2">
        <w:rPr>
          <w:rFonts w:ascii="Times New Roman" w:hAnsi="Times New Roman" w:cs="Times New Roman"/>
          <w:b/>
          <w:bCs/>
          <w:sz w:val="24"/>
          <w:szCs w:val="24"/>
        </w:rPr>
        <w:t>создания единого образовательного пространства ивведения обновлённых ФГОС»</w:t>
      </w:r>
    </w:p>
    <w:p w:rsidR="009C7235" w:rsidRDefault="009C7235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1FD" w:rsidRDefault="009A41FD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1FD" w:rsidRDefault="009A41FD" w:rsidP="009A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1B1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235" w:rsidRPr="009C7235">
        <w:rPr>
          <w:rFonts w:ascii="Times New Roman" w:hAnsi="Times New Roman" w:cs="Times New Roman"/>
          <w:sz w:val="24"/>
          <w:szCs w:val="24"/>
        </w:rPr>
        <w:t>Развитие и совершенствование компетенции учителя на основе внедрения новых педагогических  технологий обучения, воспитания и развития, обеспечивающих формирование функциональной грамотности учащихся.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b/>
          <w:bCs/>
          <w:sz w:val="24"/>
          <w:szCs w:val="24"/>
        </w:rPr>
        <w:t>Задачи работы РМО: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1. Изучать нормативно-правовую базу и рекомендации по предметам история и обществознание;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2.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с учетом формирования функциональной грамотности.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3. Изучать и активно внедрять в работу разнообразные дистанционные и интерактивные методики и технологии, повышающиерезультаты обучения, развития и воспитания учащихся;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>4. Выявлять, изучать, обобщать и распространять творческий опыт  педагогов района через открытые уроки</w:t>
      </w:r>
      <w:proofErr w:type="gramStart"/>
      <w:r w:rsidRPr="009C7235">
        <w:rPr>
          <w:rFonts w:ascii="Times New Roman" w:hAnsi="Times New Roman" w:cs="Times New Roman"/>
          <w:sz w:val="24"/>
          <w:szCs w:val="24"/>
        </w:rPr>
        <w:t xml:space="preserve"> </w:t>
      </w:r>
      <w:r w:rsidR="009242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7235">
        <w:rPr>
          <w:rFonts w:ascii="Times New Roman" w:hAnsi="Times New Roman" w:cs="Times New Roman"/>
          <w:sz w:val="24"/>
          <w:szCs w:val="24"/>
        </w:rPr>
        <w:t xml:space="preserve">практические занятия, семинары;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>5. Выстраивать систему поддержки неуспевающих и слабоуспевающих детей и их сопровождение в течение всего периодастановления личности;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 6. Обеспечить видовое разнообразие работы с одаренными, способными учащимися, имеющими повышенную мотивацию кизучению истории и обществознания;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7. Совершенствовать воспитательный процесс: гражданское, патриотическое воспитание на уроках истории;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>8. Совершенствовать работу по подготовке выпускников к ГИА по истории и обществознанию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 1. повышение профессиональной компетентности учителя;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2. обновление информационно-методического обеспечения повышения уровня профессиональной компетентности;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3. овладение инструментарием по повышению собственного уровня профессиональной компетентности;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lastRenderedPageBreak/>
        <w:t xml:space="preserve">4. участие в конкурсах, олимпиадах, конференциях различных уровней педагогов и обучающихся;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5. презентация педагогического опыта;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6. рост качества знаний обучающихся; 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C72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7235">
        <w:rPr>
          <w:rFonts w:ascii="Times New Roman" w:hAnsi="Times New Roman" w:cs="Times New Roman"/>
          <w:sz w:val="24"/>
          <w:szCs w:val="24"/>
        </w:rPr>
        <w:t xml:space="preserve"> у школьников в процессе обучения ключевых компетентностей.</w:t>
      </w:r>
    </w:p>
    <w:p w:rsidR="009C7235" w:rsidRDefault="009C7235" w:rsidP="009A41FD">
      <w:pPr>
        <w:rPr>
          <w:rFonts w:ascii="Times New Roman" w:hAnsi="Times New Roman" w:cs="Times New Roman"/>
          <w:sz w:val="24"/>
          <w:szCs w:val="24"/>
        </w:rPr>
      </w:pPr>
    </w:p>
    <w:p w:rsidR="009C7235" w:rsidRPr="009C7235" w:rsidRDefault="009C7235" w:rsidP="009C72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35">
        <w:rPr>
          <w:rFonts w:ascii="Times New Roman" w:hAnsi="Times New Roman" w:cs="Times New Roman"/>
          <w:b/>
          <w:bCs/>
          <w:sz w:val="24"/>
          <w:szCs w:val="24"/>
        </w:rPr>
        <w:t>План проведения заседаний РМО</w:t>
      </w:r>
    </w:p>
    <w:tbl>
      <w:tblPr>
        <w:tblStyle w:val="a3"/>
        <w:tblW w:w="9385" w:type="dxa"/>
        <w:tblInd w:w="-318" w:type="dxa"/>
        <w:tblLook w:val="04A0"/>
      </w:tblPr>
      <w:tblGrid>
        <w:gridCol w:w="2014"/>
        <w:gridCol w:w="4961"/>
        <w:gridCol w:w="2410"/>
      </w:tblGrid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Август202</w:t>
            </w:r>
            <w:r w:rsidR="009C7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41FD" w:rsidRDefault="009A41FD" w:rsidP="009A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</w:t>
            </w:r>
            <w:r w:rsidR="009A41FD">
              <w:rPr>
                <w:rFonts w:ascii="Times New Roman" w:hAnsi="Times New Roman" w:cs="Times New Roman"/>
                <w:sz w:val="24"/>
                <w:szCs w:val="24"/>
              </w:rPr>
              <w:t>МО за 202</w:t>
            </w:r>
            <w:r w:rsidR="009C7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1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7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1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тем, вопросов, проблем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плана работы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r w:rsidR="009C7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7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C7235" w:rsidRDefault="009C723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72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Всероссийской олимпиаде школьников. </w:t>
            </w:r>
          </w:p>
          <w:p w:rsidR="00E43F2E" w:rsidRDefault="009C723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5">
              <w:rPr>
                <w:rFonts w:ascii="Times New Roman" w:hAnsi="Times New Roman" w:cs="Times New Roman"/>
                <w:sz w:val="24"/>
                <w:szCs w:val="24"/>
              </w:rPr>
              <w:t xml:space="preserve">4. 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235">
              <w:rPr>
                <w:rFonts w:ascii="Times New Roman" w:hAnsi="Times New Roman" w:cs="Times New Roman"/>
                <w:sz w:val="24"/>
                <w:szCs w:val="24"/>
              </w:rPr>
              <w:t>МО на 2024 – 2025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</w:t>
            </w:r>
            <w:r w:rsidR="000B4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>Тема: «Перспективные направления модернизации 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>обществоведческого образования»</w:t>
            </w:r>
          </w:p>
          <w:p w:rsidR="00646C47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646C47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Информационно-аналитический блок </w:t>
            </w: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>Предметная область «Общественно-научные предметы</w:t>
            </w:r>
            <w:proofErr w:type="gramStart"/>
            <w:r w:rsidRPr="00646C47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646C47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введения обновленного Федерального государственного образовательного стандарта основного общего образования</w:t>
            </w:r>
          </w:p>
          <w:p w:rsidR="00646C47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 xml:space="preserve">2.«Преподавание уроков истории и обществознания в условиях открытой информационно-образовательной среды» - из опыта работы </w:t>
            </w:r>
          </w:p>
          <w:p w:rsidR="00646C47" w:rsidRPr="00646C47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Методический блок </w:t>
            </w:r>
          </w:p>
          <w:p w:rsidR="00646C47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и оценка финансовой грамотности обучающихся на уроках обществознания </w:t>
            </w:r>
          </w:p>
          <w:p w:rsidR="00646C47" w:rsidRDefault="00646C4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креативного мышления обучающихся науроках </w:t>
            </w:r>
            <w:r w:rsidR="009242B8">
              <w:rPr>
                <w:rFonts w:ascii="Times New Roman" w:hAnsi="Times New Roman" w:cs="Times New Roman"/>
                <w:sz w:val="24"/>
                <w:szCs w:val="24"/>
              </w:rPr>
              <w:t xml:space="preserve">ИЗО, музыки </w:t>
            </w:r>
            <w:r w:rsidRPr="00646C47"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0B420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9A41F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DE" w:rsidRDefault="000B420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Н.А.</w:t>
            </w:r>
          </w:p>
          <w:p w:rsidR="008A1ADE" w:rsidRDefault="008A1AD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2F" w:rsidRDefault="00F55C2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0B420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М.А.</w:t>
            </w: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О.А.</w:t>
            </w: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B8" w:rsidRDefault="009242B8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E1B4F">
              <w:rPr>
                <w:rFonts w:ascii="Times New Roman" w:hAnsi="Times New Roman" w:cs="Times New Roman"/>
                <w:sz w:val="24"/>
                <w:szCs w:val="24"/>
              </w:rPr>
              <w:t>, Антошина С.А.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0B420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82" w:rsidRDefault="000B4205" w:rsidP="000B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05">
              <w:rPr>
                <w:rFonts w:ascii="Times New Roman" w:hAnsi="Times New Roman" w:cs="Times New Roman"/>
                <w:sz w:val="24"/>
                <w:szCs w:val="24"/>
              </w:rPr>
              <w:t>Тема: «Воспитание гражданственности и патриотизма через привлечение учащихся к краеведческой и волонтерской деятельности»</w:t>
            </w:r>
          </w:p>
          <w:p w:rsidR="000B4205" w:rsidRDefault="000B4205" w:rsidP="000B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05" w:rsidRDefault="000B4205" w:rsidP="000B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05">
              <w:rPr>
                <w:rFonts w:ascii="Times New Roman" w:hAnsi="Times New Roman" w:cs="Times New Roman"/>
                <w:sz w:val="24"/>
                <w:szCs w:val="24"/>
              </w:rPr>
              <w:t>1. Методические приемы личностно-развивающего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0B420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0B420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F6014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E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E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«Совершенствование профессионального мастерства педагогов с </w:t>
            </w:r>
            <w:r w:rsidRPr="00F6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повышения качестваобразования» Повестка:</w:t>
            </w:r>
          </w:p>
          <w:p w:rsidR="00F6014E" w:rsidRPr="00F6014E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Информационно-аналитический блок </w:t>
            </w:r>
          </w:p>
          <w:p w:rsidR="00F6014E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E">
              <w:rPr>
                <w:rFonts w:ascii="Times New Roman" w:hAnsi="Times New Roman" w:cs="Times New Roman"/>
                <w:sz w:val="24"/>
                <w:szCs w:val="24"/>
              </w:rPr>
              <w:t xml:space="preserve">1. Актуальные вопросы методики обучения предметов гуманитарного образования в условиях реализации ФГОС. </w:t>
            </w:r>
          </w:p>
          <w:p w:rsidR="00F6014E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E">
              <w:rPr>
                <w:rFonts w:ascii="Times New Roman" w:hAnsi="Times New Roman" w:cs="Times New Roman"/>
                <w:sz w:val="24"/>
                <w:szCs w:val="24"/>
              </w:rPr>
              <w:t>2. Подведение итогов муниципального этапа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6014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школьников по истории, обществознанию, праву и экономике. Достоинства и недостатки. </w:t>
            </w:r>
          </w:p>
          <w:p w:rsidR="00DE77FB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E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Контрольно-оценочная деятельность в практике работы учителя </w:t>
            </w:r>
          </w:p>
          <w:p w:rsidR="00DE77FB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Методический блок</w:t>
            </w:r>
          </w:p>
          <w:p w:rsidR="00DE77FB" w:rsidRDefault="00F6014E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4E">
              <w:rPr>
                <w:rFonts w:ascii="Times New Roman" w:hAnsi="Times New Roman" w:cs="Times New Roman"/>
                <w:sz w:val="24"/>
                <w:szCs w:val="24"/>
              </w:rPr>
              <w:t xml:space="preserve">4. Краеведческая составляющая в историческом образовании. </w:t>
            </w:r>
          </w:p>
          <w:p w:rsidR="009A41FD" w:rsidRPr="00C64FC9" w:rsidRDefault="00DE77FB" w:rsidP="00F6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014E" w:rsidRPr="00F6014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с одаренными детьми. Модели,технологии, методы, приёмы и формы успешного обучения.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DE77F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64FC9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C9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C9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2F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F55C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C2F" w:rsidRDefault="00F55C2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М.А.</w:t>
            </w: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F" w:rsidRDefault="002E1B4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Н.А.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Апрель202</w:t>
            </w:r>
            <w:r w:rsidR="00DE7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</w:t>
            </w:r>
            <w:r w:rsidR="00DE77F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</w:t>
            </w:r>
            <w:r w:rsidR="00DE77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 с последующим самоанализом и анализом.</w:t>
            </w:r>
          </w:p>
          <w:p w:rsidR="001760F1" w:rsidRDefault="00DE77FB" w:rsidP="004F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F1">
              <w:rPr>
                <w:rFonts w:ascii="Times New Roman" w:hAnsi="Times New Roman" w:cs="Times New Roman"/>
                <w:sz w:val="24"/>
                <w:szCs w:val="24"/>
              </w:rPr>
              <w:t>. Обсуждение</w:t>
            </w:r>
            <w:r w:rsidR="001760F1"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353DC5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плана работы Р</w:t>
            </w:r>
            <w:r w:rsidR="001760F1" w:rsidRPr="00C53E7F"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r w:rsidR="006D7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0F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D7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1760F1"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DE77F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4F12A7" w:rsidRDefault="004F12A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A7" w:rsidRDefault="00353DC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4F12A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3D" w:rsidRDefault="002A233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894" w:rsidRDefault="002E1894"/>
    <w:p w:rsidR="00AF69CA" w:rsidRPr="00AF69CA" w:rsidRDefault="00AF69CA">
      <w:pPr>
        <w:rPr>
          <w:rFonts w:ascii="Times New Roman" w:hAnsi="Times New Roman" w:cs="Times New Roman"/>
          <w:sz w:val="24"/>
          <w:szCs w:val="24"/>
        </w:rPr>
      </w:pPr>
      <w:r w:rsidRPr="00AF69CA">
        <w:rPr>
          <w:rFonts w:ascii="Times New Roman" w:hAnsi="Times New Roman" w:cs="Times New Roman"/>
          <w:sz w:val="24"/>
          <w:szCs w:val="24"/>
        </w:rPr>
        <w:t xml:space="preserve">Руководитель РМО:   </w:t>
      </w:r>
      <w:proofErr w:type="spellStart"/>
      <w:r w:rsidR="009242B8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="009242B8">
        <w:rPr>
          <w:rFonts w:ascii="Times New Roman" w:hAnsi="Times New Roman" w:cs="Times New Roman"/>
          <w:sz w:val="24"/>
          <w:szCs w:val="24"/>
        </w:rPr>
        <w:t xml:space="preserve"> Н.С.</w:t>
      </w:r>
    </w:p>
    <w:sectPr w:rsidR="00AF69CA" w:rsidRPr="00AF69CA" w:rsidSect="004C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6182"/>
    <w:multiLevelType w:val="hybridMultilevel"/>
    <w:tmpl w:val="31C0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843"/>
    <w:rsid w:val="000B4205"/>
    <w:rsid w:val="00136182"/>
    <w:rsid w:val="001760F1"/>
    <w:rsid w:val="001B1032"/>
    <w:rsid w:val="0021477B"/>
    <w:rsid w:val="002A233D"/>
    <w:rsid w:val="002E1894"/>
    <w:rsid w:val="002E1B4F"/>
    <w:rsid w:val="00353DC5"/>
    <w:rsid w:val="003A2B1D"/>
    <w:rsid w:val="00485F01"/>
    <w:rsid w:val="004C7E19"/>
    <w:rsid w:val="004F12A7"/>
    <w:rsid w:val="00557460"/>
    <w:rsid w:val="00574843"/>
    <w:rsid w:val="00646C47"/>
    <w:rsid w:val="00670932"/>
    <w:rsid w:val="006D7604"/>
    <w:rsid w:val="007B1364"/>
    <w:rsid w:val="008A1ADE"/>
    <w:rsid w:val="009242B8"/>
    <w:rsid w:val="009A41FD"/>
    <w:rsid w:val="009C7235"/>
    <w:rsid w:val="00A0790B"/>
    <w:rsid w:val="00AD436B"/>
    <w:rsid w:val="00AF69CA"/>
    <w:rsid w:val="00C64FC9"/>
    <w:rsid w:val="00DE77FB"/>
    <w:rsid w:val="00E43F2E"/>
    <w:rsid w:val="00F55C2F"/>
    <w:rsid w:val="00F6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Irbis</cp:lastModifiedBy>
  <cp:revision>14</cp:revision>
  <dcterms:created xsi:type="dcterms:W3CDTF">2023-11-03T09:01:00Z</dcterms:created>
  <dcterms:modified xsi:type="dcterms:W3CDTF">2024-11-01T15:44:00Z</dcterms:modified>
</cp:coreProperties>
</file>