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2B" w:rsidRPr="003F72BC" w:rsidRDefault="00FB212B" w:rsidP="003F7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212B" w:rsidRPr="003F72BC" w:rsidRDefault="00BC01D1" w:rsidP="00BC0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752511"/>
            <wp:effectExtent l="19050" t="0" r="3175" b="0"/>
            <wp:docPr id="2" name="Рисунок 3" descr="C:\Users\Irbis\Pictures\ControlCenter3\Scan\CCF20112024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bis\Pictures\ControlCenter3\Scan\CCF20112024_0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12B" w:rsidRDefault="00FB212B" w:rsidP="003F7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72BC" w:rsidRDefault="003F72BC" w:rsidP="003F7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3F72BC" w:rsidRPr="00C8243F" w:rsidRDefault="003F72BC" w:rsidP="00C8243F">
      <w:pPr>
        <w:spacing w:after="0" w:line="240" w:lineRule="auto"/>
        <w:ind w:firstLine="57"/>
        <w:jc w:val="right"/>
        <w:rPr>
          <w:rFonts w:ascii="Times New Roman" w:hAnsi="Times New Roman"/>
          <w:sz w:val="28"/>
          <w:szCs w:val="28"/>
        </w:rPr>
      </w:pPr>
      <w:r w:rsidRPr="00C8243F">
        <w:rPr>
          <w:rFonts w:ascii="Times New Roman" w:hAnsi="Times New Roman"/>
          <w:sz w:val="28"/>
          <w:szCs w:val="28"/>
        </w:rPr>
        <w:t xml:space="preserve">приказом Отдела образования администрации </w:t>
      </w:r>
    </w:p>
    <w:p w:rsidR="003F72BC" w:rsidRPr="00C8243F" w:rsidRDefault="003F72BC" w:rsidP="00C8243F">
      <w:pPr>
        <w:spacing w:after="0" w:line="240" w:lineRule="auto"/>
        <w:ind w:firstLine="5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8243F">
        <w:rPr>
          <w:rFonts w:ascii="Times New Roman" w:hAnsi="Times New Roman"/>
          <w:sz w:val="28"/>
          <w:szCs w:val="28"/>
        </w:rPr>
        <w:t>Брейтовского</w:t>
      </w:r>
      <w:proofErr w:type="spellEnd"/>
      <w:r w:rsidRPr="00C8243F">
        <w:rPr>
          <w:rFonts w:ascii="Times New Roman" w:hAnsi="Times New Roman"/>
          <w:sz w:val="28"/>
          <w:szCs w:val="28"/>
        </w:rPr>
        <w:t xml:space="preserve"> МР от </w:t>
      </w:r>
      <w:r w:rsidR="00BC01D1">
        <w:rPr>
          <w:rFonts w:ascii="Times New Roman" w:hAnsi="Times New Roman"/>
          <w:sz w:val="28"/>
          <w:szCs w:val="28"/>
        </w:rPr>
        <w:t xml:space="preserve"> 18</w:t>
      </w:r>
      <w:r w:rsidRPr="00C8243F">
        <w:rPr>
          <w:rFonts w:ascii="Times New Roman" w:hAnsi="Times New Roman"/>
          <w:sz w:val="28"/>
          <w:szCs w:val="28"/>
        </w:rPr>
        <w:t>.11.202</w:t>
      </w:r>
      <w:r w:rsidR="006F1D8D">
        <w:rPr>
          <w:rFonts w:ascii="Times New Roman" w:hAnsi="Times New Roman"/>
          <w:sz w:val="28"/>
          <w:szCs w:val="28"/>
        </w:rPr>
        <w:t>4</w:t>
      </w:r>
      <w:r w:rsidRPr="00C8243F">
        <w:rPr>
          <w:rFonts w:ascii="Times New Roman" w:hAnsi="Times New Roman"/>
          <w:sz w:val="28"/>
          <w:szCs w:val="28"/>
        </w:rPr>
        <w:t xml:space="preserve"> № </w:t>
      </w:r>
      <w:r w:rsidR="00BC01D1">
        <w:rPr>
          <w:rFonts w:ascii="Times New Roman" w:hAnsi="Times New Roman"/>
          <w:sz w:val="28"/>
          <w:szCs w:val="28"/>
        </w:rPr>
        <w:t xml:space="preserve"> 138</w:t>
      </w:r>
    </w:p>
    <w:p w:rsidR="003F72BC" w:rsidRPr="00C8243F" w:rsidRDefault="003F72BC" w:rsidP="00C8243F">
      <w:pPr>
        <w:spacing w:after="0" w:line="240" w:lineRule="auto"/>
        <w:ind w:firstLine="57"/>
        <w:jc w:val="both"/>
        <w:rPr>
          <w:rFonts w:ascii="Times New Roman" w:hAnsi="Times New Roman"/>
          <w:sz w:val="28"/>
          <w:szCs w:val="28"/>
        </w:rPr>
      </w:pPr>
    </w:p>
    <w:p w:rsidR="003F72BC" w:rsidRPr="00C8243F" w:rsidRDefault="003F72BC" w:rsidP="00C8243F">
      <w:pPr>
        <w:spacing w:after="0" w:line="240" w:lineRule="auto"/>
        <w:ind w:firstLine="57"/>
        <w:jc w:val="center"/>
        <w:rPr>
          <w:rFonts w:ascii="Times New Roman" w:hAnsi="Times New Roman"/>
          <w:b/>
          <w:sz w:val="28"/>
          <w:szCs w:val="28"/>
        </w:rPr>
      </w:pPr>
      <w:r w:rsidRPr="00C8243F">
        <w:rPr>
          <w:rFonts w:ascii="Times New Roman" w:hAnsi="Times New Roman"/>
          <w:b/>
          <w:sz w:val="28"/>
          <w:szCs w:val="28"/>
        </w:rPr>
        <w:t>ПОЛОЖЕНИЕ</w:t>
      </w:r>
    </w:p>
    <w:p w:rsidR="003F72BC" w:rsidRPr="00C8243F" w:rsidRDefault="003F72BC" w:rsidP="00C8243F">
      <w:pPr>
        <w:widowControl w:val="0"/>
        <w:autoSpaceDE w:val="0"/>
        <w:autoSpaceDN w:val="0"/>
        <w:adjustRightInd w:val="0"/>
        <w:spacing w:after="0" w:line="240" w:lineRule="auto"/>
        <w:ind w:firstLine="5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8243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районном этапе Всероссийского конкурса </w:t>
      </w:r>
    </w:p>
    <w:p w:rsidR="003F72BC" w:rsidRPr="00C8243F" w:rsidRDefault="003F72BC" w:rsidP="00C8243F">
      <w:pPr>
        <w:widowControl w:val="0"/>
        <w:autoSpaceDE w:val="0"/>
        <w:autoSpaceDN w:val="0"/>
        <w:adjustRightInd w:val="0"/>
        <w:spacing w:after="0" w:line="240" w:lineRule="auto"/>
        <w:ind w:firstLine="5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8243F">
        <w:rPr>
          <w:rFonts w:ascii="Times New Roman" w:hAnsi="Times New Roman"/>
          <w:b/>
          <w:color w:val="000000"/>
          <w:sz w:val="28"/>
          <w:szCs w:val="28"/>
          <w:lang w:eastAsia="ru-RU"/>
        </w:rPr>
        <w:t>«Учитель года России» в 202</w:t>
      </w:r>
      <w:r w:rsidR="006F1D8D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C8243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3F72BC" w:rsidRPr="00C8243F" w:rsidRDefault="003F72BC" w:rsidP="00C8243F">
      <w:pPr>
        <w:widowControl w:val="0"/>
        <w:autoSpaceDE w:val="0"/>
        <w:autoSpaceDN w:val="0"/>
        <w:adjustRightInd w:val="0"/>
        <w:spacing w:after="0" w:line="240" w:lineRule="auto"/>
        <w:ind w:firstLine="5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ind w:firstLine="5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8243F">
        <w:rPr>
          <w:rFonts w:ascii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3F72BC" w:rsidRPr="00C8243F" w:rsidRDefault="003F72BC" w:rsidP="00C8243F">
      <w:pPr>
        <w:spacing w:after="0" w:line="240" w:lineRule="auto"/>
        <w:ind w:firstLine="57"/>
        <w:rPr>
          <w:rFonts w:ascii="Times New Roman" w:hAnsi="Times New Roman"/>
          <w:sz w:val="28"/>
          <w:szCs w:val="28"/>
        </w:rPr>
      </w:pPr>
    </w:p>
    <w:p w:rsidR="003F72BC" w:rsidRPr="00C8243F" w:rsidRDefault="003F72BC" w:rsidP="00C82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1.1. Районный этап Всероссийского конкурса «Учитель года России» в 202</w:t>
      </w:r>
      <w:r w:rsidR="006F1D8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(далее – конкурс) проводится с целью:</w:t>
      </w:r>
    </w:p>
    <w:p w:rsidR="003F72BC" w:rsidRPr="00C8243F" w:rsidRDefault="003F72BC" w:rsidP="00C82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- выявления талантливых учителей, их поддержки и поощрения;</w:t>
      </w:r>
    </w:p>
    <w:p w:rsidR="003F72BC" w:rsidRPr="00C8243F" w:rsidRDefault="003F72BC" w:rsidP="00C82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- повышения</w:t>
      </w:r>
      <w:r w:rsidRPr="00C8243F">
        <w:rPr>
          <w:rFonts w:ascii="Times New Roman" w:hAnsi="Times New Roman"/>
          <w:sz w:val="28"/>
          <w:szCs w:val="28"/>
          <w:lang w:eastAsia="ru-RU"/>
        </w:rPr>
        <w:t xml:space="preserve"> социального статуса и п</w:t>
      </w: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рестижа учительского труда;</w:t>
      </w:r>
    </w:p>
    <w:p w:rsidR="003F72BC" w:rsidRPr="00C8243F" w:rsidRDefault="003F72BC" w:rsidP="00C82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распространения </w:t>
      </w:r>
      <w:r w:rsidRPr="00C8243F">
        <w:rPr>
          <w:rFonts w:ascii="Times New Roman" w:hAnsi="Times New Roman"/>
          <w:sz w:val="28"/>
          <w:szCs w:val="28"/>
          <w:lang w:eastAsia="ru-RU"/>
        </w:rPr>
        <w:t>инновационного</w:t>
      </w: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педагогического опыта лучших учителей района.</w:t>
      </w:r>
    </w:p>
    <w:p w:rsidR="003F72BC" w:rsidRPr="00C8243F" w:rsidRDefault="003F72BC" w:rsidP="00C82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1.2. Конкурс направлен на развитие творческой деятельности учителей по обновлению содержания образования</w:t>
      </w:r>
      <w:r w:rsidRPr="00C8243F">
        <w:rPr>
          <w:rFonts w:ascii="Times New Roman" w:hAnsi="Times New Roman"/>
          <w:sz w:val="28"/>
          <w:szCs w:val="28"/>
          <w:lang w:eastAsia="ru-RU"/>
        </w:rPr>
        <w:t xml:space="preserve"> с учётом введения новых федеральных государственных образовательных стандартов</w:t>
      </w: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поддержку инновационных технологий в организации образовательной деятельности, рост профессионального мастерства, утверждение приоритетов образования в обществе, приурочен к мероприятиям Года </w:t>
      </w:r>
      <w:r w:rsidR="006F1D8D">
        <w:rPr>
          <w:rFonts w:ascii="Times New Roman" w:hAnsi="Times New Roman"/>
          <w:color w:val="000000"/>
          <w:sz w:val="28"/>
          <w:szCs w:val="28"/>
          <w:lang w:eastAsia="ru-RU"/>
        </w:rPr>
        <w:t>семьи</w:t>
      </w: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F72BC" w:rsidRPr="00C8243F" w:rsidRDefault="003F72BC" w:rsidP="00C82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72BC" w:rsidRPr="00C8243F" w:rsidRDefault="003F72BC" w:rsidP="00C824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8243F">
        <w:rPr>
          <w:rFonts w:ascii="Times New Roman" w:hAnsi="Times New Roman"/>
          <w:b/>
          <w:color w:val="000000"/>
          <w:sz w:val="28"/>
          <w:szCs w:val="28"/>
          <w:lang w:eastAsia="ru-RU"/>
        </w:rPr>
        <w:t>2. Порядок проведения районного этапа конкурса</w:t>
      </w:r>
    </w:p>
    <w:p w:rsidR="003F72BC" w:rsidRPr="00C8243F" w:rsidRDefault="003F72BC" w:rsidP="00C824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72BC" w:rsidRPr="00C8243F" w:rsidRDefault="003F72BC" w:rsidP="00C82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2.1. Конкурс предполагает очные конкурсные испытания и сроки их проведения:</w:t>
      </w:r>
    </w:p>
    <w:p w:rsidR="003F72BC" w:rsidRPr="00C8243F" w:rsidRDefault="003F72BC" w:rsidP="00C82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­</w:t>
      </w: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ab/>
        <w:t>«</w:t>
      </w:r>
      <w:r w:rsidR="006F1D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Моя </w:t>
      </w:r>
      <w:r w:rsidR="007313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педагогическая </w:t>
      </w:r>
      <w:r w:rsidR="006F1D8D">
        <w:rPr>
          <w:rFonts w:ascii="Times New Roman" w:hAnsi="Times New Roman"/>
          <w:color w:val="000000"/>
          <w:sz w:val="28"/>
          <w:szCs w:val="28"/>
          <w:lang w:eastAsia="ru-RU"/>
        </w:rPr>
        <w:t>находка</w:t>
      </w: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(с 04.12 по </w:t>
      </w:r>
      <w:r w:rsidR="006F1D8D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.12.202</w:t>
      </w:r>
      <w:r w:rsidR="006F1D8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) (Приложение 1 к Положению)</w:t>
      </w:r>
      <w:r w:rsidR="00C8243F" w:rsidRPr="00C8243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F72BC" w:rsidRPr="00C8243F" w:rsidRDefault="003F72BC" w:rsidP="00C82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­</w:t>
      </w: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ab/>
        <w:t>«Урок» (с 11.12 по 1</w:t>
      </w:r>
      <w:r w:rsidR="006F1D8D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.12.202</w:t>
      </w:r>
      <w:r w:rsidR="006F1D8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) (Приложение 2 к Положению)</w:t>
      </w:r>
      <w:r w:rsidR="00C8243F" w:rsidRPr="00C8243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F72BC" w:rsidRPr="00C8243F" w:rsidRDefault="003F72BC" w:rsidP="00C82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­</w:t>
      </w: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ab/>
        <w:t>«Мастер-класс» (с 1</w:t>
      </w:r>
      <w:r w:rsidR="006F1D8D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.12 по 2</w:t>
      </w:r>
      <w:r w:rsidR="006F1D8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.12.202</w:t>
      </w:r>
      <w:r w:rsidR="006F1D8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>) (Приложение 3 к Положению)</w:t>
      </w:r>
      <w:r w:rsidR="00C8243F" w:rsidRPr="00C8243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2.2. Место проведения конкурсных испытаний определяется заранее оргкомитетом с учётом образовательных организаций района, представивших своих участников.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2.3. Победитель конкурса</w:t>
      </w:r>
      <w:r w:rsidR="006F1D8D">
        <w:rPr>
          <w:rFonts w:ascii="Times New Roman" w:hAnsi="Times New Roman"/>
          <w:sz w:val="28"/>
          <w:szCs w:val="28"/>
          <w:lang w:eastAsia="ru-RU"/>
        </w:rPr>
        <w:t xml:space="preserve"> имеет право </w:t>
      </w:r>
      <w:r w:rsidRPr="00C8243F">
        <w:rPr>
          <w:rFonts w:ascii="Times New Roman" w:hAnsi="Times New Roman"/>
          <w:sz w:val="28"/>
          <w:szCs w:val="28"/>
          <w:lang w:eastAsia="ru-RU"/>
        </w:rPr>
        <w:t xml:space="preserve"> участв</w:t>
      </w:r>
      <w:r w:rsidR="006F1D8D">
        <w:rPr>
          <w:rFonts w:ascii="Times New Roman" w:hAnsi="Times New Roman"/>
          <w:sz w:val="28"/>
          <w:szCs w:val="28"/>
          <w:lang w:eastAsia="ru-RU"/>
        </w:rPr>
        <w:t>овать</w:t>
      </w:r>
      <w:r w:rsidRPr="00C8243F">
        <w:rPr>
          <w:rFonts w:ascii="Times New Roman" w:hAnsi="Times New Roman"/>
          <w:sz w:val="28"/>
          <w:szCs w:val="28"/>
          <w:lang w:eastAsia="ru-RU"/>
        </w:rPr>
        <w:t xml:space="preserve"> в областном этапе, который проводится ежегодно, в феврале – марте.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 xml:space="preserve">2.4. Принять участие в конкурсе могут учителя общеобразовательных организаций района, реализующих программы </w:t>
      </w:r>
      <w:r w:rsidR="006F1D8D">
        <w:rPr>
          <w:rFonts w:ascii="Times New Roman" w:hAnsi="Times New Roman"/>
          <w:sz w:val="28"/>
          <w:szCs w:val="28"/>
          <w:lang w:eastAsia="ru-RU"/>
        </w:rPr>
        <w:t xml:space="preserve">начального </w:t>
      </w:r>
      <w:r w:rsidRPr="00C8243F">
        <w:rPr>
          <w:rFonts w:ascii="Times New Roman" w:hAnsi="Times New Roman"/>
          <w:sz w:val="28"/>
          <w:szCs w:val="28"/>
          <w:lang w:eastAsia="ru-RU"/>
        </w:rPr>
        <w:t>общего</w:t>
      </w:r>
      <w:r w:rsidR="006F1D8D">
        <w:rPr>
          <w:rFonts w:ascii="Times New Roman" w:hAnsi="Times New Roman"/>
          <w:sz w:val="28"/>
          <w:szCs w:val="28"/>
          <w:lang w:eastAsia="ru-RU"/>
        </w:rPr>
        <w:t>, основного общего, среднего общего</w:t>
      </w:r>
      <w:r w:rsidRPr="00C8243F">
        <w:rPr>
          <w:rFonts w:ascii="Times New Roman" w:hAnsi="Times New Roman"/>
          <w:sz w:val="28"/>
          <w:szCs w:val="28"/>
          <w:lang w:eastAsia="ru-RU"/>
        </w:rPr>
        <w:t xml:space="preserve"> образования.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2.5. Конкурс проводится Отделом образования администрации Брейтовского муниципального района (далее – Отдел образования) при организационно-методическом сопровождении Информационно-методического центра.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lastRenderedPageBreak/>
        <w:t>2.6. Отдел образования: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- утверждает</w:t>
      </w:r>
      <w:r w:rsidR="006F1D8D">
        <w:rPr>
          <w:rFonts w:ascii="Times New Roman" w:hAnsi="Times New Roman"/>
          <w:sz w:val="28"/>
          <w:szCs w:val="28"/>
          <w:lang w:eastAsia="ru-RU"/>
        </w:rPr>
        <w:t xml:space="preserve"> конкурсные материал, </w:t>
      </w:r>
      <w:r w:rsidRPr="00C8243F">
        <w:rPr>
          <w:rFonts w:ascii="Times New Roman" w:hAnsi="Times New Roman"/>
          <w:sz w:val="28"/>
          <w:szCs w:val="28"/>
          <w:lang w:eastAsia="ru-RU"/>
        </w:rPr>
        <w:t xml:space="preserve"> составы организационного комитета районного этапа (далее – оргкомитет) и конкурсной комиссии (далее – конкурсная комиссия);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- определяет порядок финансирования, порядок проведения конкурсных мероприятий.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2.7. Для участия в конкурсе, в срок до 0</w:t>
      </w:r>
      <w:r w:rsidR="006F1D8D">
        <w:rPr>
          <w:rFonts w:ascii="Times New Roman" w:hAnsi="Times New Roman"/>
          <w:sz w:val="28"/>
          <w:szCs w:val="28"/>
          <w:lang w:eastAsia="ru-RU"/>
        </w:rPr>
        <w:t>2</w:t>
      </w:r>
      <w:r w:rsidRPr="00C8243F">
        <w:rPr>
          <w:rFonts w:ascii="Times New Roman" w:hAnsi="Times New Roman"/>
          <w:sz w:val="28"/>
          <w:szCs w:val="28"/>
          <w:lang w:eastAsia="ru-RU"/>
        </w:rPr>
        <w:t xml:space="preserve"> декабря текущего года, претенденты представляют в оргкомитет следующие документы и материалы: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- заявление на участие</w:t>
      </w:r>
      <w:r w:rsidR="00C8243F" w:rsidRPr="00C8243F">
        <w:rPr>
          <w:rFonts w:ascii="Times New Roman" w:hAnsi="Times New Roman"/>
          <w:sz w:val="28"/>
          <w:szCs w:val="28"/>
          <w:lang w:eastAsia="ru-RU"/>
        </w:rPr>
        <w:t xml:space="preserve"> (П</w:t>
      </w:r>
      <w:r w:rsidRPr="00C8243F">
        <w:rPr>
          <w:rFonts w:ascii="Times New Roman" w:hAnsi="Times New Roman"/>
          <w:sz w:val="28"/>
          <w:szCs w:val="28"/>
          <w:lang w:eastAsia="ru-RU"/>
        </w:rPr>
        <w:t>риложение 4</w:t>
      </w:r>
      <w:r w:rsidR="00C8243F" w:rsidRPr="00C824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Положению</w:t>
      </w:r>
      <w:r w:rsidRPr="00C8243F">
        <w:rPr>
          <w:rFonts w:ascii="Times New Roman" w:hAnsi="Times New Roman"/>
          <w:sz w:val="28"/>
          <w:szCs w:val="28"/>
          <w:lang w:eastAsia="ru-RU"/>
        </w:rPr>
        <w:t>);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- информационную карту участника</w:t>
      </w:r>
      <w:r w:rsidR="00C8243F" w:rsidRPr="00C8243F">
        <w:rPr>
          <w:rFonts w:ascii="Times New Roman" w:hAnsi="Times New Roman"/>
          <w:sz w:val="28"/>
          <w:szCs w:val="28"/>
          <w:lang w:eastAsia="ru-RU"/>
        </w:rPr>
        <w:t xml:space="preserve"> (П</w:t>
      </w:r>
      <w:r w:rsidRPr="00C8243F">
        <w:rPr>
          <w:rFonts w:ascii="Times New Roman" w:hAnsi="Times New Roman"/>
          <w:sz w:val="28"/>
          <w:szCs w:val="28"/>
          <w:lang w:eastAsia="ru-RU"/>
        </w:rPr>
        <w:t>риложение 5</w:t>
      </w:r>
      <w:r w:rsidR="00C8243F" w:rsidRPr="00C824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Положению</w:t>
      </w:r>
      <w:r w:rsidRPr="00C8243F">
        <w:rPr>
          <w:rFonts w:ascii="Times New Roman" w:hAnsi="Times New Roman"/>
          <w:sz w:val="28"/>
          <w:szCs w:val="28"/>
          <w:lang w:eastAsia="ru-RU"/>
        </w:rPr>
        <w:t>)</w:t>
      </w:r>
      <w:r w:rsidR="00C8243F" w:rsidRPr="00C8243F">
        <w:rPr>
          <w:rFonts w:ascii="Times New Roman" w:hAnsi="Times New Roman"/>
          <w:sz w:val="28"/>
          <w:szCs w:val="28"/>
          <w:lang w:eastAsia="ru-RU"/>
        </w:rPr>
        <w:t>.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 xml:space="preserve">2.8. Представленные в ходе конкурса материалы и документы оформляются в соответствии с требованиями, устанавливаемыми оргкомитетом. 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2.9. Материалы, представляемые на конкурс, не возвращаются и могут быть использованы с согласия участников оргкомитетом для публикаций в средствах массовой информации и для подготовки сборника материалов конкурса.</w:t>
      </w:r>
    </w:p>
    <w:p w:rsidR="003F72BC" w:rsidRPr="00C8243F" w:rsidRDefault="003F72BC" w:rsidP="00C824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243F">
        <w:rPr>
          <w:rFonts w:ascii="Times New Roman" w:hAnsi="Times New Roman"/>
          <w:b/>
          <w:sz w:val="28"/>
          <w:szCs w:val="28"/>
          <w:lang w:eastAsia="ru-RU"/>
        </w:rPr>
        <w:t>3. Оргкомитет</w:t>
      </w:r>
    </w:p>
    <w:p w:rsidR="003F72BC" w:rsidRPr="00C8243F" w:rsidRDefault="003F72BC" w:rsidP="00C8243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3.1. Организационно-методическое сопровождение конкурса обеспечивает оргкомитет.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3.2. Оргкомитет: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- устанавливает порядок проведения конкурса;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- определяет требования к оформлению материалов, представляемых на конкурс;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- определяет виды конкурсных испытаний и устанавливает критерии оценки;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- обеспечивает публикацию сообщений о конкурсе в средствах массовой информации, размещение материалов конкурса на сайте ИМЦ.</w:t>
      </w: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2BC" w:rsidRPr="00C8243F" w:rsidRDefault="003F72BC" w:rsidP="00C824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243F">
        <w:rPr>
          <w:rFonts w:ascii="Times New Roman" w:hAnsi="Times New Roman"/>
          <w:b/>
          <w:sz w:val="28"/>
          <w:szCs w:val="28"/>
          <w:lang w:eastAsia="ru-RU"/>
        </w:rPr>
        <w:t xml:space="preserve">4. Конкурсная комиссия </w:t>
      </w:r>
    </w:p>
    <w:p w:rsidR="003F72BC" w:rsidRPr="00C8243F" w:rsidRDefault="003F72BC" w:rsidP="00C8243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4.1. Для оценивания конкурсных испытаний создаётся конкурсная комиссия, которая формируется из представителей Отдела образования, образовательных организаций, общественных организаций, из числа победителей и лауреатов конкурса прошлых лет.</w:t>
      </w:r>
    </w:p>
    <w:p w:rsidR="003F72BC" w:rsidRPr="00C8243F" w:rsidRDefault="003F72BC" w:rsidP="00C8243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 Состав конкурсной комиссии утверждается приказом Отдела </w:t>
      </w:r>
      <w:r w:rsidRPr="00C8243F">
        <w:rPr>
          <w:rFonts w:ascii="Times New Roman" w:hAnsi="Times New Roman"/>
          <w:sz w:val="28"/>
          <w:szCs w:val="28"/>
          <w:lang w:eastAsia="ru-RU"/>
        </w:rPr>
        <w:t>образования.</w:t>
      </w:r>
    </w:p>
    <w:p w:rsidR="003F72BC" w:rsidRPr="00C8243F" w:rsidRDefault="003F72BC" w:rsidP="00C824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243F">
        <w:rPr>
          <w:rFonts w:ascii="Times New Roman" w:hAnsi="Times New Roman"/>
          <w:b/>
          <w:sz w:val="28"/>
          <w:szCs w:val="28"/>
          <w:lang w:eastAsia="ru-RU"/>
        </w:rPr>
        <w:t>5. Подведение итогов конкурса</w:t>
      </w:r>
    </w:p>
    <w:p w:rsidR="003F72BC" w:rsidRPr="00C8243F" w:rsidRDefault="003F72BC" w:rsidP="00C8243F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5.1. Конкурсная комиссия оценивает выполнение всех конкурсных испытаний в баллах в соответствии с критериями, утверждёнными оргкомитетом. Рейтинг составляется на основании баллов, полученных путём суммирования.</w:t>
      </w:r>
    </w:p>
    <w:p w:rsidR="003F72BC" w:rsidRPr="00C8243F" w:rsidRDefault="003F72BC" w:rsidP="00C8243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3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5.2. </w:t>
      </w:r>
      <w:r w:rsidRPr="00C8243F">
        <w:rPr>
          <w:rFonts w:ascii="Times New Roman" w:hAnsi="Times New Roman"/>
          <w:sz w:val="28"/>
          <w:szCs w:val="28"/>
          <w:lang w:eastAsia="ru-RU"/>
        </w:rPr>
        <w:t>Участники конкурса, занявшие одинаковые позиции в общем рейтинге, сравниваются по результатам конкурсного испытания «конкурсный урок». Преимущественным правом пользуется участник, показавший наибольший результат при прохождении конкурсного испытания «конкурсный урок».</w:t>
      </w:r>
    </w:p>
    <w:p w:rsidR="003F72BC" w:rsidRPr="00C8243F" w:rsidRDefault="003F72BC" w:rsidP="00C8243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5.3. Участник конкурса, набравший наибольшее количество баллов по результатам трёх конкурсных испытаний, объявляется победителем, остальные становятся лауреатами конкурса</w:t>
      </w:r>
      <w:r w:rsidR="007313D2">
        <w:rPr>
          <w:rFonts w:ascii="Times New Roman" w:hAnsi="Times New Roman"/>
          <w:sz w:val="28"/>
          <w:szCs w:val="28"/>
          <w:lang w:eastAsia="ru-RU"/>
        </w:rPr>
        <w:t>, победителями в номинациях, устанавливаемых оргкомитетом</w:t>
      </w:r>
      <w:r w:rsidRPr="00C8243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F72BC" w:rsidRPr="00C8243F" w:rsidRDefault="003F72BC" w:rsidP="00C8243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5.4. Результат конкурса в виде сформированного рейтинга, выстроенного по мере убывания набранных участниками баллов, оформляется протоколом, который подписывается председателем конкурсной комиссии.</w:t>
      </w:r>
    </w:p>
    <w:p w:rsidR="003F72BC" w:rsidRPr="00C8243F" w:rsidRDefault="003F72BC" w:rsidP="00C8243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 xml:space="preserve">5.5. Победитель и лауреаты конкурса награждаются дипломами и памятными подарками от Главы </w:t>
      </w:r>
      <w:r w:rsidR="00C8243F" w:rsidRPr="00C8243F">
        <w:rPr>
          <w:rFonts w:ascii="Times New Roman" w:hAnsi="Times New Roman"/>
          <w:sz w:val="28"/>
          <w:szCs w:val="28"/>
          <w:lang w:eastAsia="ru-RU"/>
        </w:rPr>
        <w:t xml:space="preserve">Брейтовского муниципального </w:t>
      </w:r>
      <w:r w:rsidRPr="00C8243F">
        <w:rPr>
          <w:rFonts w:ascii="Times New Roman" w:hAnsi="Times New Roman"/>
          <w:sz w:val="28"/>
          <w:szCs w:val="28"/>
          <w:lang w:eastAsia="ru-RU"/>
        </w:rPr>
        <w:t>района.</w:t>
      </w:r>
    </w:p>
    <w:p w:rsidR="003F72BC" w:rsidRPr="00C8243F" w:rsidRDefault="003F72BC" w:rsidP="00C8243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3F">
        <w:rPr>
          <w:rFonts w:ascii="Times New Roman" w:hAnsi="Times New Roman"/>
          <w:sz w:val="28"/>
          <w:szCs w:val="28"/>
          <w:lang w:eastAsia="ru-RU"/>
        </w:rPr>
        <w:t>5.6. Результаты конкурса публикуются в средствах массовой информации и размещаются на сайте ИМЦ</w:t>
      </w:r>
      <w:r w:rsidR="00C8243F" w:rsidRPr="00C8243F">
        <w:rPr>
          <w:rFonts w:ascii="Times New Roman" w:hAnsi="Times New Roman"/>
          <w:sz w:val="28"/>
          <w:szCs w:val="28"/>
          <w:lang w:eastAsia="ru-RU"/>
        </w:rPr>
        <w:t>.</w:t>
      </w:r>
    </w:p>
    <w:p w:rsidR="003F72BC" w:rsidRPr="007313D2" w:rsidRDefault="003F72BC" w:rsidP="00C8243F">
      <w:pPr>
        <w:pStyle w:val="3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C8243F">
        <w:rPr>
          <w:rFonts w:ascii="Times New Roman" w:hAnsi="Times New Roman"/>
          <w:sz w:val="28"/>
          <w:szCs w:val="28"/>
        </w:rPr>
        <w:br w:type="page"/>
      </w:r>
      <w:r w:rsidRPr="007313D2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 1</w:t>
      </w:r>
    </w:p>
    <w:p w:rsidR="003F72BC" w:rsidRPr="007313D2" w:rsidRDefault="003F72BC" w:rsidP="00C8243F">
      <w:pPr>
        <w:pStyle w:val="3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7313D2">
        <w:rPr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r w:rsidR="00C8243F" w:rsidRPr="007313D2">
        <w:rPr>
          <w:rFonts w:ascii="Times New Roman" w:hAnsi="Times New Roman"/>
          <w:b w:val="0"/>
          <w:color w:val="auto"/>
          <w:sz w:val="28"/>
          <w:szCs w:val="28"/>
        </w:rPr>
        <w:t>Положению</w:t>
      </w:r>
    </w:p>
    <w:p w:rsidR="00C8243F" w:rsidRPr="007313D2" w:rsidRDefault="00C8243F" w:rsidP="00C8243F">
      <w:pPr>
        <w:pStyle w:val="3"/>
        <w:spacing w:before="0" w:beforeAutospacing="0" w:after="0" w:afterAutospacing="0"/>
        <w:rPr>
          <w:rFonts w:ascii="Times New Roman" w:hAnsi="Times New Roman"/>
          <w:bCs w:val="0"/>
          <w:i/>
          <w:color w:val="auto"/>
          <w:sz w:val="28"/>
          <w:szCs w:val="28"/>
        </w:rPr>
      </w:pPr>
    </w:p>
    <w:p w:rsidR="007313D2" w:rsidRPr="007313D2" w:rsidRDefault="007313D2" w:rsidP="007313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313D2">
        <w:rPr>
          <w:rFonts w:ascii="Times New Roman" w:eastAsia="Times New Roman" w:hAnsi="Times New Roman"/>
          <w:i/>
          <w:sz w:val="28"/>
          <w:szCs w:val="28"/>
          <w:lang w:eastAsia="ru-RU"/>
        </w:rPr>
        <w:t>Конкурсное испытание</w:t>
      </w:r>
      <w:r w:rsidRPr="007313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«Моя педагогическая находка»</w:t>
      </w:r>
    </w:p>
    <w:p w:rsidR="007313D2" w:rsidRPr="007313D2" w:rsidRDefault="007313D2" w:rsidP="007313D2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3D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Цель</w:t>
      </w:r>
      <w:r w:rsidRPr="007313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7313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демонстрация конкурсантом способа, метода или приема обучения, воспитания и развития детей школьного возраста.</w:t>
      </w:r>
    </w:p>
    <w:p w:rsidR="007313D2" w:rsidRPr="007313D2" w:rsidRDefault="007313D2" w:rsidP="007313D2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3D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Формат: </w:t>
      </w:r>
      <w:r w:rsidRPr="007313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выступление конкурсанта, демонстрирующее </w:t>
      </w:r>
      <w:r w:rsidRPr="007313D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элемент профессиональной деятельности</w:t>
      </w:r>
      <w:r w:rsidRPr="007313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он позиционирует как свою педагогическую находку.</w:t>
      </w:r>
    </w:p>
    <w:p w:rsidR="007313D2" w:rsidRPr="007313D2" w:rsidRDefault="007313D2" w:rsidP="007313D2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3D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Регламент: </w:t>
      </w:r>
      <w:r w:rsidRPr="007313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выступление конкурсанта - 10 минут, ответы на вопросы жюри 5 минут.</w:t>
      </w:r>
    </w:p>
    <w:p w:rsidR="007313D2" w:rsidRPr="007313D2" w:rsidRDefault="007313D2" w:rsidP="007313D2">
      <w:pPr>
        <w:spacing w:after="0" w:line="240" w:lineRule="auto"/>
        <w:ind w:left="4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13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Очередность выступления участников определяется жеребьёвкой накануне конкурсных испытаний. </w:t>
      </w:r>
    </w:p>
    <w:p w:rsidR="007313D2" w:rsidRPr="007313D2" w:rsidRDefault="007313D2" w:rsidP="007313D2">
      <w:pPr>
        <w:spacing w:after="0" w:line="240" w:lineRule="auto"/>
        <w:ind w:left="4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313D2" w:rsidRPr="007313D2" w:rsidRDefault="007313D2" w:rsidP="007313D2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3D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Оценка выполнения конкурсного испытания осуществляется по 3 критериям</w:t>
      </w:r>
      <w:r w:rsidRPr="007313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2394"/>
        <w:gridCol w:w="5097"/>
        <w:gridCol w:w="1316"/>
      </w:tblGrid>
      <w:tr w:rsidR="007313D2" w:rsidRPr="007313D2" w:rsidTr="000D4EE3">
        <w:tc>
          <w:tcPr>
            <w:tcW w:w="616" w:type="dxa"/>
            <w:shd w:val="clear" w:color="auto" w:fill="auto"/>
          </w:tcPr>
          <w:p w:rsidR="007313D2" w:rsidRPr="007313D2" w:rsidRDefault="007313D2" w:rsidP="007313D2">
            <w:pPr>
              <w:spacing w:after="0"/>
              <w:ind w:right="15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15" w:type="dxa"/>
            <w:shd w:val="clear" w:color="auto" w:fill="auto"/>
          </w:tcPr>
          <w:p w:rsidR="007313D2" w:rsidRPr="007313D2" w:rsidRDefault="007313D2" w:rsidP="007313D2">
            <w:pPr>
              <w:spacing w:after="0"/>
              <w:ind w:right="15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259" w:type="dxa"/>
            <w:shd w:val="clear" w:color="auto" w:fill="auto"/>
          </w:tcPr>
          <w:p w:rsidR="007313D2" w:rsidRPr="007313D2" w:rsidRDefault="007313D2" w:rsidP="007313D2">
            <w:pPr>
              <w:spacing w:after="0"/>
              <w:ind w:right="15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53" w:type="dxa"/>
            <w:shd w:val="clear" w:color="auto" w:fill="auto"/>
          </w:tcPr>
          <w:p w:rsidR="007313D2" w:rsidRPr="007313D2" w:rsidRDefault="007313D2" w:rsidP="007313D2">
            <w:pPr>
              <w:spacing w:after="0"/>
              <w:ind w:right="15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7313D2" w:rsidRPr="007313D2" w:rsidTr="000D4EE3">
        <w:tc>
          <w:tcPr>
            <w:tcW w:w="616" w:type="dxa"/>
            <w:vMerge w:val="restart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5" w:type="dxa"/>
            <w:vMerge w:val="restart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содержания выступления</w:t>
            </w:r>
          </w:p>
        </w:tc>
        <w:tc>
          <w:tcPr>
            <w:tcW w:w="6259" w:type="dxa"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соответствие выступления заданной теме 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7313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Pr="007313D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</w:tr>
      <w:tr w:rsidR="007313D2" w:rsidRPr="007313D2" w:rsidTr="000D4EE3">
        <w:tc>
          <w:tcPr>
            <w:tcW w:w="616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/>
              <w:ind w:right="154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9" w:type="dxa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актуальность высказываемых идей и положений</w:t>
            </w:r>
          </w:p>
        </w:tc>
        <w:tc>
          <w:tcPr>
            <w:tcW w:w="1353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3D2" w:rsidRPr="007313D2" w:rsidTr="000D4EE3">
        <w:tc>
          <w:tcPr>
            <w:tcW w:w="616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/>
              <w:ind w:right="154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9" w:type="dxa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информативность, раскрытие основных понятий темы; </w:t>
            </w:r>
          </w:p>
        </w:tc>
        <w:tc>
          <w:tcPr>
            <w:tcW w:w="1353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3D2" w:rsidRPr="007313D2" w:rsidTr="000D4EE3">
        <w:tc>
          <w:tcPr>
            <w:tcW w:w="616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/>
              <w:ind w:right="154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9" w:type="dxa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системность, композиционная целостность, полнота представления подходов к решению проблемы</w:t>
            </w:r>
          </w:p>
        </w:tc>
        <w:tc>
          <w:tcPr>
            <w:tcW w:w="1353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3D2" w:rsidRPr="007313D2" w:rsidTr="000D4EE3">
        <w:tc>
          <w:tcPr>
            <w:tcW w:w="616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/>
              <w:ind w:right="154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9" w:type="dxa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практическая значимость </w:t>
            </w:r>
            <w:r w:rsidRPr="00731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предложенных путей решения проблемы</w:t>
            </w:r>
          </w:p>
        </w:tc>
        <w:tc>
          <w:tcPr>
            <w:tcW w:w="1353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3D2" w:rsidRPr="007313D2" w:rsidTr="000D4EE3">
        <w:tc>
          <w:tcPr>
            <w:tcW w:w="616" w:type="dxa"/>
            <w:vMerge w:val="restart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  <w:r w:rsidRPr="007313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Информационная, коммуникативная и языковая культура</w:t>
            </w:r>
          </w:p>
        </w:tc>
        <w:tc>
          <w:tcPr>
            <w:tcW w:w="6259" w:type="dxa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эрудированность педагога, глубина и широта знаний по теме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313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Pr="007313D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</w:tr>
      <w:tr w:rsidR="007313D2" w:rsidRPr="007313D2" w:rsidTr="000D4EE3">
        <w:tc>
          <w:tcPr>
            <w:tcW w:w="616" w:type="dxa"/>
            <w:vMerge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9" w:type="dxa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731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раторское искусство, воздействие на аудиторию, </w:t>
            </w:r>
            <w:r w:rsidRPr="007313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умение профессионально аргументировать и комментировать идеи</w:t>
            </w:r>
          </w:p>
        </w:tc>
        <w:tc>
          <w:tcPr>
            <w:tcW w:w="1353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3D2" w:rsidRPr="007313D2" w:rsidTr="000D4EE3">
        <w:tc>
          <w:tcPr>
            <w:tcW w:w="616" w:type="dxa"/>
            <w:vMerge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9" w:type="dxa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обращенность и «адресность» к определенной аудитории</w:t>
            </w:r>
          </w:p>
        </w:tc>
        <w:tc>
          <w:tcPr>
            <w:tcW w:w="1353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3D2" w:rsidRPr="007313D2" w:rsidTr="000D4EE3">
        <w:tc>
          <w:tcPr>
            <w:tcW w:w="616" w:type="dxa"/>
            <w:vMerge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9" w:type="dxa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использование различных приёмов для предъявления информации </w:t>
            </w:r>
          </w:p>
        </w:tc>
        <w:tc>
          <w:tcPr>
            <w:tcW w:w="1353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3D2" w:rsidRPr="007313D2" w:rsidTr="000D4EE3">
        <w:tc>
          <w:tcPr>
            <w:tcW w:w="616" w:type="dxa"/>
            <w:vMerge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9" w:type="dxa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грамотность речи педагога</w:t>
            </w:r>
          </w:p>
        </w:tc>
        <w:tc>
          <w:tcPr>
            <w:tcW w:w="1353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3D2" w:rsidRPr="007313D2" w:rsidTr="000D4EE3">
        <w:tc>
          <w:tcPr>
            <w:tcW w:w="616" w:type="dxa"/>
            <w:vMerge w:val="restart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7313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Масштабность и нестандартность суждений</w:t>
            </w:r>
          </w:p>
        </w:tc>
        <w:tc>
          <w:tcPr>
            <w:tcW w:w="6259" w:type="dxa"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масштабность и оригинальность предложенных идей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313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0 до </w:t>
            </w:r>
            <w:r w:rsidRPr="007313D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</w:tr>
      <w:tr w:rsidR="007313D2" w:rsidRPr="007313D2" w:rsidTr="000D4EE3">
        <w:tc>
          <w:tcPr>
            <w:tcW w:w="616" w:type="dxa"/>
            <w:vMerge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9" w:type="dxa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знание и понимание процессов, происходящих в педагогической науке и </w:t>
            </w:r>
            <w:r w:rsidRPr="00731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обществе, </w:t>
            </w:r>
            <w:r w:rsidRPr="007313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акцентирование внимания аудитории на вызовы времени </w:t>
            </w:r>
          </w:p>
        </w:tc>
        <w:tc>
          <w:tcPr>
            <w:tcW w:w="1353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3D2" w:rsidRPr="007313D2" w:rsidTr="000D4EE3">
        <w:tc>
          <w:tcPr>
            <w:tcW w:w="616" w:type="dxa"/>
            <w:vMerge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9" w:type="dxa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новизна и самостоятельность в постановке проблемы,</w:t>
            </w:r>
            <w:r w:rsidRPr="007313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наличие собственной позиции по теме</w:t>
            </w:r>
          </w:p>
        </w:tc>
        <w:tc>
          <w:tcPr>
            <w:tcW w:w="1353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3D2" w:rsidRPr="007313D2" w:rsidTr="000D4EE3">
        <w:tc>
          <w:tcPr>
            <w:tcW w:w="616" w:type="dxa"/>
            <w:vMerge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9" w:type="dxa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ценностные ориентиры и ценностные аспекты выступления</w:t>
            </w:r>
          </w:p>
        </w:tc>
        <w:tc>
          <w:tcPr>
            <w:tcW w:w="1353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3D2" w:rsidRPr="007313D2" w:rsidTr="000D4EE3">
        <w:tc>
          <w:tcPr>
            <w:tcW w:w="616" w:type="dxa"/>
            <w:vMerge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9" w:type="dxa"/>
            <w:shd w:val="clear" w:color="auto" w:fill="auto"/>
          </w:tcPr>
          <w:p w:rsidR="007313D2" w:rsidRPr="007313D2" w:rsidRDefault="007313D2" w:rsidP="007313D2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творческий подход к отбору и структурированию материала по заданной теме</w:t>
            </w:r>
          </w:p>
        </w:tc>
        <w:tc>
          <w:tcPr>
            <w:tcW w:w="1353" w:type="dxa"/>
            <w:vMerge/>
            <w:shd w:val="clear" w:color="auto" w:fill="auto"/>
          </w:tcPr>
          <w:p w:rsidR="007313D2" w:rsidRPr="007313D2" w:rsidRDefault="007313D2" w:rsidP="007313D2">
            <w:pPr>
              <w:spacing w:after="0" w:line="240" w:lineRule="auto"/>
              <w:ind w:right="15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13D2" w:rsidRPr="007313D2" w:rsidTr="000D4EE3">
        <w:tc>
          <w:tcPr>
            <w:tcW w:w="9090" w:type="dxa"/>
            <w:gridSpan w:val="3"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/>
              <w:ind w:left="67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353" w:type="dxa"/>
            <w:shd w:val="clear" w:color="auto" w:fill="auto"/>
          </w:tcPr>
          <w:p w:rsidR="007313D2" w:rsidRPr="007313D2" w:rsidRDefault="007313D2" w:rsidP="007313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313D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C8243F" w:rsidRPr="00C8243F" w:rsidRDefault="00C8243F" w:rsidP="00C8243F">
      <w:pPr>
        <w:pStyle w:val="3"/>
        <w:spacing w:before="0" w:beforeAutospacing="0" w:after="0" w:afterAutospacing="0"/>
        <w:rPr>
          <w:rFonts w:ascii="Times New Roman" w:hAnsi="Times New Roman"/>
          <w:i/>
          <w:color w:val="000000"/>
          <w:sz w:val="28"/>
          <w:szCs w:val="28"/>
        </w:rPr>
      </w:pPr>
    </w:p>
    <w:p w:rsidR="003F72BC" w:rsidRPr="00223F0A" w:rsidRDefault="003F72BC" w:rsidP="00223F0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223F0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br w:type="page"/>
      </w:r>
    </w:p>
    <w:p w:rsidR="003F72BC" w:rsidRPr="00223F0A" w:rsidRDefault="003F72BC" w:rsidP="00223F0A">
      <w:pPr>
        <w:pStyle w:val="3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223F0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 2</w:t>
      </w:r>
    </w:p>
    <w:p w:rsidR="003F72BC" w:rsidRPr="00223F0A" w:rsidRDefault="003F72BC" w:rsidP="00223F0A">
      <w:pPr>
        <w:pStyle w:val="3"/>
        <w:spacing w:before="0" w:beforeAutospacing="0" w:after="0" w:afterAutospacing="0"/>
        <w:jc w:val="right"/>
        <w:rPr>
          <w:rFonts w:ascii="Times New Roman" w:hAnsi="Times New Roman"/>
          <w:b w:val="0"/>
          <w:sz w:val="28"/>
          <w:szCs w:val="28"/>
        </w:rPr>
      </w:pPr>
      <w:r w:rsidRPr="00223F0A">
        <w:rPr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r w:rsidR="00C8243F" w:rsidRPr="00223F0A">
        <w:rPr>
          <w:rFonts w:ascii="Times New Roman" w:hAnsi="Times New Roman"/>
          <w:b w:val="0"/>
          <w:color w:val="auto"/>
          <w:sz w:val="28"/>
          <w:szCs w:val="28"/>
        </w:rPr>
        <w:t>Положению</w:t>
      </w:r>
    </w:p>
    <w:p w:rsidR="00447DDB" w:rsidRPr="00447DDB" w:rsidRDefault="00447DDB" w:rsidP="00223F0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DDB">
        <w:rPr>
          <w:rFonts w:ascii="Times New Roman" w:eastAsia="Times New Roman" w:hAnsi="Times New Roman"/>
          <w:i/>
          <w:sz w:val="28"/>
          <w:szCs w:val="28"/>
          <w:lang w:eastAsia="ru-RU"/>
        </w:rPr>
        <w:t>Конкурсное испытание</w:t>
      </w:r>
      <w:r w:rsidRPr="00447DD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«УРОК»</w:t>
      </w:r>
    </w:p>
    <w:p w:rsidR="00447DDB" w:rsidRPr="00447DDB" w:rsidRDefault="00447DDB" w:rsidP="00223F0A">
      <w:pPr>
        <w:spacing w:after="0" w:line="240" w:lineRule="auto"/>
        <w:ind w:left="-15" w:right="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DD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Цель:</w:t>
      </w:r>
      <w:r w:rsidRPr="00447DDB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демонстрация конкурсантом профессиональных компетенций в области проектирования, организации, проведения и самоанализа урока и творческого потенциала учителя. </w:t>
      </w:r>
    </w:p>
    <w:p w:rsidR="00447DDB" w:rsidRPr="00447DDB" w:rsidRDefault="00447DDB" w:rsidP="00223F0A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7DD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Формат конкурсного испытания:</w:t>
      </w:r>
      <w:r w:rsidRPr="00447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 по предмету. </w:t>
      </w:r>
    </w:p>
    <w:p w:rsidR="00447DDB" w:rsidRPr="00447DDB" w:rsidRDefault="00447DDB" w:rsidP="00223F0A">
      <w:pPr>
        <w:spacing w:after="0" w:line="240" w:lineRule="auto"/>
        <w:ind w:left="-15" w:right="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DD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Регламент:</w:t>
      </w:r>
      <w:r w:rsidRPr="00447DD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урока – 30 минут; самоанализ урока и ответы на вопросы членов жюри – до 10 минут.</w:t>
      </w:r>
    </w:p>
    <w:p w:rsidR="00447DDB" w:rsidRPr="00447DDB" w:rsidRDefault="00447DDB" w:rsidP="00223F0A">
      <w:pPr>
        <w:spacing w:after="0" w:line="240" w:lineRule="auto"/>
        <w:ind w:left="-15" w:right="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DDB">
        <w:rPr>
          <w:rFonts w:ascii="Times New Roman" w:eastAsia="Times New Roman" w:hAnsi="Times New Roman"/>
          <w:sz w:val="28"/>
          <w:szCs w:val="28"/>
          <w:lang w:eastAsia="ru-RU"/>
        </w:rPr>
        <w:t>Возрастная группа (класс), в которой будет проводиться урок, выбирается конкурсантом.</w:t>
      </w:r>
    </w:p>
    <w:p w:rsidR="00447DDB" w:rsidRPr="00447DDB" w:rsidRDefault="00447DDB" w:rsidP="00223F0A">
      <w:pPr>
        <w:spacing w:after="0" w:line="240" w:lineRule="auto"/>
        <w:ind w:left="-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DDB">
        <w:rPr>
          <w:rFonts w:ascii="Times New Roman" w:eastAsia="Times New Roman" w:hAnsi="Times New Roman"/>
          <w:sz w:val="28"/>
          <w:szCs w:val="28"/>
          <w:lang w:eastAsia="ru-RU"/>
        </w:rPr>
        <w:t>Конкурсный урок является иллюстрацией представленного опыта работы учителя на конкурсном испытании «Моя педагогическая находка».</w:t>
      </w:r>
    </w:p>
    <w:p w:rsidR="00447DDB" w:rsidRPr="00447DDB" w:rsidRDefault="00447DDB" w:rsidP="00223F0A">
      <w:pPr>
        <w:spacing w:after="0" w:line="240" w:lineRule="auto"/>
        <w:ind w:left="-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DDB">
        <w:rPr>
          <w:rFonts w:ascii="Times New Roman" w:eastAsia="Times New Roman" w:hAnsi="Times New Roman"/>
          <w:sz w:val="28"/>
          <w:szCs w:val="28"/>
          <w:lang w:eastAsia="ru-RU"/>
        </w:rPr>
        <w:t>Урок проводится в той форме, которая способна отразить педагогическое мастерство учителя. Конкурсанту следует учесть в содержании урока, что занятие проходит с незнакомыми ему учениками, поэтому ссылки на незапланированный уровень подготовленности обучающихся и другие «недостатки» класса некорректны. Урок проходит в классе, определенном заявкой участника конкурса. Тема урока соответствует календарному плану изучения материала.</w:t>
      </w:r>
      <w:r w:rsidRPr="00447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случае, если преподаваемый конкурсантом предмет не изучается в образовательной организации, урок проводится на вводную тему.</w:t>
      </w:r>
    </w:p>
    <w:p w:rsidR="00447DDB" w:rsidRPr="00447DDB" w:rsidRDefault="00447DDB" w:rsidP="00223F0A">
      <w:pPr>
        <w:spacing w:after="0" w:line="240" w:lineRule="auto"/>
        <w:ind w:left="-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DDB">
        <w:rPr>
          <w:rFonts w:ascii="Times New Roman" w:eastAsia="Times New Roman" w:hAnsi="Times New Roman"/>
          <w:sz w:val="28"/>
          <w:szCs w:val="28"/>
          <w:lang w:eastAsia="ru-RU"/>
        </w:rPr>
        <w:t>Самоанализ урока проходит непосредственно после проведения учебного занятия. Конкурсант может сравнить условия проведения конкурсного урока с теми, в которых работает сам, поделиться своими неиспользованными на данном уроке находками, указать на собственные ошибки. Таким образом, оценивается способность конкурсанта к анализу собственной деятельности. В ходе самоанализа не рекомендуется пользоваться предварительно заготовленными материалами, необходимо опираться на содержание и форму только что проведенного урока.</w:t>
      </w:r>
    </w:p>
    <w:p w:rsidR="00447DDB" w:rsidRPr="00447DDB" w:rsidRDefault="00447DDB" w:rsidP="00223F0A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447DDB" w:rsidRPr="00447DDB" w:rsidRDefault="00447DDB" w:rsidP="002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7DD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Оценка выполнения конкурсного задания осуществляется по 6 критериям</w:t>
      </w:r>
      <w:r w:rsidRPr="00447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47DDB" w:rsidRPr="00447DDB" w:rsidRDefault="00447DDB" w:rsidP="00223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2510"/>
        <w:gridCol w:w="3650"/>
        <w:gridCol w:w="1718"/>
      </w:tblGrid>
      <w:tr w:rsidR="00447DDB" w:rsidRPr="00447DDB" w:rsidTr="00447DDB">
        <w:tc>
          <w:tcPr>
            <w:tcW w:w="617" w:type="dxa"/>
            <w:shd w:val="clear" w:color="auto" w:fill="auto"/>
          </w:tcPr>
          <w:p w:rsidR="00447DDB" w:rsidRPr="00447DDB" w:rsidRDefault="00447DDB" w:rsidP="00223F0A">
            <w:pPr>
              <w:spacing w:after="0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82" w:type="dxa"/>
            <w:shd w:val="clear" w:color="auto" w:fill="auto"/>
          </w:tcPr>
          <w:p w:rsidR="00447DDB" w:rsidRPr="00447DDB" w:rsidRDefault="00447DDB" w:rsidP="00223F0A">
            <w:pPr>
              <w:spacing w:after="0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spacing w:after="0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447DDB" w:rsidRPr="00447DDB" w:rsidRDefault="00447DDB" w:rsidP="00223F0A">
            <w:pPr>
              <w:spacing w:after="0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447DDB" w:rsidRPr="00447DDB" w:rsidTr="00447DDB">
        <w:tc>
          <w:tcPr>
            <w:tcW w:w="617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Предметное содержание</w:t>
            </w: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соответствие предметного содержания требованиям ФГОС, теме, цели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0 до 10</w:t>
            </w:r>
          </w:p>
        </w:tc>
      </w:tr>
      <w:tr w:rsidR="00447DDB" w:rsidRPr="00447DDB" w:rsidTr="00447DDB"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соответствие содержания учебного материала дидактическим принципам (научность, доступность, новизна)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использование потенциала различных дисциплин 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проблемный характер учебных заданий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17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Организационная культура</w:t>
            </w: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рациональное использование образовательного пространства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0 до 10</w:t>
            </w:r>
          </w:p>
        </w:tc>
      </w:tr>
      <w:tr w:rsidR="00447DDB" w:rsidRPr="00447DDB" w:rsidTr="00447DDB">
        <w:trPr>
          <w:trHeight w:val="268"/>
        </w:trPr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/>
              <w:ind w:right="14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установление правил н процедур совместной работы на уроке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/>
              <w:ind w:right="14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грамотное сочетание современных интерактивных технологий и приемов обучения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/>
              <w:ind w:right="14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возможностей для инклюзивного образования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17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Творческий подход к решению профессиональных задач</w:t>
            </w: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разнообразие методов и приемов, смена видов деятельности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0 до 10</w:t>
            </w:r>
          </w:p>
        </w:tc>
      </w:tr>
      <w:tr w:rsidR="00447DDB" w:rsidRPr="00447DDB" w:rsidTr="00447DDB"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новизна и оригинальность подходов, нестандартность действий 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формирование умения аргументировать свою позицию 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разных источников информации, структурирование информации в разных форматах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17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447DDB" w:rsidRPr="00447DDB" w:rsidRDefault="00447DDB" w:rsidP="00223F0A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Психолого-педагогическая культура и профессионально-личностные качества</w:t>
            </w: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взаимодействия обучающихся между собой и с учителем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0 до 10</w:t>
            </w:r>
          </w:p>
        </w:tc>
      </w:tr>
      <w:tr w:rsidR="00447DDB" w:rsidRPr="00447DDB" w:rsidTr="00447DDB"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поддержка образовательной успешности для всех обучающихся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атмосферы заинтересованности и высокой интенсивности деятельности обучающихся на уроке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рефлексии обучающимися достигнутых результатов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17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Информационная и языковая грамотность</w:t>
            </w: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корректность учебного содержания и использования научного языка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0 до 10</w:t>
            </w:r>
          </w:p>
        </w:tc>
      </w:tr>
      <w:tr w:rsidR="00447DDB" w:rsidRPr="00447DDB" w:rsidTr="00447DDB"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/>
              <w:ind w:right="14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доступность изложения, 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/>
              <w:ind w:right="14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адекватность объёма информации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/>
              <w:ind w:right="14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языковая культура учителя и обучающихся 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17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Рефлексия проведенного урока</w:t>
            </w: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разных способов оценивания, умение обосновать их выбор при самоанализе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0 до 10</w:t>
            </w:r>
          </w:p>
        </w:tc>
      </w:tr>
      <w:tr w:rsidR="00447DDB" w:rsidRPr="00447DDB" w:rsidTr="00447DDB"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собственной деятельности с учетом результативности урока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возможность корректировки проектного замысла урока, готовность к незапланированным, нестандартным ситуациям на уроке 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17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/>
              <w:ind w:right="14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адекватность оценки проведенного урока, точность ответов на вопросы</w:t>
            </w:r>
          </w:p>
        </w:tc>
        <w:tc>
          <w:tcPr>
            <w:tcW w:w="1843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447DDB">
        <w:tc>
          <w:tcPr>
            <w:tcW w:w="6691" w:type="dxa"/>
            <w:gridSpan w:val="3"/>
            <w:shd w:val="clear" w:color="auto" w:fill="auto"/>
          </w:tcPr>
          <w:p w:rsidR="00447DDB" w:rsidRPr="00447DDB" w:rsidRDefault="00447DDB" w:rsidP="00223F0A">
            <w:pPr>
              <w:shd w:val="clear" w:color="auto" w:fill="FFFFFF"/>
              <w:spacing w:after="0"/>
              <w:ind w:left="139" w:hanging="13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843" w:type="dxa"/>
            <w:shd w:val="clear" w:color="auto" w:fill="auto"/>
          </w:tcPr>
          <w:p w:rsidR="00447DDB" w:rsidRPr="00447DDB" w:rsidRDefault="00447DDB" w:rsidP="00223F0A">
            <w:pPr>
              <w:shd w:val="clear" w:color="auto" w:fill="FFFFFF"/>
              <w:spacing w:after="0"/>
              <w:ind w:left="139" w:hanging="13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447DDB" w:rsidRPr="00223F0A" w:rsidRDefault="00447DDB" w:rsidP="00223F0A">
      <w:pPr>
        <w:pStyle w:val="3"/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447DDB" w:rsidRPr="00223F0A" w:rsidRDefault="00447DDB" w:rsidP="00223F0A">
      <w:pPr>
        <w:spacing w:after="160" w:line="259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3F0A">
        <w:rPr>
          <w:rFonts w:ascii="Times New Roman" w:hAnsi="Times New Roman"/>
          <w:b/>
          <w:sz w:val="28"/>
          <w:szCs w:val="28"/>
        </w:rPr>
        <w:br w:type="page"/>
      </w:r>
    </w:p>
    <w:p w:rsidR="00447DDB" w:rsidRPr="00223F0A" w:rsidRDefault="00447DDB" w:rsidP="00223F0A">
      <w:pPr>
        <w:pStyle w:val="3"/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3F72BC" w:rsidRPr="00223F0A" w:rsidRDefault="003F72BC" w:rsidP="00223F0A">
      <w:pPr>
        <w:pStyle w:val="3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223F0A">
        <w:rPr>
          <w:rFonts w:ascii="Times New Roman" w:hAnsi="Times New Roman"/>
          <w:b w:val="0"/>
          <w:color w:val="auto"/>
          <w:sz w:val="28"/>
          <w:szCs w:val="28"/>
        </w:rPr>
        <w:t>Приложение  3</w:t>
      </w:r>
    </w:p>
    <w:p w:rsidR="003F72BC" w:rsidRPr="00223F0A" w:rsidRDefault="003F72BC" w:rsidP="00223F0A">
      <w:pPr>
        <w:pStyle w:val="3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223F0A">
        <w:rPr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r w:rsidR="000A1A76" w:rsidRPr="00223F0A">
        <w:rPr>
          <w:rFonts w:ascii="Times New Roman" w:hAnsi="Times New Roman"/>
          <w:b w:val="0"/>
          <w:color w:val="auto"/>
          <w:sz w:val="28"/>
          <w:szCs w:val="28"/>
        </w:rPr>
        <w:t>Положению</w:t>
      </w:r>
    </w:p>
    <w:p w:rsidR="000A1A76" w:rsidRPr="00223F0A" w:rsidRDefault="000A1A76" w:rsidP="00223F0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47DDB" w:rsidRPr="00447DDB" w:rsidRDefault="00447DDB" w:rsidP="00223F0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7DDB">
        <w:rPr>
          <w:rFonts w:ascii="Times New Roman" w:eastAsia="Times New Roman" w:hAnsi="Times New Roman"/>
          <w:i/>
          <w:sz w:val="28"/>
          <w:szCs w:val="28"/>
          <w:lang w:eastAsia="ru-RU"/>
        </w:rPr>
        <w:t>Конкурсное испытание</w:t>
      </w:r>
      <w:r w:rsidRPr="00447DD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«МАСТЕР-КЛАСС»</w:t>
      </w:r>
    </w:p>
    <w:p w:rsidR="00447DDB" w:rsidRPr="00447DDB" w:rsidRDefault="00447DDB" w:rsidP="00223F0A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47D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proofErr w:type="gramStart"/>
      <w:r w:rsidRPr="00447D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447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Pr="00447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емонстрация </w:t>
      </w:r>
      <w:r w:rsidR="00223F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участниками </w:t>
      </w:r>
      <w:r w:rsidRPr="00447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 профессионального мастерства в области презентации и трансляции  педагогического опыта в ситуации профессионального взаимодействия.</w:t>
      </w:r>
    </w:p>
    <w:p w:rsidR="00447DDB" w:rsidRPr="00447DDB" w:rsidRDefault="00447DDB" w:rsidP="00223F0A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47D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Формат конкурсного испытания:</w:t>
      </w:r>
      <w:r w:rsidRPr="00447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учебно-методическое занятие с коллегами, демонстрирующее педагогическое мастерство лауреата в области трансляции своего педагогического опыта, доказавшего эффективность в практической работе.</w:t>
      </w:r>
      <w:r w:rsidRPr="00447DD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br/>
      </w:r>
      <w:r w:rsidRPr="00447DD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Регламент:</w:t>
      </w:r>
      <w:r w:rsidRPr="00447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мастер-класса - до 20 мин., ответы на вопросы жюри - до 10 мин.</w:t>
      </w:r>
    </w:p>
    <w:p w:rsidR="00447DDB" w:rsidRPr="00447DDB" w:rsidRDefault="00447DDB" w:rsidP="00223F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47DDB">
        <w:rPr>
          <w:rFonts w:ascii="Times New Roman" w:eastAsia="Times New Roman" w:hAnsi="Times New Roman"/>
          <w:sz w:val="28"/>
          <w:szCs w:val="28"/>
        </w:rPr>
        <w:t xml:space="preserve">Тему, формат проведения мастер-класса, </w:t>
      </w:r>
      <w:r w:rsidRPr="00447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фокус-группы</w:t>
      </w:r>
      <w:r w:rsidRPr="00447DDB">
        <w:rPr>
          <w:rFonts w:ascii="Times New Roman" w:eastAsia="Times New Roman" w:hAnsi="Times New Roman"/>
          <w:sz w:val="28"/>
          <w:szCs w:val="28"/>
        </w:rPr>
        <w:t xml:space="preserve"> финалист выбирает самостоятельно.</w:t>
      </w:r>
    </w:p>
    <w:p w:rsidR="00447DDB" w:rsidRPr="00447DDB" w:rsidRDefault="00447DDB" w:rsidP="00223F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47DDB">
        <w:rPr>
          <w:rFonts w:ascii="Times New Roman" w:eastAsia="Times New Roman" w:hAnsi="Times New Roman"/>
          <w:sz w:val="28"/>
          <w:szCs w:val="28"/>
        </w:rPr>
        <w:t xml:space="preserve">Данное конкурсное испытание - показатель зрелости учителя, высокого уровня его профессионального мастерства. </w:t>
      </w:r>
    </w:p>
    <w:p w:rsidR="00447DDB" w:rsidRPr="00447DDB" w:rsidRDefault="00447DDB" w:rsidP="00223F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47DDB">
        <w:rPr>
          <w:rFonts w:ascii="Times New Roman" w:eastAsia="Times New Roman" w:hAnsi="Times New Roman"/>
          <w:sz w:val="28"/>
          <w:szCs w:val="28"/>
        </w:rPr>
        <w:t xml:space="preserve">Мастер-класс может быть по своей форме лекцией, практическим занятием, интегрированной (лекционно-практической) деятельностью с использованием методов прямого и комментированного показа и др. </w:t>
      </w:r>
    </w:p>
    <w:p w:rsidR="00447DDB" w:rsidRPr="00447DDB" w:rsidRDefault="00447DDB" w:rsidP="00223F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47DDB">
        <w:rPr>
          <w:rFonts w:ascii="Times New Roman" w:eastAsia="Times New Roman" w:hAnsi="Times New Roman"/>
          <w:sz w:val="28"/>
          <w:szCs w:val="28"/>
        </w:rPr>
        <w:t>М</w:t>
      </w:r>
      <w:r w:rsidRPr="00447DD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астер-класс</w:t>
      </w:r>
      <w:r w:rsidRPr="00447DDB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передача не столько знаний, сколько идей. Он</w:t>
      </w:r>
      <w:r w:rsidRPr="00447DDB">
        <w:rPr>
          <w:rFonts w:ascii="Times New Roman" w:eastAsia="Times New Roman" w:hAnsi="Times New Roman"/>
          <w:sz w:val="28"/>
          <w:szCs w:val="28"/>
        </w:rPr>
        <w:t xml:space="preserve"> проходит в активном или интерактивном (с наличием обратной связи) режиме. </w:t>
      </w:r>
    </w:p>
    <w:p w:rsidR="00447DDB" w:rsidRPr="00447DDB" w:rsidRDefault="00447DDB" w:rsidP="00223F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47DDB">
        <w:rPr>
          <w:rFonts w:ascii="Times New Roman" w:eastAsia="Times New Roman" w:hAnsi="Times New Roman"/>
          <w:sz w:val="28"/>
          <w:szCs w:val="28"/>
        </w:rPr>
        <w:t xml:space="preserve">Немаловажен при выборе формы проведения мастер-класса учет индивидуальных особенностей конкурсанта. Учитель должен наиболее полно проявить своё умение «владеть аудиторией»; образно, наглядно и аргументированно представлять педагогическое мастерство, </w:t>
      </w:r>
      <w:r w:rsidRPr="00447DDB">
        <w:rPr>
          <w:rFonts w:ascii="Times New Roman" w:eastAsia="Times New Roman" w:hAnsi="Times New Roman"/>
          <w:sz w:val="28"/>
          <w:szCs w:val="28"/>
          <w:lang w:eastAsia="ru-RU"/>
        </w:rPr>
        <w:t>делиться некоторыми профессиональными секретами</w:t>
      </w:r>
      <w:r w:rsidRPr="00447DD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47DDB" w:rsidRPr="00447DDB" w:rsidRDefault="00447DDB" w:rsidP="00223F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47DDB">
        <w:rPr>
          <w:rFonts w:ascii="Times New Roman" w:eastAsia="Times New Roman" w:hAnsi="Times New Roman"/>
          <w:sz w:val="28"/>
          <w:szCs w:val="28"/>
        </w:rPr>
        <w:t xml:space="preserve">Мастер-класс демонстрирует, в широком смысле слова, авторство конкурсантов, например, собственные образовательные программы, методики или отдельные формы, педагогические «находки». </w:t>
      </w:r>
    </w:p>
    <w:p w:rsidR="00447DDB" w:rsidRPr="00447DDB" w:rsidRDefault="00447DDB" w:rsidP="00223F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47DDB" w:rsidRPr="00447DDB" w:rsidRDefault="00447DDB" w:rsidP="00223F0A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7DD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Оценка выполнения конкурсного задания осуществляется по 6 критериям</w:t>
      </w:r>
      <w:r w:rsidRPr="00447D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47DDB" w:rsidRPr="00447DDB" w:rsidRDefault="00447DDB" w:rsidP="00223F0A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398"/>
        <w:gridCol w:w="5103"/>
        <w:gridCol w:w="2126"/>
      </w:tblGrid>
      <w:tr w:rsidR="00447DDB" w:rsidRPr="00447DDB" w:rsidTr="00223F0A">
        <w:tc>
          <w:tcPr>
            <w:tcW w:w="616" w:type="dxa"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98" w:type="dxa"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447DDB" w:rsidRPr="00447DDB" w:rsidTr="00223F0A">
        <w:tc>
          <w:tcPr>
            <w:tcW w:w="616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Актуальность и </w:t>
            </w: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методическая обоснованность</w:t>
            </w: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доказательство значимости методической проблемы для образования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0 до 10</w:t>
            </w: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убедительное и аргументированное методическое обоснование предлагаемых способов обучения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оригинальность и новизна методических приёмов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технологичность и практическая применимость внесение изменений в практику преподавания на основе требований ФГОС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актуальность и перспективность темы представляемого опыта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значимость и применимость</w:t>
            </w: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</w:rPr>
              <w:t>теоретическая обоснованность</w:t>
            </w: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целостность, системность и эффективность опыта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0 до 10</w:t>
            </w: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shd w:val="clear" w:color="auto" w:fill="FFFFFF"/>
              <w:spacing w:after="0" w:line="240" w:lineRule="auto"/>
              <w:ind w:left="1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shd w:val="clear" w:color="auto" w:fill="FFFFFF"/>
              <w:spacing w:after="0" w:line="240" w:lineRule="auto"/>
              <w:ind w:left="14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технологичность и логическая последовательность в представлении опыта педагогической деятельности 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описание факторов успешности опыта, обеспечивающих его эффективность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соотнесение представляемого опыта с планируемыми результатами 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мотивация аудитории к использованию представленных авторских находок и идей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езультативность мастер-класса</w:t>
            </w: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развивающий характер преподавания и поддержка индивидуальности в образовании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0 до 10</w:t>
            </w: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опора на потенциал личностного развития обучающихся, самостоятельность и самореализацию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выдвижение планируемых результатов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учет разнообразных образовательных потребностей 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разнообразие результатов 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Информационная и речевая культура</w:t>
            </w: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корректность и грамотность использования понятийного аппарата и научного языка, глубина и широта знаний по теме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0 до 10</w:t>
            </w: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разнообразие источников информации и форм работы с образовательными ресурсами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разных источников информации, структурирование информации в разных форматах (текстовом, графическом, и др.)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удачная обработка и предъявление информации 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грамотность речи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</w:t>
            </w: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ий подход к представлению опыта</w:t>
            </w: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творческий подход и оригинальность </w:t>
            </w: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решений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 0 до 10</w:t>
            </w: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умение выстраивать взаимодействие со всеми участниками образовательных отношений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приёмов театральной педагогики, артистизм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приемов интерактивного обучения, в т.ч. обратной связи 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ind w:right="15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удачное сопровождение выступления 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Рефлексивная культура</w:t>
            </w: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способность к анализу своей деятельности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0 до 10</w:t>
            </w: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способность отобрать факторы, обеспечивающие успех и достижение положительных результатов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мониторинг собственных педагогических достижений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осмысление перспектив собственного профессионального развития 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616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47DDB" w:rsidRPr="00447DDB" w:rsidRDefault="00447DDB" w:rsidP="00223F0A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адекватность оценки и рефлексии проведённого мастер-класса, точность ответов на вопросы</w:t>
            </w:r>
          </w:p>
        </w:tc>
        <w:tc>
          <w:tcPr>
            <w:tcW w:w="2126" w:type="dxa"/>
            <w:vMerge/>
            <w:shd w:val="clear" w:color="auto" w:fill="auto"/>
          </w:tcPr>
          <w:p w:rsidR="00447DDB" w:rsidRPr="00447DDB" w:rsidRDefault="00447DDB" w:rsidP="00223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7DDB" w:rsidRPr="00447DDB" w:rsidTr="00223F0A">
        <w:tc>
          <w:tcPr>
            <w:tcW w:w="7117" w:type="dxa"/>
            <w:gridSpan w:val="3"/>
            <w:shd w:val="clear" w:color="auto" w:fill="auto"/>
          </w:tcPr>
          <w:p w:rsidR="00447DDB" w:rsidRPr="00447DDB" w:rsidRDefault="00447DDB" w:rsidP="00223F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2126" w:type="dxa"/>
            <w:shd w:val="clear" w:color="auto" w:fill="auto"/>
          </w:tcPr>
          <w:p w:rsidR="00447DDB" w:rsidRPr="00447DDB" w:rsidRDefault="00447DDB" w:rsidP="00223F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DD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447DDB" w:rsidRPr="00223F0A" w:rsidRDefault="00447DDB" w:rsidP="00223F0A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3F0A" w:rsidRPr="00223F0A" w:rsidRDefault="00223F0A" w:rsidP="00223F0A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3F0A" w:rsidRDefault="00223F0A">
      <w:pPr>
        <w:spacing w:after="16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3F72BC" w:rsidRPr="00223F0A" w:rsidRDefault="003F72BC" w:rsidP="00C8243F">
      <w:pPr>
        <w:pStyle w:val="3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223F0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 4</w:t>
      </w:r>
    </w:p>
    <w:p w:rsidR="003F72BC" w:rsidRPr="00223F0A" w:rsidRDefault="003F72BC" w:rsidP="00C8243F">
      <w:pPr>
        <w:pStyle w:val="3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223F0A">
        <w:rPr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r w:rsidR="000A1A76" w:rsidRPr="00223F0A">
        <w:rPr>
          <w:rFonts w:ascii="Times New Roman" w:hAnsi="Times New Roman"/>
          <w:b w:val="0"/>
          <w:color w:val="auto"/>
          <w:sz w:val="28"/>
          <w:szCs w:val="28"/>
        </w:rPr>
        <w:t>Положению</w:t>
      </w:r>
    </w:p>
    <w:p w:rsidR="000A1A76" w:rsidRPr="00223F0A" w:rsidRDefault="000A1A76" w:rsidP="00C8243F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F72BC" w:rsidRPr="00223F0A" w:rsidRDefault="003F72BC" w:rsidP="00C8243F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23F0A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="000A1A76" w:rsidRPr="00223F0A">
        <w:rPr>
          <w:rFonts w:ascii="Times New Roman" w:hAnsi="Times New Roman"/>
          <w:color w:val="000000"/>
          <w:spacing w:val="-2"/>
          <w:sz w:val="28"/>
          <w:szCs w:val="28"/>
        </w:rPr>
        <w:t>ОРМАЗАЯВЛЕНИЯКАНДИДАТА НА УЧАСТИЕ В КОНКУРСЕ</w:t>
      </w:r>
    </w:p>
    <w:p w:rsidR="003F72BC" w:rsidRPr="00223F0A" w:rsidRDefault="003F72BC" w:rsidP="00C824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72BC" w:rsidRPr="00223F0A" w:rsidRDefault="003F72BC" w:rsidP="00C824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72BC" w:rsidRPr="00223F0A" w:rsidRDefault="003F72BC" w:rsidP="00C824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72BC" w:rsidRPr="00223F0A" w:rsidRDefault="000268BD" w:rsidP="000A1A76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.5pt;margin-top:8.2pt;width:91.2pt;height:85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" o:allowincell="f" stroked="f">
            <v:textbox style="mso-fit-shape-to-text:t">
              <w:txbxContent>
                <w:p w:rsidR="006F1D8D" w:rsidRDefault="006F1D8D" w:rsidP="003F72BC">
                  <w: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6.5pt;height:66pt" o:ole="" fillcolor="window">
                        <v:imagedata r:id="rId7" o:title="" gain="1092267f" blacklevel="-26870f"/>
                      </v:shape>
                      <o:OLEObject Type="Embed" ProgID="Word.Picture.8" ShapeID="_x0000_i1026" DrawAspect="Content" ObjectID="_1793648125" r:id="rId8"/>
                    </w:object>
                  </w:r>
                </w:p>
              </w:txbxContent>
            </v:textbox>
          </v:shape>
        </w:pict>
      </w:r>
      <w:r w:rsidR="003F72BC" w:rsidRPr="00223F0A">
        <w:rPr>
          <w:rFonts w:ascii="Times New Roman" w:eastAsia="Times New Roman" w:hAnsi="Times New Roman"/>
          <w:sz w:val="28"/>
          <w:szCs w:val="28"/>
          <w:lang w:eastAsia="ru-RU"/>
        </w:rPr>
        <w:t>В оргкомитет</w:t>
      </w:r>
    </w:p>
    <w:p w:rsidR="003F72BC" w:rsidRPr="00223F0A" w:rsidRDefault="003F72BC" w:rsidP="000A1A76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F0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этапа </w:t>
      </w:r>
    </w:p>
    <w:p w:rsidR="003F72BC" w:rsidRPr="00223F0A" w:rsidRDefault="003F72BC" w:rsidP="000A1A76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F0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Всероссийского конкурса </w:t>
      </w:r>
    </w:p>
    <w:p w:rsidR="003F72BC" w:rsidRPr="00223F0A" w:rsidRDefault="003F72BC" w:rsidP="000A1A76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F0A">
        <w:rPr>
          <w:rFonts w:ascii="Times New Roman" w:eastAsia="Times New Roman" w:hAnsi="Times New Roman"/>
          <w:sz w:val="28"/>
          <w:szCs w:val="28"/>
          <w:lang w:eastAsia="ru-RU"/>
        </w:rPr>
        <w:t>«Учитель года России» в 202</w:t>
      </w:r>
      <w:r w:rsidR="00223F0A" w:rsidRPr="00223F0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23F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3F72BC" w:rsidRPr="00223F0A" w:rsidRDefault="003F72BC" w:rsidP="00C8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223F0A" w:rsidRDefault="003F72BC" w:rsidP="00C8243F">
      <w:pPr>
        <w:tabs>
          <w:tab w:val="left" w:pos="426"/>
        </w:tabs>
        <w:spacing w:after="0" w:line="240" w:lineRule="auto"/>
        <w:ind w:left="56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2BC" w:rsidRPr="00223F0A" w:rsidRDefault="003F72BC" w:rsidP="00C8243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3F0A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3F72BC" w:rsidRPr="00223F0A" w:rsidRDefault="003F72BC" w:rsidP="00C824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3F72BC" w:rsidP="000A1A76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_____________________________________________________________,</w:t>
      </w:r>
    </w:p>
    <w:p w:rsidR="003F72BC" w:rsidRPr="00C8243F" w:rsidRDefault="003F72BC" w:rsidP="00C8243F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отчество)</w:t>
      </w:r>
    </w:p>
    <w:p w:rsidR="003F72BC" w:rsidRPr="00C8243F" w:rsidRDefault="003F72BC" w:rsidP="00C824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>даю согласие на участие в районном этапе Всероссийского конкурса «Учитель года России» в 202</w:t>
      </w:r>
      <w:r w:rsidR="00223F0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 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:rsidR="003F72BC" w:rsidRPr="00C8243F" w:rsidRDefault="003F72BC" w:rsidP="00C82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="000A1A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______________________</w:t>
      </w:r>
    </w:p>
    <w:p w:rsidR="003F72BC" w:rsidRPr="00C8243F" w:rsidRDefault="003F72BC" w:rsidP="00C82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>(подпись)                                               (расшифровка подписи)</w:t>
      </w: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F72BC" w:rsidRPr="00C8243F" w:rsidRDefault="003F72BC" w:rsidP="00C8243F">
      <w:pPr>
        <w:tabs>
          <w:tab w:val="left" w:pos="840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__________________202</w:t>
      </w:r>
      <w:r w:rsidR="00223F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3F72BC" w:rsidRPr="00C8243F" w:rsidRDefault="003F72BC" w:rsidP="00C824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3F72BC" w:rsidRPr="00223F0A" w:rsidRDefault="003F72BC" w:rsidP="00C8243F">
      <w:pPr>
        <w:pStyle w:val="3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223F0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 5</w:t>
      </w:r>
    </w:p>
    <w:p w:rsidR="003F72BC" w:rsidRPr="00223F0A" w:rsidRDefault="003F72BC" w:rsidP="00C8243F">
      <w:pPr>
        <w:pStyle w:val="3"/>
        <w:spacing w:before="0" w:beforeAutospacing="0" w:after="0" w:afterAutospacing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223F0A">
        <w:rPr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r w:rsidR="000A1A76" w:rsidRPr="00223F0A">
        <w:rPr>
          <w:rFonts w:ascii="Times New Roman" w:hAnsi="Times New Roman"/>
          <w:b w:val="0"/>
          <w:color w:val="auto"/>
          <w:sz w:val="28"/>
          <w:szCs w:val="28"/>
        </w:rPr>
        <w:t>Положению</w:t>
      </w:r>
    </w:p>
    <w:p w:rsidR="000A1A76" w:rsidRPr="00223F0A" w:rsidRDefault="000A1A76" w:rsidP="00C8243F">
      <w:pPr>
        <w:pStyle w:val="3"/>
        <w:spacing w:before="0" w:beforeAutospacing="0" w:after="0" w:afterAutospacing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F72BC" w:rsidRPr="00223F0A" w:rsidRDefault="003F72BC" w:rsidP="00C8243F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223F0A">
        <w:rPr>
          <w:rFonts w:ascii="Times New Roman" w:hAnsi="Times New Roman"/>
          <w:color w:val="000000"/>
          <w:sz w:val="28"/>
          <w:szCs w:val="28"/>
        </w:rPr>
        <w:t>ИНФОРМАЦИОННАЯ КАРТА</w:t>
      </w:r>
    </w:p>
    <w:p w:rsidR="000A1A76" w:rsidRPr="000A1A76" w:rsidRDefault="000A1A76" w:rsidP="00C8243F">
      <w:pPr>
        <w:pStyle w:val="3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3F72BC" w:rsidRPr="00C8243F" w:rsidRDefault="003F72BC" w:rsidP="00C8243F">
      <w:pPr>
        <w:pStyle w:val="3"/>
        <w:spacing w:before="0" w:beforeAutospacing="0" w:after="0" w:afterAutospacing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8243F">
        <w:rPr>
          <w:rFonts w:ascii="Times New Roman" w:hAnsi="Times New Roman"/>
          <w:b w:val="0"/>
          <w:color w:val="000000"/>
          <w:sz w:val="28"/>
          <w:szCs w:val="28"/>
        </w:rPr>
        <w:t xml:space="preserve">Информационная карта - это документ, представляющий участника на сайте конкурса, в публикациях, в материалах, предназначенных для работы конкурсной комиссии. </w:t>
      </w:r>
      <w:r w:rsidRPr="00C8243F">
        <w:rPr>
          <w:rFonts w:ascii="Times New Roman" w:hAnsi="Times New Roman"/>
          <w:b w:val="0"/>
          <w:color w:val="auto"/>
          <w:sz w:val="28"/>
          <w:szCs w:val="28"/>
        </w:rPr>
        <w:t>При оформлении информационной карты следует применять предписания, предложенные организаторами конкурса. Информационная карта представляется в оргкомитет конкурса в электронном и бумажном виде.</w:t>
      </w:r>
    </w:p>
    <w:p w:rsidR="003F72BC" w:rsidRPr="00C8243F" w:rsidRDefault="000268BD" w:rsidP="00C82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6" o:spid="_x0000_s1027" type="#_x0000_t202" style="position:absolute;margin-left:-4.5pt;margin-top:4.5pt;width:536.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" filled="f" stroked="f">
            <v:textbox>
              <w:txbxContent>
                <w:p w:rsidR="006F1D8D" w:rsidRPr="000A1A76" w:rsidRDefault="006F1D8D" w:rsidP="000A1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A1A7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Информационная карта участника </w:t>
                  </w:r>
                </w:p>
                <w:p w:rsidR="006F1D8D" w:rsidRPr="000A1A76" w:rsidRDefault="006F1D8D" w:rsidP="000A1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A1A7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районного этапа Всероссийского конкурса</w:t>
                  </w:r>
                </w:p>
              </w:txbxContent>
            </v:textbox>
          </v:shape>
        </w:pict>
      </w:r>
    </w:p>
    <w:p w:rsidR="003F72BC" w:rsidRPr="00C8243F" w:rsidRDefault="003F72BC" w:rsidP="00C82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0268BD" w:rsidP="00C82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5" o:spid="_x0000_s1028" type="#_x0000_t202" style="position:absolute;margin-left:-31.8pt;margin-top:16.1pt;width:570.3pt;height:6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" filled="f" stroked="f">
            <v:textbox>
              <w:txbxContent>
                <w:p w:rsidR="006F1D8D" w:rsidRDefault="006F1D8D" w:rsidP="000A1A76">
                  <w:pPr>
                    <w:ind w:right="1779"/>
                    <w:jc w:val="center"/>
                  </w:pPr>
                  <w:r>
                    <w:rPr>
                      <w:rFonts w:ascii="Monotype Corsiva" w:hAnsi="Monotype Corsiva"/>
                      <w:color w:val="00B050"/>
                      <w:sz w:val="78"/>
                      <w:szCs w:val="78"/>
                    </w:rPr>
                    <w:t>Учитель года России -202</w:t>
                  </w:r>
                  <w:r w:rsidR="00223F0A">
                    <w:rPr>
                      <w:rFonts w:ascii="Monotype Corsiva" w:hAnsi="Monotype Corsiva"/>
                      <w:color w:val="00B050"/>
                      <w:sz w:val="78"/>
                      <w:szCs w:val="78"/>
                    </w:rPr>
                    <w:t>5</w:t>
                  </w:r>
                </w:p>
              </w:txbxContent>
            </v:textbox>
          </v:shape>
        </w:pict>
      </w:r>
      <w:bookmarkStart w:id="0" w:name="_GoBack"/>
      <w:bookmarkEnd w:id="0"/>
    </w:p>
    <w:p w:rsidR="003F72BC" w:rsidRPr="00C8243F" w:rsidRDefault="003F72BC" w:rsidP="00C82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0268BD" w:rsidP="00C82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4" o:spid="_x0000_s1029" type="#_x0000_t202" style="position:absolute;margin-left:1.1pt;margin-top:8.8pt;width:456.45pt;height:6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" filled="f" stroked="f" strokecolor="#9bbb59" strokeweight="1pt">
            <v:stroke dashstyle="dash"/>
            <v:textbox>
              <w:txbxContent>
                <w:p w:rsidR="006F1D8D" w:rsidRPr="000A1A76" w:rsidRDefault="006F1D8D" w:rsidP="003F72BC">
                  <w:pPr>
                    <w:jc w:val="center"/>
                    <w:rPr>
                      <w:i/>
                      <w:sz w:val="56"/>
                      <w:szCs w:val="56"/>
                    </w:rPr>
                  </w:pPr>
                  <w:r>
                    <w:rPr>
                      <w:i/>
                      <w:sz w:val="56"/>
                      <w:szCs w:val="56"/>
                    </w:rPr>
                    <w:t>Фамилия, Имя, Отчество</w:t>
                  </w:r>
                </w:p>
                <w:p w:rsidR="006F1D8D" w:rsidRDefault="006F1D8D" w:rsidP="003F72BC">
                  <w:pPr>
                    <w:jc w:val="center"/>
                    <w:rPr>
                      <w:i/>
                      <w:sz w:val="56"/>
                      <w:szCs w:val="56"/>
                    </w:rPr>
                  </w:pPr>
                  <w:r>
                    <w:rPr>
                      <w:i/>
                      <w:sz w:val="56"/>
                      <w:szCs w:val="56"/>
                    </w:rPr>
                    <w:t>имя, отчество</w:t>
                  </w:r>
                </w:p>
                <w:p w:rsidR="006F1D8D" w:rsidRPr="00C15BD8" w:rsidRDefault="006F1D8D" w:rsidP="003F72BC">
                  <w:pPr>
                    <w:jc w:val="center"/>
                    <w:rPr>
                      <w:i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:rsidR="003F72BC" w:rsidRPr="00C8243F" w:rsidRDefault="003F72BC" w:rsidP="00C82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0268BD" w:rsidP="00C82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2" o:spid="_x0000_s1030" style="position:absolute;margin-left:-11.55pt;margin-top:383.25pt;width:451.5pt;height: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" strokecolor="#4f81bd" strokeweight="5pt">
            <v:fill opacity="44461f"/>
            <v:stroke linestyle="thickThin"/>
            <v:shadow color="#868686"/>
            <v:textbox>
              <w:txbxContent>
                <w:p w:rsidR="006F1D8D" w:rsidRPr="00C15BD8" w:rsidRDefault="006F1D8D" w:rsidP="003F72BC">
                  <w:pPr>
                    <w:rPr>
                      <w:rFonts w:ascii="Arial" w:hAnsi="Arial" w:cs="Arial"/>
                      <w:sz w:val="44"/>
                      <w:szCs w:val="44"/>
                    </w:rPr>
                  </w:pPr>
                  <w:proofErr w:type="spellStart"/>
                  <w:r w:rsidRPr="002B1141"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  <w:t>Девиз</w:t>
                  </w:r>
                  <w:proofErr w:type="spellEnd"/>
                  <w:r w:rsidRPr="002B1141"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  <w:t>:</w:t>
                  </w:r>
                </w:p>
              </w:txbxContent>
            </v:textbox>
            <w10:wrap type="square" anchorx="margin" anchory="margin"/>
          </v:roundrect>
        </w:pict>
      </w:r>
    </w:p>
    <w:p w:rsidR="003F72BC" w:rsidRPr="00C8243F" w:rsidRDefault="003F72BC" w:rsidP="00C824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43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482600</wp:posOffset>
            </wp:positionH>
            <wp:positionV relativeFrom="margin">
              <wp:posOffset>6125210</wp:posOffset>
            </wp:positionV>
            <wp:extent cx="5417185" cy="3041650"/>
            <wp:effectExtent l="19050" t="0" r="0" b="0"/>
            <wp:wrapSquare wrapText="bothSides"/>
            <wp:docPr id="3" name="Рисунок 1" descr="pelik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elikan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6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8BD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Поле 3" o:spid="_x0000_s1031" type="#_x0000_t202" style="position:absolute;left:0;text-align:left;margin-left:-5.25pt;margin-top:34.35pt;width:439.45pt;height:3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" filled="f" stroked="f" strokecolor="#9bbb59" strokeweight="1pt">
            <v:stroke dashstyle="dash"/>
            <v:textbox>
              <w:txbxContent>
                <w:p w:rsidR="006F1D8D" w:rsidRPr="002B1141" w:rsidRDefault="006F1D8D" w:rsidP="003F72BC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C8243F">
        <w:rPr>
          <w:rFonts w:ascii="Times New Roman" w:eastAsia="Times New Roman" w:hAnsi="Times New Roman"/>
          <w:b/>
          <w:sz w:val="28"/>
          <w:szCs w:val="28"/>
          <w:highlight w:val="darkYellow"/>
          <w:shd w:val="clear" w:color="auto" w:fill="FFFF99"/>
          <w:lang w:eastAsia="ru-RU"/>
        </w:rPr>
        <w:br w:type="page"/>
      </w:r>
    </w:p>
    <w:tbl>
      <w:tblPr>
        <w:tblW w:w="0" w:type="auto"/>
        <w:tblLook w:val="01E0"/>
      </w:tblPr>
      <w:tblGrid>
        <w:gridCol w:w="2388"/>
        <w:gridCol w:w="6840"/>
      </w:tblGrid>
      <w:tr w:rsidR="003F72BC" w:rsidRPr="00C8243F" w:rsidTr="006F1D8D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(фотопортрет </w:t>
            </w: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4</w:t>
            </w: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00B4"/>
            </w: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Информационная карта участника районного этапа </w:t>
            </w:r>
            <w:r w:rsidRPr="00C824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Всероссийского конкурса «Учитель года России</w:t>
            </w:r>
            <w:r w:rsidR="000A1A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Pr="00C824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202</w:t>
            </w:r>
            <w:r w:rsidR="00223F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0A1A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году</w:t>
            </w:r>
          </w:p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______________________________________________ </w:t>
            </w:r>
          </w:p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(фамилия)</w:t>
            </w:r>
          </w:p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______________________________________________ </w:t>
            </w:r>
          </w:p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(имя, отчество)</w:t>
            </w:r>
          </w:p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____________________________________________ ) </w:t>
            </w:r>
          </w:p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(ОО)</w:t>
            </w:r>
          </w:p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F72BC" w:rsidRPr="00C8243F" w:rsidRDefault="003F72BC" w:rsidP="00C8243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7"/>
        <w:gridCol w:w="4951"/>
      </w:tblGrid>
      <w:tr w:rsidR="003F72BC" w:rsidRPr="00C8243F" w:rsidTr="006F1D8D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Общие сведения</w:t>
            </w:r>
          </w:p>
        </w:tc>
      </w:tr>
      <w:tr w:rsidR="003F72BC" w:rsidRPr="00C8243F" w:rsidTr="006F1D8D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 (день, месяц, год)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F72BC" w:rsidRPr="00C8243F" w:rsidTr="006F1D8D">
        <w:trPr>
          <w:cantSplit/>
          <w:trHeight w:val="278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Адреса в Интернете (сайт, блог  и т. д.), где можно познакомиться с участником и публикуемыми им материалами</w:t>
            </w:r>
            <w:r w:rsidR="000A1A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0A1A76" w:rsidRPr="00223F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 наличии</w:t>
            </w:r>
            <w:r w:rsidRPr="00223F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Работа</w:t>
            </w: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 (наименование образовательного учреждения по Свидетельству о гос. аккредитации)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Преподаваемые предметы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Почетные звания и награды (наименования и даты получения)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Образование</w:t>
            </w: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 Общественная деятельность</w:t>
            </w: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деятельности управляющего (школьного) совета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4A0CD5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4A0CD5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Досуг</w:t>
            </w: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4A0CD5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Хобби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4A0CD5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увлечения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4A0CD5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Таланты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 Контакты</w:t>
            </w: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Рабочий телефон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Домашний телефон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Мобильный телефон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личного сайта в Интернете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Материалы для размещения на сайте Конкурса</w:t>
            </w: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4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Ваше педагогическое кредо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C8243F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4A0CD5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Почему вам нравится работать в школе?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4A0CD5" w:rsidRDefault="003F72BC" w:rsidP="00C8243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43"/>
          <w:jc w:val="center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4A0CD5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Профессиональные и личностные ценности, наиболее вам близкие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BC" w:rsidRPr="004A0CD5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72BC" w:rsidRPr="00C8243F" w:rsidTr="006F1D8D">
        <w:trPr>
          <w:cantSplit/>
          <w:trHeight w:val="1974"/>
          <w:jc w:val="center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BC" w:rsidRPr="004A0CD5" w:rsidRDefault="003F72BC" w:rsidP="00C8243F">
            <w:pPr>
              <w:pBdr>
                <w:bottom w:val="single" w:sz="12" w:space="3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Интересные сведения об участнике конкурса, не раскрытые предыдущими разделами (не более 500 слов). </w:t>
            </w:r>
          </w:p>
          <w:p w:rsidR="003F72BC" w:rsidRPr="004A0CD5" w:rsidRDefault="003F72BC" w:rsidP="00C8243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F72BC" w:rsidRPr="00C8243F" w:rsidRDefault="003F72BC" w:rsidP="00C824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2BC" w:rsidRPr="00C8243F" w:rsidRDefault="003F72BC" w:rsidP="00C824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Правильность сведений, представленных в информационной карте, подтверждаю: </w:t>
      </w:r>
    </w:p>
    <w:p w:rsidR="003F72BC" w:rsidRPr="00C8243F" w:rsidRDefault="003F72BC" w:rsidP="00C824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>«____» __________ 202</w:t>
      </w:r>
      <w:r w:rsidR="00223F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</w:t>
      </w: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A0CD5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A0CD5">
        <w:rPr>
          <w:rFonts w:ascii="Times New Roman" w:eastAsia="Times New Roman" w:hAnsi="Times New Roman"/>
          <w:sz w:val="28"/>
          <w:szCs w:val="28"/>
          <w:lang w:eastAsia="ru-RU"/>
        </w:rPr>
        <w:t xml:space="preserve">   (</w:t>
      </w: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>Подпись</w:t>
      </w:r>
      <w:r w:rsidR="004A0CD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F72BC" w:rsidRPr="00C8243F" w:rsidRDefault="003F72BC" w:rsidP="00C8243F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72BC" w:rsidRPr="00C8243F" w:rsidRDefault="003F72BC" w:rsidP="00C8243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43F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представлению фотографий:</w:t>
      </w:r>
    </w:p>
    <w:p w:rsidR="003F72BC" w:rsidRPr="00C8243F" w:rsidRDefault="003F72BC" w:rsidP="00C824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 xml:space="preserve">1. Фотопортрет </w:t>
      </w:r>
      <w:smartTag w:uri="urn:schemas-microsoft-com:office:smarttags" w:element="metricconverter">
        <w:smartTagPr>
          <w:attr w:name="ProductID" w:val="9 см"/>
        </w:smartTagPr>
        <w:r w:rsidRPr="00C8243F">
          <w:rPr>
            <w:rFonts w:ascii="Times New Roman" w:eastAsia="Times New Roman" w:hAnsi="Times New Roman"/>
            <w:sz w:val="28"/>
            <w:szCs w:val="28"/>
            <w:lang w:eastAsia="ru-RU"/>
          </w:rPr>
          <w:t>9 см</w:t>
        </w:r>
      </w:smartTag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sym w:font="Symbol" w:char="00B4"/>
      </w: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>13 см;</w:t>
      </w:r>
    </w:p>
    <w:p w:rsidR="003F72BC" w:rsidRPr="00C8243F" w:rsidRDefault="003F72BC" w:rsidP="00C824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43F">
        <w:rPr>
          <w:rFonts w:ascii="Times New Roman" w:eastAsia="Times New Roman" w:hAnsi="Times New Roman"/>
          <w:sz w:val="28"/>
          <w:szCs w:val="28"/>
          <w:lang w:eastAsia="ru-RU"/>
        </w:rPr>
        <w:t>2. Жанровая фотография (с учебного занятия, внеклассного мероприятия, педагогического совещания и т. п.).</w:t>
      </w:r>
    </w:p>
    <w:p w:rsidR="003F72BC" w:rsidRPr="00C8243F" w:rsidRDefault="003F72BC" w:rsidP="00C8243F">
      <w:pPr>
        <w:tabs>
          <w:tab w:val="left" w:pos="4503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243F">
        <w:rPr>
          <w:rFonts w:ascii="Times New Roman" w:eastAsia="Times New Roman" w:hAnsi="Times New Roman"/>
          <w:i/>
          <w:sz w:val="28"/>
          <w:szCs w:val="28"/>
          <w:lang w:eastAsia="ru-RU"/>
        </w:rPr>
        <w:t>Фотографии загружаются в формате *.</w:t>
      </w:r>
      <w:proofErr w:type="spellStart"/>
      <w:r w:rsidRPr="00C8243F">
        <w:rPr>
          <w:rFonts w:ascii="Times New Roman" w:eastAsia="Times New Roman" w:hAnsi="Times New Roman"/>
          <w:i/>
          <w:sz w:val="28"/>
          <w:szCs w:val="28"/>
          <w:lang w:eastAsia="ru-RU"/>
        </w:rPr>
        <w:t>jpg</w:t>
      </w:r>
      <w:proofErr w:type="spellEnd"/>
      <w:r w:rsidRPr="00C824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 разрешением 300 точек на дюйм без уменьшения исходного размера.</w:t>
      </w:r>
    </w:p>
    <w:p w:rsidR="003F72BC" w:rsidRPr="00C8243F" w:rsidRDefault="003F72BC" w:rsidP="00C82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F72BC" w:rsidRPr="00C8243F" w:rsidSect="0065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AAE"/>
    <w:multiLevelType w:val="hybridMultilevel"/>
    <w:tmpl w:val="8EA00ED8"/>
    <w:lvl w:ilvl="0" w:tplc="A014ACF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014ACF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6CF54C41"/>
    <w:multiLevelType w:val="hybridMultilevel"/>
    <w:tmpl w:val="38545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14AC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B8E4631"/>
    <w:multiLevelType w:val="multilevel"/>
    <w:tmpl w:val="F23C8F7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7C0"/>
    <w:rsid w:val="000268BD"/>
    <w:rsid w:val="000A1A76"/>
    <w:rsid w:val="00223F0A"/>
    <w:rsid w:val="003F72BC"/>
    <w:rsid w:val="00447DDB"/>
    <w:rsid w:val="004A0CD5"/>
    <w:rsid w:val="004F1371"/>
    <w:rsid w:val="00540838"/>
    <w:rsid w:val="005709DE"/>
    <w:rsid w:val="006518C0"/>
    <w:rsid w:val="006F1D8D"/>
    <w:rsid w:val="00725B2E"/>
    <w:rsid w:val="007313D2"/>
    <w:rsid w:val="00877E0F"/>
    <w:rsid w:val="009665F7"/>
    <w:rsid w:val="00AF77C0"/>
    <w:rsid w:val="00BC01D1"/>
    <w:rsid w:val="00C8243F"/>
    <w:rsid w:val="00FB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2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F72BC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B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72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72BC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F2D3B-1E3B-41D8-910D-8226BE8D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ИМЦ-Струбина</dc:creator>
  <cp:lastModifiedBy>Irbis</cp:lastModifiedBy>
  <cp:revision>3</cp:revision>
  <dcterms:created xsi:type="dcterms:W3CDTF">2024-11-16T10:18:00Z</dcterms:created>
  <dcterms:modified xsi:type="dcterms:W3CDTF">2024-11-20T19:49:00Z</dcterms:modified>
</cp:coreProperties>
</file>