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3A" w:rsidRDefault="00FE293A" w:rsidP="00FE293A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Примерные ответы  на вопросы викторины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«Верю – не верю» </w:t>
      </w:r>
    </w:p>
    <w:p w:rsidR="00FE293A" w:rsidRPr="00FE293A" w:rsidRDefault="00FE293A" w:rsidP="00FE29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Номинация 5-7 классы</w:t>
      </w:r>
    </w:p>
    <w:tbl>
      <w:tblPr>
        <w:tblStyle w:val="a5"/>
        <w:tblW w:w="9807" w:type="dxa"/>
        <w:tblLook w:val="04A0"/>
      </w:tblPr>
      <w:tblGrid>
        <w:gridCol w:w="4785"/>
        <w:gridCol w:w="5022"/>
      </w:tblGrid>
      <w:tr w:rsidR="00FE293A" w:rsidRPr="00C171FC" w:rsidTr="008B3175">
        <w:tc>
          <w:tcPr>
            <w:tcW w:w="4785" w:type="dxa"/>
          </w:tcPr>
          <w:p w:rsidR="00FE293A" w:rsidRPr="00FE293A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</w:t>
            </w:r>
          </w:p>
        </w:tc>
        <w:tc>
          <w:tcPr>
            <w:tcW w:w="5022" w:type="dxa"/>
          </w:tcPr>
          <w:p w:rsidR="00FE293A" w:rsidRPr="00FE293A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</w:t>
            </w:r>
            <w:r w:rsidRPr="00F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F04ADE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 1:</w:t>
            </w: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января (28 января) 1820 г. русские мореплаватели </w:t>
            </w:r>
            <w:proofErr w:type="spellStart"/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Фаддей</w:t>
            </w:r>
            <w:proofErr w:type="spellEnd"/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Белинсгаузен</w:t>
            </w:r>
            <w:proofErr w:type="spellEnd"/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Михаил Лазарев открыли новый южный материк и первыми ступили на его землю.</w:t>
            </w:r>
          </w:p>
        </w:tc>
        <w:tc>
          <w:tcPr>
            <w:tcW w:w="5022" w:type="dxa"/>
          </w:tcPr>
          <w:p w:rsidR="00FE293A" w:rsidRPr="00F04ADE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не вступали на берег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высаживались на материк.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 2:</w:t>
            </w:r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Антарктида – это единственное место на Земле, где можно встретить  пингвинов. 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C13A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Они обитают в </w:t>
            </w:r>
            <w:r w:rsidRPr="00C13A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прибрежных водах Новой Зеландии, южной части Австралии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C13A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Южной Африке и почти по всему западному побережью Южной Америки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ответе указаны места обитания пингвинов)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Миф3:</w:t>
            </w:r>
            <w:r w:rsidRPr="00C1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Территория Антарктиды омывается водами трех океанов.</w:t>
            </w:r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Верно,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 решение о выделении Юж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океана не ратифицировано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 4:</w:t>
            </w:r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 Это единственный материк Земли без часовых поясов. 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Антарктида 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оложена во всех часовых поясах.  Антарктиде сходятся все меридианы, следовательно,  она охватывает все часовые пояса. Однако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обитатели каждой полярной станции обычно живут по времени своей страны, это необходимо для удобства связи с большой землей.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 5:</w:t>
            </w:r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 названия  материка «Антарктида» связано с созвездием Большой медведицы.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Антарктиды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слова «напротив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 с Большой медведицей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связано название самой </w:t>
            </w:r>
            <w:proofErr w:type="spellStart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арктики</w:t>
            </w:r>
            <w:proofErr w:type="spellEnd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 6</w:t>
            </w:r>
            <w:r w:rsidRPr="00C171FC">
              <w:rPr>
                <w:rFonts w:ascii="Times New Roman" w:hAnsi="Times New Roman" w:cs="Times New Roman"/>
                <w:sz w:val="24"/>
                <w:szCs w:val="24"/>
              </w:rPr>
              <w:t>: На территории Антарктиды есть Кровавый водопад.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Да, верно</w:t>
            </w:r>
            <w:r w:rsidRPr="00F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4ADE">
              <w:rPr>
                <w:rFonts w:ascii="Times New Roman" w:hAnsi="Times New Roman" w:cs="Times New Roman"/>
                <w:sz w:val="24"/>
                <w:szCs w:val="24"/>
              </w:rPr>
              <w:t xml:space="preserve">В сухих долинах Восточной Антарктиды из небольшой трещины в ледяном водопаде вытекает вода кроваво-красного цвета. Течет она из озера, лежащего под 400 метровым слоем льда, расположенного на расстоянии одного километра от водопада, и течет она снизу вверх. Вода эта очень соленая (почти в 4 раза, чем в океане), поэтому не замерзает даже </w:t>
            </w:r>
            <w:proofErr w:type="gramStart"/>
            <w:r w:rsidRPr="00F04AD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0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ADE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proofErr w:type="gramEnd"/>
            <w:r w:rsidRPr="00F04ADE">
              <w:rPr>
                <w:rFonts w:ascii="Times New Roman" w:hAnsi="Times New Roman" w:cs="Times New Roman"/>
                <w:sz w:val="24"/>
                <w:szCs w:val="24"/>
              </w:rPr>
              <w:t xml:space="preserve"> 10 градусах. А кровавый цвет этой воде придает оксид железа, содержание которого велико.</w:t>
            </w:r>
            <w:r w:rsidRPr="0076048C">
              <w:t xml:space="preserve">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Миф 7:</w:t>
            </w:r>
            <w:r w:rsidRPr="00C17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Антарктиде есть реки, в которых  живут микроорганизмы и водоросли.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 верно</w:t>
            </w:r>
            <w:proofErr w:type="gramStart"/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.,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 Оникс, летом два месяца она течет, в ней живут микроорганизмы и водоросли.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 8:</w:t>
            </w:r>
            <w:r w:rsidRPr="00C1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Если сравнивать Антарктиду с другими территориями земного шара, то у нее есть некое сходство пустыней Сахара.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Да, верно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Количество осадков примерно такое же. Мало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разнообразие живых организмов.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и там  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оазисы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правда это не совсем одно и то же.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71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 9: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Антарктиде нет городов. 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73674">
              <w:rPr>
                <w:rFonts w:eastAsiaTheme="minorHAnsi"/>
                <w:u w:val="single"/>
                <w:lang w:eastAsia="en-US"/>
              </w:rPr>
              <w:t xml:space="preserve">Нет, </w:t>
            </w:r>
            <w:r>
              <w:rPr>
                <w:rFonts w:eastAsiaTheme="minorHAnsi"/>
                <w:u w:val="single"/>
                <w:lang w:eastAsia="en-US"/>
              </w:rPr>
              <w:t xml:space="preserve">не </w:t>
            </w:r>
            <w:r w:rsidRPr="00473674">
              <w:rPr>
                <w:rFonts w:eastAsiaTheme="minorHAnsi"/>
                <w:u w:val="single"/>
                <w:lang w:eastAsia="en-US"/>
              </w:rPr>
              <w:t>верно.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71FC">
              <w:rPr>
                <w:rFonts w:eastAsiaTheme="minorHAnsi"/>
                <w:lang w:eastAsia="en-US"/>
              </w:rPr>
              <w:t>Считают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Pr="00C171FC">
              <w:rPr>
                <w:rFonts w:eastAsiaTheme="minorHAnsi"/>
                <w:lang w:eastAsia="en-US"/>
              </w:rPr>
              <w:t>,</w:t>
            </w:r>
            <w:proofErr w:type="gramEnd"/>
            <w:r w:rsidRPr="00C171FC">
              <w:rPr>
                <w:rFonts w:eastAsiaTheme="minorHAnsi"/>
                <w:lang w:eastAsia="en-US"/>
              </w:rPr>
              <w:t xml:space="preserve"> что в Антарктиде есть 2 города. Один - Вилла Лас </w:t>
            </w:r>
            <w:proofErr w:type="spellStart"/>
            <w:r w:rsidRPr="00C171FC">
              <w:rPr>
                <w:rFonts w:eastAsiaTheme="minorHAnsi"/>
                <w:lang w:eastAsia="en-US"/>
              </w:rPr>
              <w:t>Эстрельяс</w:t>
            </w:r>
            <w:proofErr w:type="spellEnd"/>
            <w:r w:rsidRPr="00C171FC">
              <w:rPr>
                <w:rFonts w:eastAsiaTheme="minorHAnsi"/>
                <w:lang w:eastAsia="en-US"/>
              </w:rPr>
              <w:t xml:space="preserve">, основанный в 1984 году Пиночетом, который хотел подтвердить присутствие Чили в </w:t>
            </w:r>
            <w:r w:rsidRPr="00C171FC">
              <w:rPr>
                <w:rFonts w:eastAsiaTheme="minorHAnsi"/>
                <w:lang w:eastAsia="en-US"/>
              </w:rPr>
              <w:lastRenderedPageBreak/>
              <w:t>регионе. Сегодня этот город является научно-исследовательской станцией и имеет школу, больницу, общежитие, почтовое отделение, интернет и даже телевидение и мобильный телефон</w:t>
            </w:r>
            <w:proofErr w:type="gramStart"/>
            <w:r w:rsidRPr="00C171FC"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(</w:t>
            </w:r>
            <w:proofErr w:type="gramStart"/>
            <w:r>
              <w:rPr>
                <w:rFonts w:eastAsiaTheme="minorHAnsi"/>
                <w:lang w:eastAsia="en-US"/>
              </w:rPr>
              <w:t>д</w:t>
            </w:r>
            <w:proofErr w:type="gramEnd"/>
            <w:r>
              <w:rPr>
                <w:rFonts w:eastAsiaTheme="minorHAnsi"/>
                <w:lang w:eastAsia="en-US"/>
              </w:rPr>
              <w:t>олжны быть указаны признаки города)</w:t>
            </w:r>
          </w:p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Другой город называется База </w:t>
            </w:r>
            <w:proofErr w:type="spellStart"/>
            <w:r w:rsidRPr="00C171FC">
              <w:rPr>
                <w:rFonts w:ascii="Times New Roman" w:hAnsi="Times New Roman" w:cs="Times New Roman"/>
                <w:sz w:val="24"/>
                <w:szCs w:val="24"/>
              </w:rPr>
              <w:t>Эсперанса</w:t>
            </w:r>
            <w:proofErr w:type="spellEnd"/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 и служит аргентинской исследовательской станцией. Там проживает 55 человек.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Миф 10</w:t>
            </w:r>
            <w:r w:rsidRPr="00C17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Антарктиде нет комаров, муравьев, клещей.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Комары есть. </w:t>
            </w:r>
            <w:proofErr w:type="spellStart"/>
            <w:r w:rsidRPr="00C171FC">
              <w:rPr>
                <w:rFonts w:ascii="Times New Roman" w:hAnsi="Times New Roman" w:cs="Times New Roman"/>
                <w:sz w:val="24"/>
                <w:szCs w:val="24"/>
              </w:rPr>
              <w:t>Belgica</w:t>
            </w:r>
            <w:proofErr w:type="spellEnd"/>
            <w:r w:rsidRPr="00C1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1FC">
              <w:rPr>
                <w:rFonts w:ascii="Times New Roman" w:hAnsi="Times New Roman" w:cs="Times New Roman"/>
                <w:sz w:val="24"/>
                <w:szCs w:val="24"/>
              </w:rPr>
              <w:t>antarctica</w:t>
            </w:r>
            <w:proofErr w:type="spellEnd"/>
            <w:r w:rsidRPr="00C171FC">
              <w:rPr>
                <w:rFonts w:ascii="Times New Roman" w:hAnsi="Times New Roman" w:cs="Times New Roman"/>
                <w:sz w:val="24"/>
                <w:szCs w:val="24"/>
              </w:rPr>
              <w:t>, бескрылый комар-звонец, является единственным представителем насекомых, которого можно найти на материке.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Миф11: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миллионов лет тому назад на территории Антарктиды росли пальмы и жили гигантские ящеры.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Ошибка в цифре. Динозавры (гигантские ящеры) вымерли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- 66 мил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назад (возможно еще раньше).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одна нестыковка: в эпоху ящеров (динозавров) пальм еще не было, были голосеменные растения.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 12:</w:t>
            </w:r>
            <w:r w:rsidRPr="00C1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Антарктида – ледяной, холодный, мертвый материк, поскольку в ее недрах нет «жизни». Даже вулканы там спящие и замороженные. </w:t>
            </w:r>
          </w:p>
          <w:p w:rsidR="00FE293A" w:rsidRPr="00C171FC" w:rsidRDefault="00FE293A" w:rsidP="008B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Нет, не верно.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действующий вулкан Эребус.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(Слово «жизни» в кавычках, это не про биологическую жизнь, не про живых организмов, а про процессы, происходящие в недрах материка)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 13:</w:t>
            </w:r>
            <w:r w:rsidRPr="00C1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территории Антарктиды есть озеро, вода в котором не замерзает даже при температуре –50 градусов Цельсия.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</w:t>
            </w: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верно.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 До</w:t>
            </w:r>
            <w:proofErr w:type="gramStart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Жуан. Соленое озеро, до 40% концентрация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солей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замерзает</w:t>
            </w:r>
            <w:proofErr w:type="gramStart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не о подледном озере)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1F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 14:</w:t>
            </w:r>
            <w:r w:rsidRPr="00C171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центре Антарктиды находится южный полюс нашей планеты, который всегда манил к себе смельчаков. В 19 веке первыми покорителями южного полюса стали норвежец Рауль Амундсен и англичанин Роберт Скотт. Их отряды сумели достичь цели и водрузить флаги своей страны над южным полюсом. Из-за недостаточно продуманной экипировки экспедиция обоих исследователей закончилась трагически. 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2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Нет, не верно.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Амундсена вернулась на базу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так как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хорошо экипирована, для передвижения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использовали собак.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Экспедиция была хорошо подготовлена и спланирована.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экспедиция Скотта погибла, так как потеряли запас </w:t>
            </w:r>
            <w:proofErr w:type="spellStart"/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провизии, моторы на механических санях сломались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боевой дух был потерян, так как дошли до полюса вторыми, после Амундсена.</w:t>
            </w:r>
          </w:p>
        </w:tc>
      </w:tr>
      <w:tr w:rsidR="00FE293A" w:rsidRPr="00C171FC" w:rsidTr="008B3175">
        <w:tc>
          <w:tcPr>
            <w:tcW w:w="4785" w:type="dxa"/>
          </w:tcPr>
          <w:p w:rsidR="00FE293A" w:rsidRPr="00C171FC" w:rsidRDefault="00FE293A" w:rsidP="008B31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1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Миф15: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Отправляться на отдых в Антарктиду стало модно, но для этого нужно оформить визу и приобрести денежную валюту «антарктические доллары».</w:t>
            </w:r>
          </w:p>
        </w:tc>
        <w:tc>
          <w:tcPr>
            <w:tcW w:w="5022" w:type="dxa"/>
          </w:tcPr>
          <w:p w:rsidR="00FE293A" w:rsidRPr="00C171FC" w:rsidRDefault="00FE293A" w:rsidP="008B31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Нет, не верно.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Антарктида не принадлежит ни одному государству, то не имеет права на собственную валюту и визу туда оформлять не нужно. </w:t>
            </w:r>
            <w:r w:rsidRPr="00C1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Антарктические доллары – это сувенирная продукция. </w:t>
            </w:r>
          </w:p>
        </w:tc>
      </w:tr>
    </w:tbl>
    <w:p w:rsidR="00FE293A" w:rsidRDefault="00FE293A" w:rsidP="00FE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3A" w:rsidRDefault="00FE293A" w:rsidP="00FE2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3A" w:rsidRPr="00F04ADE" w:rsidRDefault="00FE293A" w:rsidP="00FE293A">
      <w:pPr>
        <w:spacing w:line="36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Если ответ «верю» или «не верю</w:t>
      </w:r>
      <w:r w:rsidRPr="00F04AD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 дан ошибочный, то комментарии не оцениваются, выставляется 0 баллов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</w:t>
      </w:r>
    </w:p>
    <w:p w:rsidR="00C939F4" w:rsidRDefault="00C939F4"/>
    <w:sectPr w:rsidR="00C939F4" w:rsidSect="00C9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3A"/>
    <w:rsid w:val="00C939F4"/>
    <w:rsid w:val="00F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293A"/>
    <w:pPr>
      <w:spacing w:after="0" w:line="240" w:lineRule="auto"/>
    </w:pPr>
  </w:style>
  <w:style w:type="table" w:styleId="a5">
    <w:name w:val="Table Grid"/>
    <w:basedOn w:val="a1"/>
    <w:uiPriority w:val="59"/>
    <w:rsid w:val="00FE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4281</Characters>
  <Application>Microsoft Office Word</Application>
  <DocSecurity>0</DocSecurity>
  <Lines>35</Lines>
  <Paragraphs>10</Paragraphs>
  <ScaleCrop>false</ScaleCrop>
  <Company>DG Win&amp;Soft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2020-02-28T16:53:00Z</dcterms:created>
  <dcterms:modified xsi:type="dcterms:W3CDTF">2020-02-28T16:56:00Z</dcterms:modified>
</cp:coreProperties>
</file>