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60" w:rsidRDefault="00E84660" w:rsidP="002B55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  <w:t>Приложение к протоколу № 2 от 28.02.2022</w:t>
      </w:r>
    </w:p>
    <w:p w:rsidR="00E84660" w:rsidRDefault="00E84660" w:rsidP="002B55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  <w:t xml:space="preserve">Выступление Вишняковой Н.С. на совете директоров Брейтовского МР. </w:t>
      </w:r>
    </w:p>
    <w:p w:rsidR="00635450" w:rsidRPr="002B5577" w:rsidRDefault="00635450" w:rsidP="002B55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</w:pPr>
      <w:r w:rsidRPr="002B5577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  <w:t>Национальный проект «Образование»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color w:val="021A3D"/>
          <w:sz w:val="24"/>
          <w:szCs w:val="24"/>
          <w:shd w:val="clear" w:color="auto" w:fill="F2F5FA"/>
        </w:rPr>
      </w:pPr>
      <w:r w:rsidRPr="00E84660">
        <w:rPr>
          <w:rFonts w:ascii="Times New Roman" w:hAnsi="Times New Roman" w:cs="Times New Roman"/>
          <w:color w:val="021A3D"/>
          <w:sz w:val="24"/>
          <w:szCs w:val="24"/>
          <w:shd w:val="clear" w:color="auto" w:fill="F2F5FA"/>
        </w:rPr>
        <w:t>Ключевой задачей национального проекта «Образование» является создание условий, в которых нашим детям и нам будет комфортно развиваться.</w:t>
      </w:r>
    </w:p>
    <w:p w:rsidR="00635450" w:rsidRPr="002B5577" w:rsidRDefault="008106EA" w:rsidP="002B5577">
      <w:pPr>
        <w:shd w:val="clear" w:color="auto" w:fill="FFFFFF"/>
        <w:tabs>
          <w:tab w:val="left" w:pos="8364"/>
        </w:tabs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577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  <w:lang w:eastAsia="ru-RU"/>
        </w:rPr>
        <w:t xml:space="preserve">Национальный проект «Образование» включает </w:t>
      </w:r>
      <w:r w:rsidR="00F90953" w:rsidRPr="002B5577">
        <w:rPr>
          <w:rFonts w:ascii="Times New Roman" w:eastAsia="Times New Roman" w:hAnsi="Times New Roman" w:cs="Times New Roman"/>
          <w:bCs/>
          <w:color w:val="202020"/>
          <w:kern w:val="36"/>
          <w:sz w:val="24"/>
          <w:szCs w:val="24"/>
          <w:lang w:eastAsia="ru-RU"/>
        </w:rPr>
        <w:t xml:space="preserve">10 </w:t>
      </w:r>
      <w:r w:rsidR="00635450" w:rsidRPr="002B5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Федеральные проекты и программы национального проекта «Образование»</w:t>
      </w:r>
    </w:p>
    <w:p w:rsidR="00F90953" w:rsidRPr="002B5577" w:rsidRDefault="00F90953" w:rsidP="002B5577">
      <w:pPr>
        <w:shd w:val="clear" w:color="auto" w:fill="FFFFFF"/>
        <w:tabs>
          <w:tab w:val="left" w:pos="8364"/>
        </w:tabs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gramStart"/>
      <w:r w:rsidRPr="002B5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которых</w:t>
      </w:r>
      <w:proofErr w:type="gramEnd"/>
      <w:r w:rsidRPr="002B5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сегодня уже говорилось и более подробно во второй части нашего мегоприятия.</w:t>
      </w:r>
    </w:p>
    <w:p w:rsidR="008106EA" w:rsidRPr="002B5577" w:rsidRDefault="00F90953" w:rsidP="002B5577">
      <w:pPr>
        <w:shd w:val="clear" w:color="auto" w:fill="FFFFFF"/>
        <w:tabs>
          <w:tab w:val="left" w:pos="8364"/>
        </w:tabs>
        <w:spacing w:after="0" w:line="240" w:lineRule="auto"/>
        <w:outlineLvl w:val="0"/>
        <w:rPr>
          <w:rFonts w:ascii="Times New Roman" w:hAnsi="Times New Roman" w:cs="Times New Roman"/>
          <w:b/>
          <w:color w:val="021A3D"/>
          <w:sz w:val="24"/>
          <w:szCs w:val="24"/>
          <w:u w:val="single"/>
          <w:shd w:val="clear" w:color="auto" w:fill="F2F5FA"/>
        </w:rPr>
      </w:pPr>
      <w:r w:rsidRPr="002B5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 бы хотела остановиться на </w:t>
      </w:r>
      <w:r w:rsidR="008106EA" w:rsidRPr="00E84660">
        <w:rPr>
          <w:rFonts w:ascii="Times New Roman" w:hAnsi="Times New Roman" w:cs="Times New Roman"/>
          <w:b/>
          <w:color w:val="021A3D"/>
          <w:sz w:val="24"/>
          <w:szCs w:val="24"/>
          <w:u w:val="single"/>
          <w:shd w:val="clear" w:color="auto" w:fill="F2F5FA"/>
        </w:rPr>
        <w:t>проект</w:t>
      </w:r>
      <w:r w:rsidRPr="00E84660">
        <w:rPr>
          <w:rFonts w:ascii="Times New Roman" w:hAnsi="Times New Roman" w:cs="Times New Roman"/>
          <w:b/>
          <w:color w:val="021A3D"/>
          <w:sz w:val="24"/>
          <w:szCs w:val="24"/>
          <w:u w:val="single"/>
          <w:shd w:val="clear" w:color="auto" w:fill="F2F5FA"/>
        </w:rPr>
        <w:t>е</w:t>
      </w:r>
      <w:r w:rsidR="008106EA" w:rsidRPr="00E84660">
        <w:rPr>
          <w:rFonts w:ascii="Times New Roman" w:hAnsi="Times New Roman" w:cs="Times New Roman"/>
          <w:b/>
          <w:color w:val="021A3D"/>
          <w:sz w:val="24"/>
          <w:szCs w:val="24"/>
          <w:u w:val="single"/>
          <w:shd w:val="clear" w:color="auto" w:fill="F2F5FA"/>
        </w:rPr>
        <w:t xml:space="preserve"> Поддержка семей, имеющих детей».</w:t>
      </w:r>
    </w:p>
    <w:p w:rsidR="008106EA" w:rsidRPr="002B5577" w:rsidRDefault="008106EA" w:rsidP="002B5577">
      <w:pPr>
        <w:pStyle w:val="a8"/>
        <w:tabs>
          <w:tab w:val="left" w:pos="8364"/>
        </w:tabs>
        <w:spacing w:before="0" w:beforeAutospacing="0" w:after="0" w:afterAutospacing="0"/>
        <w:rPr>
          <w:color w:val="212529"/>
        </w:rPr>
      </w:pPr>
      <w:r w:rsidRPr="002B5577">
        <w:rPr>
          <w:b/>
          <w:bCs/>
          <w:color w:val="212529"/>
        </w:rPr>
        <w:t>Задача проекта:</w:t>
      </w:r>
    </w:p>
    <w:p w:rsidR="008106EA" w:rsidRPr="002B5577" w:rsidRDefault="008106EA" w:rsidP="002B5577">
      <w:pPr>
        <w:pStyle w:val="js-details-tasks"/>
        <w:tabs>
          <w:tab w:val="left" w:pos="11340"/>
        </w:tabs>
        <w:spacing w:before="0" w:beforeAutospacing="0" w:after="0" w:afterAutospacing="0"/>
        <w:rPr>
          <w:color w:val="212529"/>
        </w:rPr>
      </w:pPr>
      <w:r w:rsidRPr="002B5577">
        <w:rPr>
          <w:color w:val="212529"/>
        </w:rPr>
        <w:t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8106EA" w:rsidRPr="002B5577" w:rsidRDefault="008106EA" w:rsidP="002B5577">
      <w:pPr>
        <w:pStyle w:val="a8"/>
        <w:tabs>
          <w:tab w:val="left" w:pos="8364"/>
        </w:tabs>
        <w:spacing w:before="0" w:beforeAutospacing="0" w:after="0" w:afterAutospacing="0"/>
        <w:rPr>
          <w:color w:val="212529"/>
        </w:rPr>
      </w:pPr>
      <w:r w:rsidRPr="002B5577">
        <w:rPr>
          <w:b/>
          <w:bCs/>
          <w:color w:val="212529"/>
        </w:rPr>
        <w:t>Главные цифры проекта (к 2024 году):</w:t>
      </w:r>
    </w:p>
    <w:p w:rsidR="00635450" w:rsidRPr="002B5577" w:rsidRDefault="008106EA" w:rsidP="002B5577">
      <w:pPr>
        <w:pStyle w:val="js-details-stats"/>
        <w:tabs>
          <w:tab w:val="left" w:pos="8364"/>
        </w:tabs>
        <w:spacing w:before="0" w:beforeAutospacing="0" w:after="0" w:afterAutospacing="0"/>
        <w:rPr>
          <w:color w:val="000000" w:themeColor="text1"/>
        </w:rPr>
      </w:pPr>
      <w:r w:rsidRPr="002B5577">
        <w:rPr>
          <w:color w:val="212529"/>
        </w:rPr>
        <w:t>оказание не менее 20 млн. услуг психолого-педагогической, методической и консультативной помощи родителям, а также гражданам, желающим принять на воспитание в свои семьи детей, оставшихся без попечения родителей во всех субъектах России</w:t>
      </w:r>
      <w:proofErr w:type="gramStart"/>
      <w:r w:rsidRPr="002B5577">
        <w:rPr>
          <w:color w:val="212529"/>
        </w:rPr>
        <w:t>.</w:t>
      </w:r>
      <w:r w:rsidR="00635450" w:rsidRPr="002B5577">
        <w:rPr>
          <w:color w:val="000000" w:themeColor="text1"/>
        </w:rPr>
        <w:t>п</w:t>
      </w:r>
      <w:proofErr w:type="gramEnd"/>
      <w:r w:rsidR="00635450" w:rsidRPr="002B5577">
        <w:rPr>
          <w:color w:val="000000" w:themeColor="text1"/>
        </w:rPr>
        <w:t>роект охватит психолого-педагогическую и информационно-просветительскую поддержку для семей. В планах — разработка сайта, на котором родителей будут консультировать по вопросам воспитания и образования. К 2024 году во всех регионах заработают центры помощи родителям.</w:t>
      </w:r>
    </w:p>
    <w:p w:rsidR="0054533A" w:rsidRPr="002B5577" w:rsidRDefault="00F90953" w:rsidP="002B5577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577">
        <w:rPr>
          <w:rFonts w:ascii="Times New Roman" w:hAnsi="Times New Roman" w:cs="Times New Roman"/>
          <w:sz w:val="24"/>
          <w:szCs w:val="24"/>
        </w:rPr>
        <w:t>Наша МСО будет принимать активное участие в реализации данного проекта.</w:t>
      </w:r>
    </w:p>
    <w:p w:rsidR="008106EA" w:rsidRPr="002B5577" w:rsidRDefault="00F90953" w:rsidP="002B5577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5577">
        <w:rPr>
          <w:rFonts w:ascii="Times New Roman" w:hAnsi="Times New Roman" w:cs="Times New Roman"/>
          <w:sz w:val="24"/>
          <w:szCs w:val="24"/>
        </w:rPr>
        <w:t xml:space="preserve">Сегодня заключено </w:t>
      </w:r>
      <w:r w:rsidR="008106EA" w:rsidRPr="002B5577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  <w:r w:rsidRPr="002B5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6EA" w:rsidRPr="002B5577">
        <w:rPr>
          <w:rFonts w:ascii="Times New Roman" w:hAnsi="Times New Roman" w:cs="Times New Roman"/>
          <w:b/>
          <w:bCs/>
          <w:sz w:val="24"/>
          <w:szCs w:val="24"/>
        </w:rPr>
        <w:t>о взаимодействии</w:t>
      </w:r>
      <w:r w:rsidRPr="002B557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  «Центр помощи детям» (ГОУ ЯО «Центр помощи детям»), в лице исполняющего обязанности директора Шипковой Екатерины Николаевны, действующего на основании приказа департамента образования Ярославской области от </w:t>
      </w:r>
      <w:r w:rsidR="008106EA" w:rsidRPr="002B5577">
        <w:rPr>
          <w:rFonts w:ascii="Times New Roman" w:hAnsi="Times New Roman" w:cs="Times New Roman"/>
          <w:sz w:val="24"/>
          <w:szCs w:val="24"/>
        </w:rPr>
        <w:t xml:space="preserve">№ 02-03/634 от 24.10.2018 и 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Устава, в дальнейшем именуемое «Сторона 1», и 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нашей ОО 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 детский сад «Колокольчик» (МДОУ «Колокольчик»), в</w:t>
      </w:r>
      <w:proofErr w:type="gramEnd"/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 заведующего Вишняковой Натальи Сергеевны, </w:t>
      </w:r>
      <w:r w:rsidR="008106EA" w:rsidRPr="002B5577"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приказа о назначении от 29.10.2012 №15 и Устава, </w:t>
      </w:r>
      <w:r w:rsidR="008106EA" w:rsidRPr="002B5577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="008106EA" w:rsidRPr="002B557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106EA" w:rsidRPr="002B5577">
        <w:rPr>
          <w:rFonts w:ascii="Times New Roman" w:hAnsi="Times New Roman" w:cs="Times New Roman"/>
          <w:sz w:val="24"/>
          <w:szCs w:val="24"/>
        </w:rPr>
        <w:t>ая)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дальнейшем именуемое «Сторона 2», с другой стороны, далее совместно именуемые «Стороны», заключили настоящее соглашение  (далее – «Соглашение») о 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взаимодействии, которое 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основные направления в области реализации на территории Ярославской области регионального проекта «Поддержка семей, имеющих детей</w:t>
      </w:r>
      <w:r w:rsidR="008106EA" w:rsidRPr="00E84660">
        <w:rPr>
          <w:rFonts w:ascii="Times New Roman" w:hAnsi="Times New Roman" w:cs="Times New Roman"/>
          <w:color w:val="000000" w:themeColor="text1"/>
          <w:sz w:val="24"/>
          <w:szCs w:val="24"/>
        </w:rPr>
        <w:t>», утвержденного протоколом заседания регионального комитета от 14.12.2018 № 2018-2 (далее – Проект)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путем: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1.1.1. Создания единой региональной </w:t>
      </w:r>
      <w:proofErr w:type="gramStart"/>
      <w:r w:rsidRPr="002B557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B5577">
        <w:rPr>
          <w:rFonts w:ascii="Times New Roman" w:hAnsi="Times New Roman" w:cs="Times New Roman"/>
          <w:sz w:val="24"/>
          <w:szCs w:val="24"/>
        </w:rPr>
        <w:t>лужбы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психолого-педагогической и консультативной помощи родителям (законным представителям).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1.1.2. Создания наиболее благоприятных организационных условий для реализации права родителей (законных представителей)  детей и других категорий получателей услуг психолого-педагогической, методической и консультативной помощи, независимо от места жительства, уровня владения компьютерной техникой, технической оснащенности, наличия возможности организовать присмотр за ребенком на время получения услуги.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1.1.3. Повышения уровня профессиональной компетентности педагогов в вопросах консультирования  родителей (законных представителей) детей.</w:t>
      </w:r>
    </w:p>
    <w:p w:rsidR="008106EA" w:rsidRPr="002B5577" w:rsidRDefault="008106EA" w:rsidP="002B5577">
      <w:pPr>
        <w:pStyle w:val="a5"/>
        <w:tabs>
          <w:tab w:val="left" w:pos="836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1.1.4. Координации действий различных организаций и специалистов Ярославской области по оказанию помощи и поддержки семье и ребенку.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1.2. В решении совместных задач Стороны договорились оказывать консультации, осуществлять обмен информацией, участвовать в других видах совместной деятельности, не противоречащих законодательству.</w:t>
      </w:r>
    </w:p>
    <w:p w:rsidR="00F90953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настоящего соглашения </w:t>
      </w:r>
      <w:r w:rsidR="00F90953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будет «Центр помощи детям» о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беспечиват</w:t>
      </w:r>
      <w:r w:rsidR="00F90953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953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B5577">
        <w:rPr>
          <w:rFonts w:ascii="Times New Roman" w:hAnsi="Times New Roman" w:cs="Times New Roman"/>
          <w:sz w:val="24"/>
          <w:szCs w:val="24"/>
        </w:rPr>
        <w:t>функционирование общедоступного навигатора в системе оказания услуг психолого-педагогической, методической и консультативной помощи Ярославской области, в том числе содержательное наполнение регионального и муниципальных сегментов навигатора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2.Обеспечиват</w:t>
      </w:r>
      <w:r w:rsidR="00F90953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«Телефона горячей линии».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3.Координир</w:t>
      </w:r>
      <w:r w:rsidR="00F90953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служб и специалистов, оказывающих услуги психолого-педагогической, методической и консультативной помощи.</w:t>
      </w:r>
    </w:p>
    <w:p w:rsidR="008106EA" w:rsidRPr="002B5577" w:rsidRDefault="00F90953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Наша</w:t>
      </w:r>
      <w:proofErr w:type="gramEnd"/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 в</w:t>
      </w:r>
      <w:r w:rsidR="008106EA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настоящего соглашения: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1. Осуществлят</w:t>
      </w:r>
      <w:r w:rsidR="00F90953"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B5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услуг психолого-педагогической, методической и</w:t>
      </w:r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консультативной помощи родителям (законным представителям) детей от 0 до 18 лет.</w:t>
      </w:r>
    </w:p>
    <w:p w:rsidR="008106EA" w:rsidRPr="002B5577" w:rsidRDefault="008106EA" w:rsidP="002B5577">
      <w:pPr>
        <w:tabs>
          <w:tab w:val="left" w:pos="8364"/>
          <w:tab w:val="left" w:pos="1162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/>
          <w:color w:val="000000" w:themeColor="text1"/>
          <w:sz w:val="24"/>
          <w:szCs w:val="24"/>
        </w:rPr>
        <w:t>2. Формир</w:t>
      </w:r>
      <w:r w:rsidR="00F90953" w:rsidRPr="002B5577">
        <w:rPr>
          <w:rFonts w:ascii="Times New Roman" w:hAnsi="Times New Roman"/>
          <w:color w:val="000000" w:themeColor="text1"/>
          <w:sz w:val="24"/>
          <w:szCs w:val="24"/>
        </w:rPr>
        <w:t>овать</w:t>
      </w:r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отчеты о реализации услуг (унифицированная форма отчета, копии журналов учета услуг, результаты  уровня удовлетворенности граждан качеством оказания услуги).  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/>
          <w:color w:val="000000" w:themeColor="text1"/>
          <w:sz w:val="24"/>
          <w:szCs w:val="24"/>
        </w:rPr>
        <w:t>3. Ве</w:t>
      </w:r>
      <w:r w:rsidR="00F90953" w:rsidRPr="002B5577">
        <w:rPr>
          <w:rFonts w:ascii="Times New Roman" w:hAnsi="Times New Roman"/>
          <w:color w:val="000000" w:themeColor="text1"/>
          <w:sz w:val="24"/>
          <w:szCs w:val="24"/>
        </w:rPr>
        <w:t>сти</w:t>
      </w:r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станицу сайта организации, посвященную региональному проекту «Поддержка семей, имеющих детей», выполненную в соответствии с  брендбуком проекта и отражающую актуальную информацию о сотрудниках организации, участвующих в реализации Проекта, режиме их работы.</w:t>
      </w:r>
    </w:p>
    <w:p w:rsidR="008106EA" w:rsidRPr="002B5577" w:rsidRDefault="008106E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2B5577">
        <w:rPr>
          <w:rFonts w:ascii="Times New Roman" w:hAnsi="Times New Roman"/>
          <w:color w:val="000000" w:themeColor="text1"/>
          <w:sz w:val="24"/>
          <w:szCs w:val="24"/>
        </w:rPr>
        <w:t>Настоящее Соглашение вступ</w:t>
      </w:r>
      <w:r w:rsidR="005F47A6"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ило в силу в июле </w:t>
      </w:r>
      <w:r w:rsidRPr="002B5577">
        <w:rPr>
          <w:rFonts w:ascii="Times New Roman" w:hAnsi="Times New Roman"/>
          <w:color w:val="000000" w:themeColor="text1"/>
          <w:sz w:val="24"/>
          <w:szCs w:val="24"/>
        </w:rPr>
        <w:t>и действительно до «31» декабря 2024 года</w:t>
      </w:r>
      <w:r w:rsidR="005F47A6" w:rsidRPr="002B55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0614D" w:rsidRPr="002B5577" w:rsidRDefault="005F47A6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Эта модель рассчитана не только на одну ОО, или детей проживающих </w:t>
      </w:r>
      <w:proofErr w:type="gramStart"/>
      <w:r w:rsidRPr="002B5577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B5577">
        <w:rPr>
          <w:rFonts w:ascii="Times New Roman" w:hAnsi="Times New Roman"/>
          <w:color w:val="000000" w:themeColor="text1"/>
          <w:sz w:val="24"/>
          <w:szCs w:val="24"/>
        </w:rPr>
        <w:t>территория</w:t>
      </w:r>
      <w:proofErr w:type="gramEnd"/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Брейтова, она рассчитана на весь муниципалитет. Должна объединить специалистов не только ОО в вопросах консультирования родителей, но и медиков, и иные социальные институты.</w:t>
      </w:r>
      <w:r w:rsidR="001F6C94"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614D" w:rsidRPr="002B5577" w:rsidRDefault="0030614D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B5577">
        <w:rPr>
          <w:rFonts w:ascii="Times New Roman" w:hAnsi="Times New Roman"/>
          <w:color w:val="000000" w:themeColor="text1"/>
          <w:sz w:val="24"/>
          <w:szCs w:val="24"/>
        </w:rPr>
        <w:t>Задача не простая, но имеющийся кадровый потенциал образовательных организаций МСО, которые являю</w:t>
      </w:r>
      <w:r w:rsidR="005F47A6" w:rsidRPr="002B5577">
        <w:rPr>
          <w:rFonts w:ascii="Times New Roman" w:hAnsi="Times New Roman"/>
          <w:color w:val="000000" w:themeColor="text1"/>
          <w:sz w:val="24"/>
          <w:szCs w:val="24"/>
        </w:rPr>
        <w:t>тся движущей силой</w:t>
      </w:r>
      <w:r w:rsidR="00E55C43"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в реализации проекта</w:t>
      </w:r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, МТБ ОО и </w:t>
      </w:r>
      <w:proofErr w:type="gramStart"/>
      <w:r w:rsidRPr="002B5577">
        <w:rPr>
          <w:rFonts w:ascii="Times New Roman" w:hAnsi="Times New Roman"/>
          <w:color w:val="000000" w:themeColor="text1"/>
          <w:sz w:val="24"/>
          <w:szCs w:val="24"/>
        </w:rPr>
        <w:t>конструктивное</w:t>
      </w:r>
      <w:proofErr w:type="gramEnd"/>
      <w:r w:rsidRPr="002B5577">
        <w:rPr>
          <w:rFonts w:ascii="Times New Roman" w:hAnsi="Times New Roman"/>
          <w:color w:val="000000" w:themeColor="text1"/>
          <w:sz w:val="24"/>
          <w:szCs w:val="24"/>
        </w:rPr>
        <w:t xml:space="preserve"> взаимосотрудничество позволят достичь главной цели пректа - </w:t>
      </w:r>
    </w:p>
    <w:p w:rsidR="005035AA" w:rsidRDefault="0030614D" w:rsidP="002B5577">
      <w:pPr>
        <w:pStyle w:val="js-details-tasks"/>
        <w:tabs>
          <w:tab w:val="left" w:pos="8364"/>
        </w:tabs>
        <w:spacing w:before="0" w:beforeAutospacing="0" w:after="0" w:afterAutospacing="0"/>
        <w:rPr>
          <w:bCs/>
        </w:rPr>
      </w:pPr>
      <w:r w:rsidRPr="002B5577">
        <w:rPr>
          <w:color w:val="212529"/>
        </w:rPr>
        <w:t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 А перечень услуг</w:t>
      </w:r>
      <w:r w:rsidR="005035AA" w:rsidRPr="002B5577">
        <w:rPr>
          <w:bCs/>
        </w:rPr>
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</w:t>
      </w:r>
      <w:proofErr w:type="gramStart"/>
      <w:r w:rsidR="005035AA" w:rsidRPr="002B5577">
        <w:rPr>
          <w:bCs/>
        </w:rPr>
        <w:t>детей, оставшихся без попечения родителей</w:t>
      </w:r>
      <w:r w:rsidRPr="002B5577">
        <w:rPr>
          <w:bCs/>
        </w:rPr>
        <w:t xml:space="preserve"> будет</w:t>
      </w:r>
      <w:proofErr w:type="gramEnd"/>
      <w:r w:rsidRPr="002B5577">
        <w:rPr>
          <w:bCs/>
        </w:rPr>
        <w:t xml:space="preserve"> удовлятворять запросы родителей.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Наименование услуги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Педагогическое и психологическое просвещение по различным вопросам воспитания, развития и образования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lastRenderedPageBreak/>
        <w:t>Консультирование по вопросам получения образования в различных формах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адаптации детей в образовательной организации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Психолого-педагогическая, методическая и консультативная помощь родителям по вопросам формирования эффективных навыков взаимодействия с детьми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различным вопросам воспитания, обучения и развития детей, в том числе раннего возраста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оказания им ранней - помощи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педагога-психолога по вопросам развития высших психических функций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учителя-логопеда по вопросам формирования и развития речи у детей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учителя-дефектолога по вопросам развития детей с особыми образовательными/ потребностями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дошкольное, образование в форме семейного образования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социализации детей дошкольного возраста, получающих дошкольное образование в форме семейного образования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диагностирования проблемных зон в развитии ребенка с целью профилактики дальнейших личностных нарушений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образования и воспитания детей с различными формами девиантного поведения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социализации детей с девиантным поведением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различным вопросам воспитания, обучения и развития детей с ограниченными возможностями здоровья и инвалидностью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Психолого-педагогическая, методическая и консультативная помощь специалистов (учителей-логопедов, педагогов-психологов, учителей-дефектологов) для осуществления коррекции недостатков в физическом и психическом развитии детей с ограниченными возможностями здоровья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Предоставление психолого-педагогической, методической и консультативной помощи для освоения детьми с ограниченными возможностями здоровья общеобразовательных программ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социальной адаптации детей с ограниченными возможностями здоровья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Консультирование по вопросам создания специальных условий для обучения детей с ограниченными возможностями здоровья</w:t>
      </w:r>
    </w:p>
    <w:p w:rsidR="002B5577" w:rsidRPr="002B5577" w:rsidRDefault="002B5577" w:rsidP="002B5577">
      <w:pPr>
        <w:pStyle w:val="formattext"/>
        <w:tabs>
          <w:tab w:val="left" w:pos="8364"/>
        </w:tabs>
        <w:spacing w:before="0" w:beforeAutospacing="0" w:after="0" w:afterAutospacing="0"/>
        <w:textAlignment w:val="baseline"/>
      </w:pPr>
      <w:r w:rsidRPr="002B5577">
        <w:t>Первичное консультирование граждан, желающих принять в семью ребенка, оставшегося без попечения родителей</w:t>
      </w:r>
    </w:p>
    <w:p w:rsidR="002B5577" w:rsidRPr="002B5577" w:rsidRDefault="002B5577" w:rsidP="002B5577">
      <w:pPr>
        <w:pStyle w:val="js-details-tasks"/>
        <w:tabs>
          <w:tab w:val="left" w:pos="8364"/>
        </w:tabs>
        <w:spacing w:before="0" w:beforeAutospacing="0" w:after="0" w:afterAutospacing="0"/>
        <w:rPr>
          <w:bCs/>
        </w:rPr>
      </w:pPr>
      <w:r w:rsidRPr="002B5577">
        <w:rPr>
          <w:spacing w:val="2"/>
        </w:rPr>
        <w:t>Консультирование граждан, желающих принять в семью ребенка, оставшегося без попечения родителей, при прохождении ими обучения</w:t>
      </w:r>
    </w:p>
    <w:p w:rsidR="0030614D" w:rsidRPr="002B5577" w:rsidRDefault="0030614D" w:rsidP="002B5577">
      <w:pPr>
        <w:pStyle w:val="js-details-tasks"/>
        <w:tabs>
          <w:tab w:val="left" w:pos="8364"/>
        </w:tabs>
        <w:spacing w:before="0" w:beforeAutospacing="0" w:after="0" w:afterAutospacing="0"/>
        <w:rPr>
          <w:bCs/>
        </w:rPr>
      </w:pPr>
    </w:p>
    <w:p w:rsidR="0030614D" w:rsidRPr="002B5577" w:rsidRDefault="0030614D" w:rsidP="002B5577">
      <w:pPr>
        <w:pStyle w:val="js-details-tasks"/>
        <w:tabs>
          <w:tab w:val="left" w:pos="8364"/>
        </w:tabs>
        <w:spacing w:before="0" w:beforeAutospacing="0" w:after="0" w:afterAutospacing="0"/>
        <w:rPr>
          <w:bCs/>
        </w:rPr>
      </w:pPr>
    </w:p>
    <w:p w:rsidR="0030614D" w:rsidRPr="002B5577" w:rsidRDefault="0030614D" w:rsidP="002B5577">
      <w:pPr>
        <w:pStyle w:val="js-details-tasks"/>
        <w:tabs>
          <w:tab w:val="left" w:pos="4820"/>
          <w:tab w:val="left" w:pos="8364"/>
        </w:tabs>
        <w:spacing w:before="0" w:beforeAutospacing="0" w:after="0" w:afterAutospacing="0"/>
        <w:rPr>
          <w:bCs/>
        </w:rPr>
      </w:pPr>
    </w:p>
    <w:p w:rsidR="0030614D" w:rsidRPr="002B5577" w:rsidRDefault="0030614D" w:rsidP="002B5577">
      <w:pPr>
        <w:pStyle w:val="js-details-tasks"/>
        <w:tabs>
          <w:tab w:val="left" w:pos="8364"/>
        </w:tabs>
        <w:spacing w:before="0" w:beforeAutospacing="0" w:after="0" w:afterAutospacing="0"/>
        <w:rPr>
          <w:bCs/>
        </w:rPr>
      </w:pPr>
    </w:p>
    <w:p w:rsidR="0030614D" w:rsidRPr="002B5577" w:rsidRDefault="0030614D" w:rsidP="002B5577">
      <w:pPr>
        <w:pStyle w:val="js-details-tasks"/>
        <w:tabs>
          <w:tab w:val="left" w:pos="8364"/>
        </w:tabs>
        <w:spacing w:before="0" w:beforeAutospacing="0" w:after="0" w:afterAutospacing="0"/>
        <w:rPr>
          <w:bCs/>
        </w:rPr>
      </w:pPr>
    </w:p>
    <w:p w:rsidR="005035AA" w:rsidRPr="002B5577" w:rsidRDefault="005035AA" w:rsidP="002B5577">
      <w:pPr>
        <w:tabs>
          <w:tab w:val="left" w:pos="8364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066"/>
        <w:gridCol w:w="4805"/>
      </w:tblGrid>
      <w:tr w:rsidR="005035AA" w:rsidRPr="002B5577" w:rsidTr="005035AA">
        <w:trPr>
          <w:trHeight w:val="15"/>
        </w:trPr>
        <w:tc>
          <w:tcPr>
            <w:tcW w:w="554" w:type="dxa"/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 xml:space="preserve">N </w:t>
            </w:r>
            <w:proofErr w:type="gramStart"/>
            <w:r w:rsidRPr="002B5577">
              <w:t>п</w:t>
            </w:r>
            <w:proofErr w:type="gramEnd"/>
            <w:r w:rsidRPr="002B5577"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Наименование услуги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Категории получателей услуг</w:t>
            </w: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Педагогическое и психологическое просвещение по различным вопросам воспитания, развития и образования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Все категории родителей</w:t>
            </w: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получения образования в различных формах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адаптации детей в образовательной организации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Психолого-педагогическая, методическая и консультативная помощь родителям по вопросам формирования эффективных навыков взаимодействия с детьми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Родители детей дошкольного возраста</w:t>
            </w: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 xml:space="preserve">Консультирование по различным вопросам воспитания, обучения и развития детей, в том числе раннего </w:t>
            </w:r>
            <w:r w:rsidRPr="002B5577">
              <w:lastRenderedPageBreak/>
              <w:t>возраста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lastRenderedPageBreak/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оказания им ранней - помощи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педагога-психолога по вопросам развития высших психических функций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учителя-логопеда по вопросам формирования и развития речи у детей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учителя-дефектолога по вопросам развития детей с особыми образовательными/ потребностями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дошкольное, образование в форме семейного образования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социализации детей дошкольного возраста, получающих дошкольное образование в форме семейного образования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 xml:space="preserve">Консультирование по вопросам </w:t>
            </w:r>
            <w:r w:rsidRPr="002B5577">
              <w:lastRenderedPageBreak/>
              <w:t>диагностирования проблемных зон в развитии ребенка с целью профилактики дальнейших личностных нарушений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lastRenderedPageBreak/>
              <w:t xml:space="preserve">Родители детей, испытывающих трудности </w:t>
            </w:r>
            <w:r w:rsidRPr="002B5577">
              <w:lastRenderedPageBreak/>
              <w:t>в обучении, развитии, социальной адаптации</w:t>
            </w: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lastRenderedPageBreak/>
              <w:t>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образования и воспитания детей с различными формами девиантного поведения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социализации детей с девиантным поведением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различным вопросам воспитания, обучения и развития детей с ограниченными возможностями здоровья и инвалидностью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Родители детей с ограниченными возможностями здоровья, инвалидностью</w:t>
            </w: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Психолого-педагогическая, методическая и консультативная помощь специалистов (учителей-логопедов, педагогов-психологов, учителей-дефектологов) для осуществления коррекции недостатков в физическом и психическом развитии детей с ограниченными возможностями здоровья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Предоставление психолого-</w:t>
            </w:r>
            <w:r w:rsidRPr="002B5577">
              <w:lastRenderedPageBreak/>
              <w:t>педагогической, методической и консультативной помощи для освоения детьми с ограниченными возможностями здоровья общеобразовательных программ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lastRenderedPageBreak/>
              <w:t>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социальной адаптации детей с ограниченными возможностями здоровья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Консультирование по вопросам создания специальных условий для обучения детей с ограниченными возможностями здоровья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Первичное консультирование граждан, желающих принять в семью ребенка, оставшегося без попечения родителей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</w:pPr>
            <w:r w:rsidRPr="002B5577">
              <w:t>Граждане, желающие принять в семью ребенка, оставшегося без попечения</w:t>
            </w:r>
          </w:p>
        </w:tc>
      </w:tr>
      <w:tr w:rsidR="005035AA" w:rsidRPr="002B5577" w:rsidTr="005035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B5577">
              <w:rPr>
                <w:spacing w:val="2"/>
              </w:rPr>
              <w:t>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pStyle w:val="formattext"/>
              <w:tabs>
                <w:tab w:val="left" w:pos="8364"/>
              </w:tabs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2B5577">
              <w:rPr>
                <w:spacing w:val="2"/>
              </w:rPr>
              <w:t>Консультирование граждан, желающих принять в семью ребенка, оставшегося без попечения родителей, при прохождении ими обучения</w:t>
            </w: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35AA" w:rsidRPr="002B5577" w:rsidRDefault="005035AA" w:rsidP="002B5577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5035AA" w:rsidRPr="002B5577" w:rsidRDefault="005035AA" w:rsidP="002B5577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AA" w:rsidRPr="002B5577" w:rsidRDefault="005035AA" w:rsidP="002B5577">
      <w:pPr>
        <w:tabs>
          <w:tab w:val="left" w:pos="836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8106EA" w:rsidRPr="002B5577" w:rsidRDefault="008106EA" w:rsidP="002B5577">
      <w:pPr>
        <w:tabs>
          <w:tab w:val="left" w:pos="836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106EA" w:rsidRPr="002B5577" w:rsidRDefault="008106EA" w:rsidP="002B5577">
      <w:pPr>
        <w:tabs>
          <w:tab w:val="left" w:pos="8364"/>
        </w:tabs>
        <w:spacing w:after="0" w:line="240" w:lineRule="auto"/>
        <w:rPr>
          <w:sz w:val="24"/>
          <w:szCs w:val="24"/>
        </w:rPr>
      </w:pPr>
    </w:p>
    <w:sectPr w:rsidR="008106EA" w:rsidRPr="002B5577" w:rsidSect="00693F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4160"/>
    <w:multiLevelType w:val="multilevel"/>
    <w:tmpl w:val="DB84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85EC6"/>
    <w:multiLevelType w:val="multilevel"/>
    <w:tmpl w:val="DB84F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5450"/>
    <w:rsid w:val="00060D0F"/>
    <w:rsid w:val="0019052A"/>
    <w:rsid w:val="001F6C94"/>
    <w:rsid w:val="002B5577"/>
    <w:rsid w:val="0030614D"/>
    <w:rsid w:val="005035AA"/>
    <w:rsid w:val="0054533A"/>
    <w:rsid w:val="005968B8"/>
    <w:rsid w:val="005F47A6"/>
    <w:rsid w:val="00635450"/>
    <w:rsid w:val="00645432"/>
    <w:rsid w:val="006457FD"/>
    <w:rsid w:val="00693F65"/>
    <w:rsid w:val="008106EA"/>
    <w:rsid w:val="00A103B4"/>
    <w:rsid w:val="00B339B6"/>
    <w:rsid w:val="00E55C43"/>
    <w:rsid w:val="00E84660"/>
    <w:rsid w:val="00F9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3A"/>
  </w:style>
  <w:style w:type="paragraph" w:styleId="1">
    <w:name w:val="heading 1"/>
    <w:basedOn w:val="a"/>
    <w:link w:val="10"/>
    <w:uiPriority w:val="9"/>
    <w:qFormat/>
    <w:rsid w:val="00635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35450"/>
    <w:rPr>
      <w:color w:val="0000FF"/>
      <w:u w:val="single"/>
    </w:rPr>
  </w:style>
  <w:style w:type="character" w:styleId="a4">
    <w:name w:val="Strong"/>
    <w:basedOn w:val="a0"/>
    <w:uiPriority w:val="22"/>
    <w:qFormat/>
    <w:rsid w:val="00635450"/>
    <w:rPr>
      <w:b/>
      <w:bCs/>
    </w:rPr>
  </w:style>
  <w:style w:type="paragraph" w:customStyle="1" w:styleId="a-txt">
    <w:name w:val="a-txt"/>
    <w:basedOn w:val="a"/>
    <w:rsid w:val="0063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54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5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3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63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63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106EA"/>
  </w:style>
  <w:style w:type="paragraph" w:customStyle="1" w:styleId="formattext">
    <w:name w:val="formattext"/>
    <w:basedOn w:val="a"/>
    <w:rsid w:val="0050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B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B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763">
          <w:marLeft w:val="0"/>
          <w:marRight w:val="1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2019-08-29T06:38:00Z</cp:lastPrinted>
  <dcterms:created xsi:type="dcterms:W3CDTF">2022-07-27T07:38:00Z</dcterms:created>
  <dcterms:modified xsi:type="dcterms:W3CDTF">2022-07-29T09:26:00Z</dcterms:modified>
</cp:coreProperties>
</file>