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FC5393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FC5393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FC5393" w:rsidRPr="00FC5393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FC5393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FC5393" w:rsidRDefault="00FC5393" w:rsidP="00FC5393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FC5393" w:rsidRDefault="00FC5393" w:rsidP="00FC5393"/>
          <w:p w:rsidR="00FC5393" w:rsidRDefault="00FC5393" w:rsidP="00FC5393">
            <w:r>
              <w:t>Руководителям государственных общеобразовательных организаций, функционально подчинённых департаменту образования Ярославской области</w:t>
            </w:r>
          </w:p>
          <w:p w:rsidR="001D7C14" w:rsidRPr="00F714BC" w:rsidRDefault="00FC5393" w:rsidP="00FC5393">
            <w:r>
              <w:t>(по списку рассылки)</w:t>
            </w: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FC5393">
              <w:rPr>
                <w:szCs w:val="24"/>
              </w:rPr>
              <w:t xml:space="preserve">О </w:t>
            </w:r>
            <w:proofErr w:type="gramStart"/>
            <w:r w:rsidR="00FC5393">
              <w:rPr>
                <w:szCs w:val="24"/>
              </w:rPr>
              <w:t>результатах</w:t>
            </w:r>
            <w:proofErr w:type="gramEnd"/>
            <w:r w:rsidR="00FC5393">
              <w:rPr>
                <w:szCs w:val="24"/>
              </w:rPr>
              <w:t xml:space="preserve"> мониторинга профессиональных предпочтений, планов и уровня готовности к профессиональному выбору</w:t>
            </w:r>
            <w:r w:rsidRPr="00134977">
              <w:rPr>
                <w:szCs w:val="24"/>
              </w:rPr>
              <w:fldChar w:fldCharType="end"/>
            </w:r>
            <w:r w:rsidR="00FC5393">
              <w:rPr>
                <w:szCs w:val="24"/>
              </w:rPr>
              <w:t xml:space="preserve"> </w:t>
            </w:r>
            <w:r w:rsidR="00FC5393" w:rsidRPr="00F16A83">
              <w:rPr>
                <w:color w:val="000000"/>
                <w:spacing w:val="-2"/>
                <w:szCs w:val="28"/>
              </w:rPr>
              <w:t>старшеклассников</w:t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FC5393" w:rsidRPr="0030002D" w:rsidRDefault="00FC5393" w:rsidP="00FC5393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1"/>
        <w:rPr>
          <w:bCs/>
          <w:szCs w:val="28"/>
        </w:rPr>
      </w:pPr>
      <w:r w:rsidRPr="0030002D">
        <w:rPr>
          <w:bCs/>
          <w:szCs w:val="28"/>
        </w:rPr>
        <w:t>Уважаемые коллеги!</w:t>
      </w:r>
    </w:p>
    <w:p w:rsidR="0070353B" w:rsidRPr="00304536" w:rsidRDefault="0070353B" w:rsidP="0070353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outlineLvl w:val="1"/>
        <w:rPr>
          <w:bCs/>
          <w:szCs w:val="28"/>
        </w:rPr>
      </w:pPr>
    </w:p>
    <w:p w:rsidR="0070353B" w:rsidRPr="007F24AB" w:rsidRDefault="0070353B" w:rsidP="0070353B">
      <w:pPr>
        <w:pStyle w:val="1"/>
        <w:tabs>
          <w:tab w:val="left" w:pos="993"/>
        </w:tabs>
        <w:ind w:left="0" w:firstLine="709"/>
        <w:jc w:val="both"/>
        <w:rPr>
          <w:bCs/>
        </w:rPr>
      </w:pPr>
      <w:proofErr w:type="gramStart"/>
      <w:r w:rsidRPr="00821244">
        <w:rPr>
          <w:szCs w:val="28"/>
        </w:rPr>
        <w:t>На основании письма департамента образования Ярославск</w:t>
      </w:r>
      <w:r>
        <w:rPr>
          <w:szCs w:val="28"/>
        </w:rPr>
        <w:t xml:space="preserve">ой области от </w:t>
      </w:r>
      <w:r w:rsidRPr="00821244">
        <w:rPr>
          <w:szCs w:val="28"/>
        </w:rPr>
        <w:t xml:space="preserve">17.11.2021 № </w:t>
      </w:r>
      <w:r>
        <w:rPr>
          <w:szCs w:val="28"/>
        </w:rPr>
        <w:t>24-8805/</w:t>
      </w:r>
      <w:r w:rsidRPr="00821244">
        <w:rPr>
          <w:szCs w:val="28"/>
        </w:rPr>
        <w:t xml:space="preserve">21«О </w:t>
      </w:r>
      <w:r>
        <w:rPr>
          <w:szCs w:val="28"/>
        </w:rPr>
        <w:t>проведении М</w:t>
      </w:r>
      <w:r w:rsidRPr="00821244">
        <w:rPr>
          <w:szCs w:val="28"/>
        </w:rPr>
        <w:t>ониторинга»</w:t>
      </w:r>
      <w:r>
        <w:rPr>
          <w:szCs w:val="28"/>
        </w:rPr>
        <w:t>, в</w:t>
      </w:r>
      <w:r w:rsidRPr="007F24AB">
        <w:rPr>
          <w:szCs w:val="28"/>
        </w:rPr>
        <w:t xml:space="preserve">о исполнение Комплекса мер по развитию профессиональной ориентации обучающихся и содействию трудоустройству выпускников, обучавшихся по образовательным программам среднего профессионального образования в </w:t>
      </w:r>
      <w:r>
        <w:rPr>
          <w:szCs w:val="28"/>
        </w:rPr>
        <w:t>Ярославской области на 2021-2024 годы (у</w:t>
      </w:r>
      <w:r w:rsidRPr="007F24AB">
        <w:rPr>
          <w:szCs w:val="28"/>
        </w:rPr>
        <w:t>тверждён на заседании межведомственного совета по координации деятельности в области профессиональной ориентации обучающихся и содействия трудоустройству выпускников, обучавшихся по образовательным</w:t>
      </w:r>
      <w:proofErr w:type="gramEnd"/>
      <w:r w:rsidRPr="007F24AB">
        <w:rPr>
          <w:szCs w:val="28"/>
        </w:rPr>
        <w:t xml:space="preserve"> </w:t>
      </w:r>
      <w:proofErr w:type="gramStart"/>
      <w:r w:rsidRPr="007F24AB">
        <w:rPr>
          <w:szCs w:val="28"/>
        </w:rPr>
        <w:t xml:space="preserve">программам среднего профессионального образования </w:t>
      </w:r>
      <w:r>
        <w:rPr>
          <w:szCs w:val="28"/>
        </w:rPr>
        <w:t>28.12.2020</w:t>
      </w:r>
      <w:r w:rsidRPr="007F24AB">
        <w:rPr>
          <w:szCs w:val="28"/>
        </w:rPr>
        <w:t>)</w:t>
      </w:r>
      <w:r w:rsidRPr="000056D5">
        <w:rPr>
          <w:bCs/>
        </w:rPr>
        <w:t xml:space="preserve"> </w:t>
      </w:r>
      <w:r>
        <w:rPr>
          <w:bCs/>
        </w:rPr>
        <w:t>и п</w:t>
      </w:r>
      <w:r w:rsidRPr="007431E3">
        <w:rPr>
          <w:bCs/>
        </w:rPr>
        <w:t>риказ</w:t>
      </w:r>
      <w:r>
        <w:rPr>
          <w:bCs/>
        </w:rPr>
        <w:t>а</w:t>
      </w:r>
      <w:r w:rsidRPr="007431E3">
        <w:rPr>
          <w:bCs/>
        </w:rPr>
        <w:t xml:space="preserve"> департамента образования Ярославской области от 31.12.2019 №</w:t>
      </w:r>
      <w:r>
        <w:rPr>
          <w:bCs/>
        </w:rPr>
        <w:t xml:space="preserve"> </w:t>
      </w:r>
      <w:r w:rsidRPr="007431E3">
        <w:rPr>
          <w:bCs/>
        </w:rPr>
        <w:t xml:space="preserve">493/01-03 «Об утверждении </w:t>
      </w:r>
      <w:r>
        <w:rPr>
          <w:bCs/>
        </w:rPr>
        <w:t>«</w:t>
      </w:r>
      <w:r w:rsidRPr="007431E3">
        <w:rPr>
          <w:bCs/>
        </w:rPr>
        <w:t>Положения о мониторинге системы работы по самоопределению и профессиональной ориентации обучающихся общеобразовательных организаций в муниципальных образованиях Ярославской области»</w:t>
      </w:r>
      <w:r w:rsidRPr="00397245">
        <w:t xml:space="preserve"> </w:t>
      </w:r>
      <w:r w:rsidRPr="007431E3">
        <w:t>п</w:t>
      </w:r>
      <w:r>
        <w:t>роведен</w:t>
      </w:r>
      <w:r w:rsidRPr="002B2254">
        <w:t xml:space="preserve"> </w:t>
      </w:r>
      <w:r>
        <w:rPr>
          <w:szCs w:val="28"/>
        </w:rPr>
        <w:t>мониторинг</w:t>
      </w:r>
      <w:r w:rsidRPr="007F24AB">
        <w:rPr>
          <w:szCs w:val="28"/>
        </w:rPr>
        <w:t xml:space="preserve"> профессиональных </w:t>
      </w:r>
      <w:r>
        <w:rPr>
          <w:color w:val="000000"/>
          <w:spacing w:val="-2"/>
          <w:szCs w:val="28"/>
        </w:rPr>
        <w:t xml:space="preserve">предпочтений, </w:t>
      </w:r>
      <w:r w:rsidRPr="007F24AB">
        <w:rPr>
          <w:szCs w:val="28"/>
        </w:rPr>
        <w:t>планов и уровня готовности старшеклассников общеобразовательных организаций Ярославской области к профессиональному выбору</w:t>
      </w:r>
      <w:r>
        <w:rPr>
          <w:szCs w:val="28"/>
        </w:rPr>
        <w:t xml:space="preserve"> (далее – мониторинг). </w:t>
      </w:r>
      <w:proofErr w:type="gramEnd"/>
    </w:p>
    <w:p w:rsidR="0070353B" w:rsidRPr="00301140" w:rsidRDefault="0070353B" w:rsidP="0070353B">
      <w:pPr>
        <w:pStyle w:val="1"/>
        <w:tabs>
          <w:tab w:val="left" w:pos="993"/>
        </w:tabs>
        <w:ind w:left="0" w:firstLine="709"/>
        <w:jc w:val="both"/>
        <w:rPr>
          <w:szCs w:val="28"/>
        </w:rPr>
      </w:pPr>
      <w:r w:rsidRPr="00301140">
        <w:rPr>
          <w:szCs w:val="28"/>
        </w:rPr>
        <w:t xml:space="preserve">Направляем вам пакет информационно-аналитических материалов по итогам мониторинга для ознакомления, принятия управленческих решений и </w:t>
      </w:r>
      <w:r w:rsidRPr="00301140">
        <w:rPr>
          <w:bCs/>
          <w:szCs w:val="28"/>
        </w:rPr>
        <w:t>использования при организации и проведении работы по самоопределению и профессиональной ориентации обучающихся</w:t>
      </w:r>
      <w:r w:rsidRPr="00301140">
        <w:rPr>
          <w:szCs w:val="28"/>
        </w:rPr>
        <w:t>:</w:t>
      </w:r>
    </w:p>
    <w:p w:rsidR="0070353B" w:rsidRPr="00301140" w:rsidRDefault="0070353B" w:rsidP="0070353B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01140">
        <w:rPr>
          <w:szCs w:val="28"/>
        </w:rPr>
        <w:lastRenderedPageBreak/>
        <w:t>Аналитическая справка о состоянии профессиональных предпочтений, планов и уровня готовности к профессиональному выбору старшеклассников общеобразовательных организаций Ярославской области 2021/2022 учебного года. Основное общее образование (Приложение 1);</w:t>
      </w:r>
    </w:p>
    <w:p w:rsidR="0070353B" w:rsidRPr="00301140" w:rsidRDefault="0070353B" w:rsidP="0070353B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01140">
        <w:rPr>
          <w:szCs w:val="28"/>
        </w:rPr>
        <w:t>Презентация «Состояние профессиональных предпочтений, планов и уровня готовности к профессиональному выбору старшеклассников общеобразовательных организаций Ярославской области по результатам мониторинга 2021/2022 учебного года. Основное общее образование» (Приложение 2);</w:t>
      </w:r>
    </w:p>
    <w:p w:rsidR="0070353B" w:rsidRPr="00301140" w:rsidRDefault="0070353B" w:rsidP="0070353B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01140">
        <w:rPr>
          <w:szCs w:val="28"/>
        </w:rPr>
        <w:t>Аналитическая справка о состоянии профессиональных предпочтений, планов и уровня готовности к профессиональному выбору старшеклассников общеобразовательных организаций Ярославской области 2021/2022 учебного года. Среднее общее образование (Приложение 3);</w:t>
      </w:r>
    </w:p>
    <w:p w:rsidR="0070353B" w:rsidRPr="00301140" w:rsidRDefault="0070353B" w:rsidP="0070353B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01140">
        <w:rPr>
          <w:szCs w:val="28"/>
        </w:rPr>
        <w:t>Презентация «Состояние профессиональных предпочтений, планов и уровня готовности к профессиональному выбору старшеклассников общеобразовательных организаций Ярославской области по результатам мониторинга 2021/2022 учебного года. Среднее общее образование» (Приложение 4).</w:t>
      </w:r>
    </w:p>
    <w:p w:rsidR="0070353B" w:rsidRPr="00301140" w:rsidRDefault="0070353B" w:rsidP="0070353B">
      <w:pPr>
        <w:pStyle w:val="1"/>
        <w:tabs>
          <w:tab w:val="left" w:pos="993"/>
        </w:tabs>
        <w:ind w:left="0" w:firstLine="709"/>
        <w:jc w:val="both"/>
        <w:rPr>
          <w:szCs w:val="28"/>
        </w:rPr>
      </w:pPr>
      <w:r w:rsidRPr="00301140">
        <w:rPr>
          <w:bCs/>
          <w:szCs w:val="28"/>
        </w:rPr>
        <w:t>На основании проведенного анализа мониторинга в целях повышения уровня готовности к профессиональному выбору старшеклассников рекомендуем:</w:t>
      </w:r>
    </w:p>
    <w:p w:rsidR="0070353B" w:rsidRPr="00301140" w:rsidRDefault="0070353B" w:rsidP="0070353B">
      <w:pPr>
        <w:pStyle w:val="1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bCs/>
          <w:szCs w:val="28"/>
        </w:rPr>
      </w:pPr>
      <w:r w:rsidRPr="00301140">
        <w:rPr>
          <w:bCs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70353B" w:rsidRPr="00301140" w:rsidRDefault="0070353B" w:rsidP="0070353B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301140">
        <w:rPr>
          <w:bCs/>
          <w:szCs w:val="28"/>
        </w:rPr>
        <w:t>1.1.</w:t>
      </w:r>
      <w:r w:rsidRPr="00301140">
        <w:t> </w:t>
      </w:r>
      <w:r w:rsidRPr="00301140">
        <w:rPr>
          <w:rFonts w:eastAsia="Calibri"/>
          <w:bCs/>
          <w:szCs w:val="28"/>
          <w:lang w:eastAsia="en-US"/>
        </w:rPr>
        <w:t>Ознакомиться с результатами проведенного мониторинга и адресными рекомендациями.</w:t>
      </w:r>
      <w:r w:rsidRPr="00301140">
        <w:rPr>
          <w:bCs/>
          <w:szCs w:val="28"/>
        </w:rPr>
        <w:t xml:space="preserve"> Срок – сентябрь 2022 года.</w:t>
      </w:r>
    </w:p>
    <w:p w:rsidR="0070353B" w:rsidRPr="00301140" w:rsidRDefault="0070353B" w:rsidP="0070353B">
      <w:pPr>
        <w:tabs>
          <w:tab w:val="left" w:pos="0"/>
          <w:tab w:val="left" w:pos="993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301140">
        <w:rPr>
          <w:szCs w:val="28"/>
        </w:rPr>
        <w:t>1.</w:t>
      </w:r>
      <w:r w:rsidRPr="00301140">
        <w:rPr>
          <w:rFonts w:eastAsia="Calibri"/>
          <w:bCs/>
          <w:szCs w:val="28"/>
          <w:lang w:eastAsia="en-US"/>
        </w:rPr>
        <w:t>2. Ознакомить руководителей образовательных организаций с результатами проведенного мониторинга. Срок – сентябрь 2022 года.</w:t>
      </w:r>
    </w:p>
    <w:p w:rsidR="0070353B" w:rsidRPr="00301140" w:rsidRDefault="0070353B" w:rsidP="0070353B">
      <w:pPr>
        <w:tabs>
          <w:tab w:val="left" w:pos="0"/>
          <w:tab w:val="left" w:pos="993"/>
        </w:tabs>
        <w:ind w:firstLine="709"/>
        <w:jc w:val="both"/>
        <w:rPr>
          <w:rFonts w:eastAsia="Calibri"/>
          <w:bCs/>
          <w:szCs w:val="28"/>
        </w:rPr>
      </w:pPr>
      <w:r w:rsidRPr="00301140">
        <w:rPr>
          <w:rFonts w:eastAsia="Calibri"/>
          <w:bCs/>
          <w:szCs w:val="28"/>
          <w:lang w:eastAsia="en-US"/>
        </w:rPr>
        <w:t>1.3. </w:t>
      </w:r>
      <w:r w:rsidRPr="00301140">
        <w:rPr>
          <w:szCs w:val="28"/>
        </w:rPr>
        <w:t>Довести результаты проведенного мониторинга</w:t>
      </w:r>
      <w:r w:rsidR="000F5984" w:rsidRPr="00301140">
        <w:rPr>
          <w:szCs w:val="28"/>
        </w:rPr>
        <w:t xml:space="preserve"> до </w:t>
      </w:r>
      <w:r w:rsidRPr="00301140">
        <w:rPr>
          <w:szCs w:val="28"/>
        </w:rPr>
        <w:t>заинтересованного местного сообщества, включая Координационные советы по профориентации.</w:t>
      </w:r>
      <w:r w:rsidRPr="00301140">
        <w:rPr>
          <w:rFonts w:eastAsia="Calibri"/>
          <w:bCs/>
          <w:szCs w:val="28"/>
          <w:lang w:eastAsia="en-US"/>
        </w:rPr>
        <w:t xml:space="preserve"> </w:t>
      </w:r>
      <w:r w:rsidRPr="00301140">
        <w:rPr>
          <w:rFonts w:eastAsia="Calibri"/>
          <w:bCs/>
          <w:szCs w:val="28"/>
        </w:rPr>
        <w:t>Срок – ноябрь 2022 года.</w:t>
      </w:r>
    </w:p>
    <w:p w:rsidR="0070353B" w:rsidRPr="00301140" w:rsidRDefault="0070353B" w:rsidP="00301140">
      <w:pPr>
        <w:tabs>
          <w:tab w:val="left" w:pos="0"/>
          <w:tab w:val="left" w:pos="993"/>
        </w:tabs>
        <w:ind w:firstLine="709"/>
        <w:jc w:val="both"/>
        <w:rPr>
          <w:rFonts w:eastAsia="Calibri"/>
          <w:bCs/>
          <w:szCs w:val="28"/>
        </w:rPr>
      </w:pPr>
      <w:r w:rsidRPr="00301140">
        <w:rPr>
          <w:rFonts w:eastAsia="Calibri"/>
          <w:bCs/>
          <w:szCs w:val="28"/>
        </w:rPr>
        <w:t>1.4. Организовать работу по проработке партнёрских моделей взаимодействия по профилям технической направленности.</w:t>
      </w:r>
      <w:r w:rsidRPr="00301140">
        <w:rPr>
          <w:rFonts w:eastAsia="Calibri"/>
          <w:bCs/>
          <w:szCs w:val="28"/>
          <w:lang w:eastAsia="en-US"/>
        </w:rPr>
        <w:t xml:space="preserve"> </w:t>
      </w:r>
      <w:r w:rsidRPr="00301140">
        <w:rPr>
          <w:rFonts w:eastAsia="Calibri"/>
          <w:bCs/>
          <w:szCs w:val="28"/>
        </w:rPr>
        <w:t>Срок –</w:t>
      </w:r>
      <w:r w:rsidR="00301140" w:rsidRPr="00301140">
        <w:rPr>
          <w:rFonts w:eastAsia="Calibri"/>
          <w:bCs/>
          <w:szCs w:val="28"/>
        </w:rPr>
        <w:t xml:space="preserve"> ноябрь </w:t>
      </w:r>
      <w:r w:rsidRPr="00301140">
        <w:rPr>
          <w:rFonts w:eastAsia="Calibri"/>
          <w:bCs/>
          <w:szCs w:val="28"/>
        </w:rPr>
        <w:t>2022 года.</w:t>
      </w:r>
    </w:p>
    <w:p w:rsidR="0070353B" w:rsidRPr="00301140" w:rsidRDefault="0070353B" w:rsidP="0070353B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301140">
        <w:rPr>
          <w:bCs/>
          <w:szCs w:val="28"/>
        </w:rPr>
        <w:t xml:space="preserve">Руководителям общеобразовательных организаций: </w:t>
      </w:r>
    </w:p>
    <w:p w:rsidR="0070353B" w:rsidRPr="00301140" w:rsidRDefault="0070353B" w:rsidP="0070353B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301140">
        <w:rPr>
          <w:szCs w:val="28"/>
        </w:rPr>
        <w:t>2.1.</w:t>
      </w:r>
      <w:r w:rsidRPr="00301140">
        <w:t> </w:t>
      </w:r>
      <w:r w:rsidRPr="00301140">
        <w:rPr>
          <w:szCs w:val="28"/>
        </w:rPr>
        <w:t xml:space="preserve">Ознакомить Координаторов мониторинга и ответственных за </w:t>
      </w:r>
      <w:proofErr w:type="spellStart"/>
      <w:r w:rsidRPr="00301140">
        <w:rPr>
          <w:szCs w:val="28"/>
        </w:rPr>
        <w:t>профориентационную</w:t>
      </w:r>
      <w:proofErr w:type="spellEnd"/>
      <w:r w:rsidRPr="00301140">
        <w:rPr>
          <w:szCs w:val="28"/>
        </w:rPr>
        <w:t xml:space="preserve"> и воспитательную работу с результатами мониторинга  и адресными рекомендациями. Срок – сентябрь 2022 года</w:t>
      </w:r>
      <w:r w:rsidR="00301140" w:rsidRPr="00301140">
        <w:rPr>
          <w:szCs w:val="28"/>
        </w:rPr>
        <w:t>.</w:t>
      </w:r>
    </w:p>
    <w:p w:rsidR="0070353B" w:rsidRPr="00301140" w:rsidRDefault="0070353B" w:rsidP="0070353B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301140">
        <w:rPr>
          <w:rFonts w:eastAsia="Calibri"/>
          <w:szCs w:val="28"/>
          <w:lang w:eastAsia="en-US"/>
        </w:rPr>
        <w:t>2.2. </w:t>
      </w:r>
      <w:proofErr w:type="gramStart"/>
      <w:r w:rsidRPr="00301140">
        <w:rPr>
          <w:rFonts w:eastAsia="Calibri"/>
          <w:szCs w:val="28"/>
          <w:lang w:eastAsia="en-US"/>
        </w:rPr>
        <w:t>С целью повышения показателя уровня готовности выпускников 9,</w:t>
      </w:r>
      <w:r w:rsidR="00301140" w:rsidRPr="00301140">
        <w:rPr>
          <w:rFonts w:eastAsia="Calibri"/>
          <w:szCs w:val="28"/>
          <w:lang w:eastAsia="en-US"/>
        </w:rPr>
        <w:t> </w:t>
      </w:r>
      <w:r w:rsidRPr="00301140">
        <w:rPr>
          <w:rFonts w:eastAsia="Calibri"/>
          <w:szCs w:val="28"/>
          <w:lang w:eastAsia="en-US"/>
        </w:rPr>
        <w:t xml:space="preserve">11-х классов и осведомленности о приоритетных направлениях экономического развития и регионального рынка труда рекомендовать педагогическим работникам использовать постоянно обновляющуюся актуальную информацию по рынку труда в специально созданном на сайте государственного учреждения «Центр профессиональной ориентации и психологической поддержки «Ресурс» (далее – ГУ ЯО </w:t>
      </w:r>
      <w:proofErr w:type="spellStart"/>
      <w:r w:rsidRPr="00301140">
        <w:rPr>
          <w:rFonts w:eastAsia="Calibri"/>
          <w:szCs w:val="28"/>
          <w:lang w:eastAsia="en-US"/>
        </w:rPr>
        <w:t>ЦПОиПП</w:t>
      </w:r>
      <w:proofErr w:type="spellEnd"/>
      <w:r w:rsidRPr="00301140">
        <w:rPr>
          <w:rFonts w:eastAsia="Calibri"/>
          <w:szCs w:val="28"/>
          <w:lang w:eastAsia="en-US"/>
        </w:rPr>
        <w:t xml:space="preserve"> «Ресурс») в разделе для школьников </w:t>
      </w:r>
      <w:hyperlink r:id="rId9" w:history="1">
        <w:r w:rsidRPr="00301140">
          <w:rPr>
            <w:rFonts w:eastAsia="Calibri"/>
            <w:szCs w:val="22"/>
            <w:lang w:eastAsia="en-US"/>
          </w:rPr>
          <w:t xml:space="preserve">«Будущая работа или экономика </w:t>
        </w:r>
        <w:proofErr w:type="spellStart"/>
        <w:r w:rsidRPr="00301140">
          <w:rPr>
            <w:rFonts w:eastAsia="Calibri"/>
            <w:szCs w:val="22"/>
            <w:lang w:eastAsia="en-US"/>
          </w:rPr>
          <w:t>Ярославии</w:t>
        </w:r>
        <w:proofErr w:type="spellEnd"/>
        <w:proofErr w:type="gramEnd"/>
        <w:r w:rsidRPr="00301140">
          <w:rPr>
            <w:rFonts w:eastAsia="Calibri"/>
            <w:szCs w:val="22"/>
            <w:lang w:eastAsia="en-US"/>
          </w:rPr>
          <w:t xml:space="preserve"> и </w:t>
        </w:r>
        <w:r w:rsidRPr="00301140">
          <w:rPr>
            <w:rFonts w:eastAsia="Calibri"/>
            <w:szCs w:val="22"/>
            <w:lang w:eastAsia="en-US"/>
          </w:rPr>
          <w:lastRenderedPageBreak/>
          <w:t>рынок труда»</w:t>
        </w:r>
      </w:hyperlink>
      <w:r w:rsidRPr="00301140">
        <w:rPr>
          <w:rFonts w:eastAsia="Calibri"/>
          <w:szCs w:val="28"/>
          <w:lang w:eastAsia="en-US"/>
        </w:rPr>
        <w:t>, в том числе новые информационно-методические материалы, разработанные в 2021 году с учётом анализа результатов мониторинга 2020 года:</w:t>
      </w:r>
    </w:p>
    <w:p w:rsidR="0070353B" w:rsidRPr="00301140" w:rsidRDefault="0021335D" w:rsidP="0070353B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</w:pPr>
      <w:hyperlink r:id="rId10" w:history="1">
        <w:r w:rsidR="0070353B" w:rsidRPr="00301140">
          <w:t>ТОП-Регион 76. Каталог (КАТАЛОГ - ТОП профессий и специальностей среднего профессионального образования, наиболее востребованных, перспективных и новых в Ярославской области – 2022)</w:t>
        </w:r>
      </w:hyperlink>
    </w:p>
    <w:p w:rsidR="0070353B" w:rsidRPr="00301140" w:rsidRDefault="0021335D" w:rsidP="0070353B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</w:pPr>
      <w:hyperlink r:id="rId11" w:history="1">
        <w:r w:rsidR="0070353B" w:rsidRPr="00301140">
          <w:rPr>
            <w:rFonts w:eastAsia="Calibri"/>
            <w:szCs w:val="28"/>
            <w:lang w:eastAsia="en-US"/>
          </w:rPr>
          <w:t>Анализ социально-экономической ситуации и рынка труда Ярославской области</w:t>
        </w:r>
      </w:hyperlink>
    </w:p>
    <w:p w:rsidR="0070353B" w:rsidRPr="00301140" w:rsidRDefault="0021335D" w:rsidP="0070353B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</w:pPr>
      <w:hyperlink r:id="rId12" w:history="1">
        <w:r w:rsidR="0070353B" w:rsidRPr="00301140">
          <w:t>Постановление Правительства области от 12.03.2021г. № 92-п по ТОП-регион (По результатам исследования рынка труда Ярославской области)</w:t>
        </w:r>
      </w:hyperlink>
    </w:p>
    <w:p w:rsidR="0070353B" w:rsidRPr="00301140" w:rsidRDefault="0021335D" w:rsidP="0070353B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hyperlink r:id="rId13" w:history="1">
        <w:r w:rsidR="0070353B" w:rsidRPr="00301140">
          <w:t>Наиболее востребованные профессии в Ярославской области ТОП-РЕГИОН 2021 Презентация</w:t>
        </w:r>
      </w:hyperlink>
    </w:p>
    <w:p w:rsidR="0070353B" w:rsidRPr="00301140" w:rsidRDefault="0021335D" w:rsidP="0070353B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hyperlink r:id="rId14" w:history="1">
        <w:r w:rsidR="0070353B" w:rsidRPr="00301140">
          <w:t>Инвестиционная карта Ярославской области. Перспективные потребности в кадрах на 2021-2027 гг.</w:t>
        </w:r>
      </w:hyperlink>
    </w:p>
    <w:p w:rsidR="0070353B" w:rsidRPr="00301140" w:rsidRDefault="0021335D" w:rsidP="0070353B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</w:pPr>
      <w:hyperlink r:id="rId15" w:history="1">
        <w:r w:rsidR="0070353B" w:rsidRPr="00301140">
          <w:t>Аналитическая записка по регистрируемому (текущему) рынку труда Ярославской области – 2021</w:t>
        </w:r>
      </w:hyperlink>
    </w:p>
    <w:p w:rsidR="0070353B" w:rsidRPr="00301140" w:rsidRDefault="0070353B" w:rsidP="0070353B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01140">
        <w:rPr>
          <w:rFonts w:eastAsia="Times New Roman"/>
          <w:szCs w:val="28"/>
          <w:lang w:eastAsia="ru-RU"/>
        </w:rPr>
        <w:t xml:space="preserve">ГУ ЯО </w:t>
      </w:r>
      <w:proofErr w:type="spellStart"/>
      <w:r w:rsidRPr="00301140">
        <w:rPr>
          <w:rFonts w:eastAsia="Times New Roman"/>
          <w:szCs w:val="28"/>
          <w:lang w:eastAsia="ru-RU"/>
        </w:rPr>
        <w:t>ЦПОиПП</w:t>
      </w:r>
      <w:proofErr w:type="spellEnd"/>
      <w:r w:rsidRPr="00301140">
        <w:rPr>
          <w:szCs w:val="28"/>
        </w:rPr>
        <w:t xml:space="preserve"> «Ресурс»:</w:t>
      </w:r>
    </w:p>
    <w:p w:rsidR="0070353B" w:rsidRDefault="0070353B" w:rsidP="0070353B">
      <w:pPr>
        <w:pStyle w:val="1"/>
        <w:tabs>
          <w:tab w:val="left" w:pos="993"/>
        </w:tabs>
        <w:ind w:left="0" w:firstLine="709"/>
        <w:jc w:val="both"/>
        <w:rPr>
          <w:szCs w:val="28"/>
        </w:rPr>
      </w:pPr>
      <w:r w:rsidRPr="00301140">
        <w:rPr>
          <w:szCs w:val="28"/>
        </w:rPr>
        <w:t xml:space="preserve">3.1. Обеспечить проведение мониторинга профессиональных </w:t>
      </w:r>
      <w:r>
        <w:rPr>
          <w:szCs w:val="28"/>
        </w:rPr>
        <w:t>предпочтений в 2022/2023 учебном году с охватом выпускников 9 и 11-х классов о</w:t>
      </w:r>
      <w:r w:rsidR="00301140">
        <w:rPr>
          <w:szCs w:val="28"/>
        </w:rPr>
        <w:t>бщеобразовательных организаций</w:t>
      </w:r>
      <w:r>
        <w:rPr>
          <w:szCs w:val="28"/>
        </w:rPr>
        <w:t xml:space="preserve"> Ярославской области (не менее 85%). Срок – с октября 2022 года по март 2023 года.</w:t>
      </w:r>
    </w:p>
    <w:p w:rsidR="0070353B" w:rsidRDefault="0070353B" w:rsidP="0070353B">
      <w:pPr>
        <w:pStyle w:val="1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3.2. </w:t>
      </w:r>
      <w:proofErr w:type="gramStart"/>
      <w:r w:rsidRPr="00525525">
        <w:rPr>
          <w:szCs w:val="28"/>
        </w:rPr>
        <w:t>Провести семинар</w:t>
      </w:r>
      <w:r w:rsidR="00301140">
        <w:rPr>
          <w:szCs w:val="28"/>
        </w:rPr>
        <w:t>-</w:t>
      </w:r>
      <w:r w:rsidRPr="00525525">
        <w:rPr>
          <w:szCs w:val="28"/>
        </w:rPr>
        <w:t>совещание по результатам проведенного  мониторинг</w:t>
      </w:r>
      <w:r>
        <w:rPr>
          <w:szCs w:val="28"/>
        </w:rPr>
        <w:t xml:space="preserve">а с </w:t>
      </w:r>
      <w:r w:rsidRPr="00525525">
        <w:rPr>
          <w:szCs w:val="28"/>
        </w:rPr>
        <w:t>ответственными</w:t>
      </w:r>
      <w:r>
        <w:rPr>
          <w:szCs w:val="28"/>
        </w:rPr>
        <w:t xml:space="preserve"> (Координаторами) м</w:t>
      </w:r>
      <w:r w:rsidRPr="00525525">
        <w:rPr>
          <w:szCs w:val="28"/>
        </w:rPr>
        <w:t xml:space="preserve">ониторинга </w:t>
      </w:r>
      <w:r w:rsidR="00301140">
        <w:rPr>
          <w:szCs w:val="28"/>
        </w:rPr>
        <w:t>общеобразовательных организаций в</w:t>
      </w:r>
      <w:r w:rsidRPr="00525525">
        <w:rPr>
          <w:szCs w:val="28"/>
        </w:rPr>
        <w:t xml:space="preserve"> соответствии с Регламентом проведения мониторинга профессиональных предпочтений, профессиональных планов и уровня готовности к профессиональному выбору старшеклассников, обучающихся в общеобразовательных организациях Ярославской области (</w:t>
      </w:r>
      <w:r w:rsidR="00301140">
        <w:rPr>
          <w:szCs w:val="28"/>
        </w:rPr>
        <w:t>у</w:t>
      </w:r>
      <w:r w:rsidRPr="00525525">
        <w:rPr>
          <w:szCs w:val="28"/>
        </w:rPr>
        <w:t>твержден приказом департамента образования Ярославской области от 31.12.2019 № 493/01-03 «Об утверждении Положения о мониторинге системы работы по самоопределению и профессиональной ориентации обучающихся общеобразовательных организаций</w:t>
      </w:r>
      <w:proofErr w:type="gramEnd"/>
      <w:r w:rsidRPr="00525525">
        <w:rPr>
          <w:szCs w:val="28"/>
        </w:rPr>
        <w:t xml:space="preserve"> Ярославской области»</w:t>
      </w:r>
      <w:r w:rsidR="00301140">
        <w:rPr>
          <w:szCs w:val="28"/>
        </w:rPr>
        <w:t>), и</w:t>
      </w:r>
      <w:r w:rsidRPr="00525525">
        <w:rPr>
          <w:szCs w:val="28"/>
        </w:rPr>
        <w:t xml:space="preserve"> </w:t>
      </w:r>
      <w:proofErr w:type="gramStart"/>
      <w:r>
        <w:rPr>
          <w:szCs w:val="28"/>
        </w:rPr>
        <w:t>ответственными</w:t>
      </w:r>
      <w:proofErr w:type="gramEnd"/>
      <w:r>
        <w:rPr>
          <w:szCs w:val="28"/>
        </w:rPr>
        <w:t xml:space="preserve"> </w:t>
      </w:r>
      <w:r w:rsidRPr="00525525">
        <w:rPr>
          <w:szCs w:val="28"/>
        </w:rPr>
        <w:t xml:space="preserve">за </w:t>
      </w:r>
      <w:proofErr w:type="spellStart"/>
      <w:r w:rsidRPr="00525525">
        <w:rPr>
          <w:szCs w:val="28"/>
        </w:rPr>
        <w:t>профориентационную</w:t>
      </w:r>
      <w:proofErr w:type="spellEnd"/>
      <w:r w:rsidRPr="00525525">
        <w:rPr>
          <w:szCs w:val="28"/>
        </w:rPr>
        <w:t xml:space="preserve"> и воспитательную работу в органах местного самоуправления, осуществляющих управление в сфере образования</w:t>
      </w:r>
      <w:r w:rsidR="00301140">
        <w:rPr>
          <w:szCs w:val="28"/>
        </w:rPr>
        <w:t>,</w:t>
      </w:r>
      <w:r w:rsidRPr="00525525">
        <w:rPr>
          <w:szCs w:val="28"/>
        </w:rPr>
        <w:t xml:space="preserve"> и общеобразовательных организациях.</w:t>
      </w:r>
      <w:r>
        <w:rPr>
          <w:szCs w:val="28"/>
        </w:rPr>
        <w:t xml:space="preserve"> </w:t>
      </w:r>
      <w:r w:rsidRPr="00525525">
        <w:rPr>
          <w:szCs w:val="28"/>
        </w:rPr>
        <w:t>Срок – о</w:t>
      </w:r>
      <w:r w:rsidR="00301140">
        <w:rPr>
          <w:szCs w:val="28"/>
        </w:rPr>
        <w:t>ктябрь 2022 </w:t>
      </w:r>
      <w:r w:rsidRPr="00525525">
        <w:rPr>
          <w:szCs w:val="28"/>
        </w:rPr>
        <w:t>года</w:t>
      </w:r>
      <w:r>
        <w:rPr>
          <w:szCs w:val="28"/>
        </w:rPr>
        <w:t>.</w:t>
      </w:r>
    </w:p>
    <w:p w:rsidR="0070353B" w:rsidRDefault="0070353B" w:rsidP="0070353B">
      <w:pPr>
        <w:pStyle w:val="1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3.3. Разработать пакет материалов и навигационную схему для старшеклассников о предмете профориентации и структурах (агентах), </w:t>
      </w:r>
      <w:r w:rsidRPr="000C50DD">
        <w:rPr>
          <w:szCs w:val="28"/>
        </w:rPr>
        <w:t>оказывающих помощь в выборе профессии</w:t>
      </w:r>
      <w:r>
        <w:rPr>
          <w:szCs w:val="28"/>
        </w:rPr>
        <w:t xml:space="preserve"> на территории Ярославской области и разместить на сайте ГУ ЯО </w:t>
      </w:r>
      <w:proofErr w:type="spellStart"/>
      <w:r>
        <w:rPr>
          <w:szCs w:val="28"/>
        </w:rPr>
        <w:t>ЦПОиПП</w:t>
      </w:r>
      <w:proofErr w:type="spellEnd"/>
      <w:r>
        <w:rPr>
          <w:szCs w:val="28"/>
        </w:rPr>
        <w:t xml:space="preserve"> «Ресурс». Срок – декабрь </w:t>
      </w:r>
      <w:r w:rsidRPr="000C50DD">
        <w:rPr>
          <w:szCs w:val="28"/>
        </w:rPr>
        <w:t>2022</w:t>
      </w:r>
      <w:r>
        <w:rPr>
          <w:szCs w:val="28"/>
        </w:rPr>
        <w:t xml:space="preserve"> года.</w:t>
      </w:r>
    </w:p>
    <w:p w:rsidR="0070353B" w:rsidRDefault="0070353B" w:rsidP="0070353B">
      <w:pPr>
        <w:pStyle w:val="1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3.4. Разработать краткосрочную региональную программу</w:t>
      </w:r>
      <w:r w:rsidRPr="000C50DD">
        <w:rPr>
          <w:szCs w:val="28"/>
        </w:rPr>
        <w:t xml:space="preserve"> </w:t>
      </w:r>
      <w:r>
        <w:rPr>
          <w:szCs w:val="28"/>
        </w:rPr>
        <w:t xml:space="preserve">для старшеклассников </w:t>
      </w:r>
      <w:r w:rsidRPr="000C50DD">
        <w:rPr>
          <w:szCs w:val="28"/>
        </w:rPr>
        <w:t>«</w:t>
      </w:r>
      <w:proofErr w:type="spellStart"/>
      <w:r w:rsidRPr="000C50DD">
        <w:rPr>
          <w:szCs w:val="28"/>
        </w:rPr>
        <w:t>Профориентационной</w:t>
      </w:r>
      <w:proofErr w:type="spellEnd"/>
      <w:r w:rsidRPr="000C50DD">
        <w:rPr>
          <w:szCs w:val="28"/>
        </w:rPr>
        <w:t xml:space="preserve"> минимум в условиях социально-экономических и технологических изменений»</w:t>
      </w:r>
      <w:r>
        <w:rPr>
          <w:szCs w:val="28"/>
        </w:rPr>
        <w:t xml:space="preserve">. Срок – декабрь </w:t>
      </w:r>
      <w:r w:rsidRPr="000C50DD">
        <w:rPr>
          <w:szCs w:val="28"/>
        </w:rPr>
        <w:t xml:space="preserve">2022 </w:t>
      </w:r>
      <w:r>
        <w:rPr>
          <w:szCs w:val="28"/>
        </w:rPr>
        <w:t>года.</w:t>
      </w:r>
    </w:p>
    <w:p w:rsidR="0070353B" w:rsidRDefault="0070353B" w:rsidP="0070353B">
      <w:pPr>
        <w:pStyle w:val="1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3.5. Разработать макет </w:t>
      </w:r>
      <w:proofErr w:type="spellStart"/>
      <w:r>
        <w:rPr>
          <w:szCs w:val="28"/>
        </w:rPr>
        <w:t>Профориентационных</w:t>
      </w:r>
      <w:proofErr w:type="spellEnd"/>
      <w:r>
        <w:rPr>
          <w:szCs w:val="28"/>
        </w:rPr>
        <w:t xml:space="preserve"> Пас</w:t>
      </w:r>
      <w:r w:rsidR="00301140">
        <w:rPr>
          <w:szCs w:val="28"/>
        </w:rPr>
        <w:t>портов  муниципальных районов (ПП МР). Срок – 15.12.2022</w:t>
      </w:r>
      <w:r>
        <w:rPr>
          <w:szCs w:val="28"/>
        </w:rPr>
        <w:t>.</w:t>
      </w:r>
    </w:p>
    <w:p w:rsidR="0070353B" w:rsidRDefault="0070353B" w:rsidP="0070353B">
      <w:pPr>
        <w:pStyle w:val="1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3.6. Совместно с органами местного самоуправления, осуществляющими управление в сфере образования</w:t>
      </w:r>
      <w:r w:rsidR="00301140">
        <w:rPr>
          <w:szCs w:val="28"/>
        </w:rPr>
        <w:t>,</w:t>
      </w:r>
      <w:r>
        <w:rPr>
          <w:szCs w:val="28"/>
        </w:rPr>
        <w:t xml:space="preserve"> и Администрациями </w:t>
      </w:r>
      <w:r w:rsidR="00301140">
        <w:rPr>
          <w:szCs w:val="28"/>
        </w:rPr>
        <w:t xml:space="preserve">муниципальных </w:t>
      </w:r>
      <w:proofErr w:type="spellStart"/>
      <w:r w:rsidR="00301140">
        <w:rPr>
          <w:szCs w:val="28"/>
        </w:rPr>
        <w:t>раонов</w:t>
      </w:r>
      <w:proofErr w:type="spellEnd"/>
      <w:r>
        <w:rPr>
          <w:szCs w:val="28"/>
        </w:rPr>
        <w:t xml:space="preserve"> провести анализ, о</w:t>
      </w:r>
      <w:r>
        <w:rPr>
          <w:rFonts w:eastAsia="Times New Roman"/>
          <w:szCs w:val="28"/>
          <w:lang w:eastAsia="ru-RU"/>
        </w:rPr>
        <w:t>бобщить опыт работы по профориентации,</w:t>
      </w:r>
      <w:r>
        <w:rPr>
          <w:szCs w:val="28"/>
        </w:rPr>
        <w:t xml:space="preserve"> разработать </w:t>
      </w:r>
      <w:proofErr w:type="spellStart"/>
      <w:r>
        <w:rPr>
          <w:szCs w:val="28"/>
        </w:rPr>
        <w:t>Профориентационные</w:t>
      </w:r>
      <w:proofErr w:type="spellEnd"/>
      <w:r>
        <w:rPr>
          <w:szCs w:val="28"/>
        </w:rPr>
        <w:t xml:space="preserve"> Паспорта территорий опережающего социально-экономического развития (ТОСЭР): Тутаевски</w:t>
      </w:r>
      <w:r w:rsidR="00301140">
        <w:rPr>
          <w:szCs w:val="28"/>
        </w:rPr>
        <w:t>й, Ростовский, Гаврилов-Ямский муниципальные районы. Срок – до 01.12.</w:t>
      </w:r>
      <w:r>
        <w:rPr>
          <w:szCs w:val="28"/>
        </w:rPr>
        <w:t>2023.</w:t>
      </w:r>
    </w:p>
    <w:p w:rsidR="0070353B" w:rsidRDefault="0070353B" w:rsidP="0070353B">
      <w:pPr>
        <w:pStyle w:val="1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3.7. Актуализировать информационно-методические материалы по направлению «Экономика региона и рынок труда Ярославской области» и направить в ОО муниципальных образований для использования в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работе. Срок – декабрь 2022 года.</w:t>
      </w:r>
    </w:p>
    <w:p w:rsidR="0070353B" w:rsidRPr="00095A04" w:rsidRDefault="0070353B" w:rsidP="0070353B">
      <w:pPr>
        <w:pStyle w:val="1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0353B" w:rsidRPr="0017105E" w:rsidRDefault="0070353B" w:rsidP="00301140">
      <w:pPr>
        <w:pStyle w:val="ac"/>
        <w:ind w:left="2127" w:hanging="2127"/>
        <w:jc w:val="both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17105E">
        <w:rPr>
          <w:rFonts w:ascii="Times New Roman" w:eastAsia="Calibri" w:hAnsi="Times New Roman"/>
          <w:bCs/>
          <w:sz w:val="28"/>
          <w:szCs w:val="28"/>
        </w:rPr>
        <w:t>Приложения:</w:t>
      </w:r>
      <w:r w:rsidR="00301140">
        <w:rPr>
          <w:rFonts w:ascii="Times New Roman" w:eastAsia="Calibri" w:hAnsi="Times New Roman"/>
          <w:bCs/>
          <w:sz w:val="28"/>
          <w:szCs w:val="28"/>
        </w:rPr>
        <w:t xml:space="preserve"> на 161</w:t>
      </w:r>
      <w:r w:rsidRPr="0017105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01140">
        <w:rPr>
          <w:rFonts w:ascii="Times New Roman" w:eastAsia="Calibri" w:hAnsi="Times New Roman"/>
          <w:bCs/>
          <w:sz w:val="28"/>
          <w:szCs w:val="28"/>
        </w:rPr>
        <w:t>л.</w:t>
      </w:r>
      <w:r>
        <w:rPr>
          <w:rFonts w:ascii="Times New Roman" w:eastAsia="Calibri" w:hAnsi="Times New Roman"/>
          <w:bCs/>
          <w:sz w:val="28"/>
          <w:szCs w:val="28"/>
        </w:rPr>
        <w:t xml:space="preserve"> в </w:t>
      </w:r>
      <w:r w:rsidRPr="0017105E">
        <w:rPr>
          <w:rFonts w:ascii="Times New Roman" w:eastAsia="Calibri" w:hAnsi="Times New Roman"/>
          <w:bCs/>
          <w:sz w:val="28"/>
          <w:szCs w:val="28"/>
        </w:rPr>
        <w:t>1 экз.</w:t>
      </w:r>
    </w:p>
    <w:p w:rsidR="00E9164F" w:rsidRDefault="00E9164F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Pr="00301140" w:rsidRDefault="00BF582D">
            <w:pPr>
              <w:rPr>
                <w:szCs w:val="28"/>
              </w:rPr>
            </w:pPr>
            <w:fldSimple w:instr=" DOCPROPERTY &quot;Р*Подписант...*Должность&quot; \* MERGEFORMAT ">
              <w:r w:rsidR="00FC5393" w:rsidRPr="00FC5393">
                <w:rPr>
                  <w:szCs w:val="28"/>
                </w:rPr>
                <w:t>Заместитель директора</w:t>
              </w:r>
              <w:r w:rsidR="00FC5393">
                <w:t xml:space="preserve"> департамента</w:t>
              </w:r>
            </w:fldSimple>
          </w:p>
          <w:p w:rsidR="00727910" w:rsidRPr="00301140" w:rsidRDefault="00727910">
            <w:pPr>
              <w:jc w:val="both"/>
              <w:rPr>
                <w:szCs w:val="28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FC5393">
              <w:rPr>
                <w:szCs w:val="28"/>
              </w:rPr>
              <w:t>А.Н. Гудков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Default="00095DA7" w:rsidP="00095DA7">
      <w:pPr>
        <w:jc w:val="both"/>
        <w:rPr>
          <w:szCs w:val="28"/>
        </w:rPr>
      </w:pPr>
    </w:p>
    <w:p w:rsidR="00FC5393" w:rsidRDefault="00FC5393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Default="00301140" w:rsidP="00095DA7">
      <w:pPr>
        <w:jc w:val="both"/>
        <w:rPr>
          <w:szCs w:val="28"/>
        </w:rPr>
      </w:pPr>
    </w:p>
    <w:p w:rsidR="00301140" w:rsidRPr="00E67C4D" w:rsidRDefault="00301140" w:rsidP="00095DA7">
      <w:pPr>
        <w:jc w:val="both"/>
        <w:rPr>
          <w:szCs w:val="28"/>
        </w:rPr>
      </w:pPr>
    </w:p>
    <w:p w:rsidR="00FC5393" w:rsidRDefault="00FC5393" w:rsidP="00FC5393">
      <w:pPr>
        <w:jc w:val="both"/>
        <w:rPr>
          <w:sz w:val="24"/>
          <w:szCs w:val="24"/>
        </w:rPr>
      </w:pPr>
      <w:bookmarkStart w:id="2" w:name="_GoBack"/>
      <w:bookmarkEnd w:id="2"/>
      <w:r w:rsidRPr="009D5044">
        <w:rPr>
          <w:sz w:val="24"/>
          <w:szCs w:val="24"/>
        </w:rPr>
        <w:t>Кузнецова Ирина Вениаминовна</w:t>
      </w:r>
    </w:p>
    <w:p w:rsidR="005936EB" w:rsidRPr="00A55D70" w:rsidRDefault="00FC5393" w:rsidP="00FC5393">
      <w:pPr>
        <w:jc w:val="both"/>
        <w:rPr>
          <w:sz w:val="24"/>
          <w:szCs w:val="24"/>
        </w:rPr>
      </w:pPr>
      <w:r>
        <w:rPr>
          <w:sz w:val="24"/>
          <w:szCs w:val="24"/>
        </w:rPr>
        <w:t>(4852) 72-74-39</w:t>
      </w:r>
    </w:p>
    <w:sectPr w:rsidR="005936EB" w:rsidRPr="00A55D70" w:rsidSect="008C78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5D" w:rsidRDefault="0021335D">
      <w:r>
        <w:separator/>
      </w:r>
    </w:p>
  </w:endnote>
  <w:endnote w:type="continuationSeparator" w:id="0">
    <w:p w:rsidR="0021335D" w:rsidRDefault="002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BF582D" w:rsidP="00352147">
    <w:pPr>
      <w:pStyle w:val="a8"/>
      <w:rPr>
        <w:sz w:val="16"/>
        <w:lang w:val="en-US"/>
      </w:rPr>
    </w:pPr>
    <w:fldSimple w:instr=" DOCPROPERTY &quot;ИД&quot; \* MERGEFORMAT ">
      <w:r w:rsidR="00FC5393" w:rsidRPr="00FC5393">
        <w:rPr>
          <w:sz w:val="16"/>
        </w:rPr>
        <w:t>18778417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BF582D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FC5393" w:rsidRPr="00FC5393">
        <w:rPr>
          <w:sz w:val="18"/>
          <w:szCs w:val="18"/>
        </w:rPr>
        <w:t>18778417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5D" w:rsidRDefault="0021335D">
      <w:r>
        <w:separator/>
      </w:r>
    </w:p>
  </w:footnote>
  <w:footnote w:type="continuationSeparator" w:id="0">
    <w:p w:rsidR="0021335D" w:rsidRDefault="0021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301140">
      <w:rPr>
        <w:rStyle w:val="a6"/>
        <w:noProof/>
        <w:sz w:val="24"/>
      </w:rPr>
      <w:t>4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E76"/>
    <w:multiLevelType w:val="hybridMultilevel"/>
    <w:tmpl w:val="B474680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31BAC"/>
    <w:multiLevelType w:val="hybridMultilevel"/>
    <w:tmpl w:val="A45A899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54F6DB8"/>
    <w:multiLevelType w:val="hybridMultilevel"/>
    <w:tmpl w:val="5CB04A94"/>
    <w:lvl w:ilvl="0" w:tplc="FFD67C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6E4FDA"/>
    <w:multiLevelType w:val="multilevel"/>
    <w:tmpl w:val="44305E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0F5984"/>
    <w:rsid w:val="00102136"/>
    <w:rsid w:val="00106BF2"/>
    <w:rsid w:val="00110FA9"/>
    <w:rsid w:val="001161FD"/>
    <w:rsid w:val="00134977"/>
    <w:rsid w:val="001412D6"/>
    <w:rsid w:val="00143CA1"/>
    <w:rsid w:val="00143E74"/>
    <w:rsid w:val="00157857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1335D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01140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0C20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0353B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3C3B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BF582D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C206E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5393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1">
    <w:name w:val="Абзац списка1"/>
    <w:aliases w:val="Нумерованый список,List Paragraph1"/>
    <w:basedOn w:val="a"/>
    <w:link w:val="ab"/>
    <w:uiPriority w:val="34"/>
    <w:qFormat/>
    <w:rsid w:val="00FC5393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c">
    <w:name w:val="Plain Text"/>
    <w:basedOn w:val="a"/>
    <w:link w:val="ad"/>
    <w:uiPriority w:val="99"/>
    <w:rsid w:val="00FC5393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d">
    <w:name w:val="Текст Знак"/>
    <w:basedOn w:val="a0"/>
    <w:link w:val="ac"/>
    <w:uiPriority w:val="99"/>
    <w:rsid w:val="00FC5393"/>
    <w:rPr>
      <w:rFonts w:ascii="Courier New" w:hAnsi="Courier New"/>
      <w:lang w:eastAsia="en-US"/>
    </w:rPr>
  </w:style>
  <w:style w:type="character" w:customStyle="1" w:styleId="ab">
    <w:name w:val="Абзац списка Знак"/>
    <w:aliases w:val="Нумерованый список Знак,List Paragraph1 Знак"/>
    <w:link w:val="1"/>
    <w:uiPriority w:val="34"/>
    <w:locked/>
    <w:rsid w:val="00FC5393"/>
    <w:rPr>
      <w:rFonts w:ascii="Times New Roman" w:eastAsia="Calibri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1">
    <w:name w:val="Абзац списка1"/>
    <w:aliases w:val="Нумерованый список,List Paragraph1"/>
    <w:basedOn w:val="a"/>
    <w:link w:val="ab"/>
    <w:uiPriority w:val="34"/>
    <w:qFormat/>
    <w:rsid w:val="00FC5393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c">
    <w:name w:val="Plain Text"/>
    <w:basedOn w:val="a"/>
    <w:link w:val="ad"/>
    <w:uiPriority w:val="99"/>
    <w:rsid w:val="00FC5393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d">
    <w:name w:val="Текст Знак"/>
    <w:basedOn w:val="a0"/>
    <w:link w:val="ac"/>
    <w:uiPriority w:val="99"/>
    <w:rsid w:val="00FC5393"/>
    <w:rPr>
      <w:rFonts w:ascii="Courier New" w:hAnsi="Courier New"/>
      <w:lang w:eastAsia="en-US"/>
    </w:rPr>
  </w:style>
  <w:style w:type="character" w:customStyle="1" w:styleId="ab">
    <w:name w:val="Абзац списка Знак"/>
    <w:aliases w:val="Нумерованый список Знак,List Paragraph1 Знак"/>
    <w:link w:val="1"/>
    <w:uiPriority w:val="34"/>
    <w:locked/>
    <w:rsid w:val="00FC5393"/>
    <w:rPr>
      <w:rFonts w:ascii="Times New Roman" w:eastAsia="Calibri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viewer.yandex.ru/view/889717848/?*=rFqBe9cFJv%2FsXQwaI9Q8IPXipxZ7InVybCI6InlhLWRpc2stcHVibGljOi8vKyt3dHN5K0hlRlRPY3dML3A5WmNSeExGWHdscDY2b2V3c1dXQVJVTm53elR0L3hxRUZncjJwVzljbWsyZ2dwV3EvSjZicG1SeU9Kb25UM1ZvWG5EYWc9PSIsInRpdGxlIjoi0J3QsNC40LHQvtC70LXQtSDQstC%2B0YHRgtGA0LXQsdC%2B0LLQsNC90L3Ri9C1ICDQv9GA0L7RhNC10YHRgdC40Lgg0LIg0K%2FRgNC%2B0YHQu9Cw0LLRgdC60L7QuSDQvtCx0LvQsNGB0YLQuCDQotCe0J8tINCg0JXQk9CY0J7QnSAyMDIxLnBkZiIsIm5vaWZyYW1lIjpmYWxzZSwidWlkIjoiODg5NzE3ODQ4IiwidHMiOjE2MjYwOTkyMzI0MTYsInl1IjoiNjI5NTM5NDE5MTUzNjkyMjc5OCJ9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resurs-yar.ru/files/prog_rt/ap_ps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J2uLST2FiqFiz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view/889717848/?page=1&amp;*=VoH8Y%2FZlMtfAbK0wQXQqp9V%2FnsN7InVybCI6InlhLWRpc2stcHVibGljOi8vYkNOTjhvY1JONGhMaHh2Tmc5VnM2RVgxNE1tRWU3TXhSNHNjM0t2V3UwaWpWekVSOXFOS0tEVUpKZnNrWXlmR3EvSjZicG1SeU9Kb25UM1ZvWG5EYWc9PSIsInRpdGxlIjoi0JDQvdCw0LvQuNGC0LjRh9C10YHQutCw0Y8g0LfQsNC%2F0LjRgdC60LAg0L%2FQviDRgNC10LPQuNGB0YLRgNC40YDRg9C10LzQvtC80YMgINGA0YvQvdC60YMg0YLRgNGD0LTQsC5wZGYiLCJub2lmcmFtZSI6ZmFsc2UsInVpZCI6Ijg4OTcxNzg0OCIsInRzIjoxNjI2MDk4NjAxNDI4LCJ5dSI6IjYyOTUzOTQxOTE1MzY5MjI3OTgifQ%3D%3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FRqQPoetoPyliQ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esurs-yar.ru/files/starsheklassniki/rt/str1.pdf" TargetMode="External"/><Relationship Id="rId14" Type="http://schemas.openxmlformats.org/officeDocument/2006/relationships/hyperlink" Target="https://docviewer.yandex.ru/view/889717848/?page=1&amp;*=pX%2FXfDhWh5on5WF4NMrsB0300cF7InVybCI6InlhLWRpc2stcHVibGljOi8vVndYVFg0MERnL09VbVBpWVdGbTBKdTd4bUpoc0MyWlYzRlduVWt0U01yd0hOMnlNT1NoSTZBOTZic0YxVHdscHEvSjZicG1SeU9Kb25UM1ZvWG5EYWc9PSIsInRpdGxlIjoi0JjQvdCy0LXRgdGC0LjRhtC40L7QvdC90LDRjyDQutC60LDRgNGC0LAg0K%2FQni4g0KDQtdC30YPQu9GM0YLQsNGC0Ysg0LjRgdGB0LvQtdC00L7QstCw0L3QuNC5INC90LAgMjAyMS0yMDI3INCzLi5wZGYiLCJub2lmcmFtZSI6ZmFsc2UsInVpZCI6Ijg4OTcxNzg0OCIsInRzIjoxNjI2MDk4NTQ4OTY3LCJ5dSI6IjYyOTUzOTQxOTE1MzY5MjI3OTgifQ%3D%3D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114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syasina</cp:lastModifiedBy>
  <cp:revision>29</cp:revision>
  <cp:lastPrinted>2011-06-07T12:47:00Z</cp:lastPrinted>
  <dcterms:created xsi:type="dcterms:W3CDTF">2011-06-14T07:36:00Z</dcterms:created>
  <dcterms:modified xsi:type="dcterms:W3CDTF">2022-07-20T14:10:00Z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Гудков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25-29-24</vt:lpwstr>
  </property>
  <property fmtid="{D5CDD505-2E9C-101B-9397-08002B2CF9AE}" pid="7" name="Заголовок">
    <vt:lpwstr>О результатах мониторинга профессиональных предпочтений, планов и уровня готовности к профессиональному выбору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Сясина Елена Александровна</vt:lpwstr>
  </property>
  <property fmtid="{D5CDD505-2E9C-101B-9397-08002B2CF9AE}" pid="11" name="Номер версии">
    <vt:lpwstr>1</vt:lpwstr>
  </property>
  <property fmtid="{D5CDD505-2E9C-101B-9397-08002B2CF9AE}" pid="12" name="ИД">
    <vt:lpwstr>18778417</vt:lpwstr>
  </property>
  <property fmtid="{D5CDD505-2E9C-101B-9397-08002B2CF9AE}" pid="13" name="INSTALL_ID">
    <vt:lpwstr>34115</vt:lpwstr>
  </property>
</Properties>
</file>