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13C" w:rsidRPr="007E613C" w:rsidRDefault="007E613C" w:rsidP="007E61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3C">
        <w:rPr>
          <w:rFonts w:ascii="Times New Roman" w:hAnsi="Times New Roman" w:cs="Times New Roman"/>
          <w:b/>
          <w:sz w:val="28"/>
          <w:szCs w:val="28"/>
        </w:rPr>
        <w:t xml:space="preserve">Дидактические материалы по Географии. 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Темы: 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- тест №1«Работаем с текстом »;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- тест №2 «Работаем с картой»;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- тест №3 « Смотрим и думаем»;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- тест №4 «Считаем и думаем »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>Автор</w:t>
      </w:r>
      <w:r w:rsidRPr="00456CB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Тряпицына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С.В., учитель географии.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>Образовательное учреждение:</w:t>
      </w:r>
      <w:r w:rsidRPr="00456CB2"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Брейтовская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>Предмет:</w:t>
      </w:r>
      <w:r w:rsidRPr="00456CB2">
        <w:rPr>
          <w:rFonts w:ascii="Times New Roman" w:hAnsi="Times New Roman" w:cs="Times New Roman"/>
          <w:sz w:val="24"/>
          <w:szCs w:val="24"/>
        </w:rPr>
        <w:t xml:space="preserve"> география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>Класс:</w:t>
      </w:r>
      <w:r w:rsidRPr="00456CB2">
        <w:rPr>
          <w:rFonts w:ascii="Times New Roman" w:hAnsi="Times New Roman" w:cs="Times New Roman"/>
          <w:sz w:val="24"/>
          <w:szCs w:val="24"/>
        </w:rPr>
        <w:t xml:space="preserve"> 5-6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>УМК:</w:t>
      </w:r>
      <w:r w:rsidRPr="00456CB2">
        <w:rPr>
          <w:rFonts w:ascii="Times New Roman" w:hAnsi="Times New Roman" w:cs="Times New Roman"/>
          <w:sz w:val="24"/>
          <w:szCs w:val="24"/>
        </w:rPr>
        <w:t xml:space="preserve"> учебник «География. Планета Земля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 xml:space="preserve">.,  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5-6 класс» (авторы А.А. 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Лобжанидзе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>).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 Введение: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 Предлагаемые дидактические материалы предназначены для проверки уровня усвоения учащимися  5-6 х классов знаний и умений по географии в объёме обязательного </w:t>
      </w:r>
      <w:r w:rsidR="008B0C41" w:rsidRPr="00456CB2">
        <w:rPr>
          <w:rFonts w:ascii="Times New Roman" w:hAnsi="Times New Roman" w:cs="Times New Roman"/>
          <w:sz w:val="24"/>
          <w:szCs w:val="24"/>
        </w:rPr>
        <w:t>минимума содержания образования</w:t>
      </w:r>
      <w:r w:rsidRPr="00456CB2">
        <w:rPr>
          <w:rFonts w:ascii="Times New Roman" w:hAnsi="Times New Roman" w:cs="Times New Roman"/>
          <w:sz w:val="24"/>
          <w:szCs w:val="24"/>
        </w:rPr>
        <w:t xml:space="preserve"> (по конкретным темам).</w:t>
      </w:r>
    </w:p>
    <w:p w:rsidR="007E613C" w:rsidRPr="00456CB2" w:rsidRDefault="005F4761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56CB2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="007E613C" w:rsidRPr="00456CB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8B0C41" w:rsidRPr="00456CB2" w:rsidRDefault="007E613C" w:rsidP="008B0C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- проверить уровень усвоения учащимися определённого</w:t>
      </w:r>
      <w:r w:rsidR="008B0C41" w:rsidRPr="00456CB2">
        <w:rPr>
          <w:rFonts w:ascii="Times New Roman" w:hAnsi="Times New Roman" w:cs="Times New Roman"/>
          <w:sz w:val="24"/>
          <w:szCs w:val="24"/>
        </w:rPr>
        <w:t xml:space="preserve">    раздела (темы);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- выявить уровень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необходимых умений и  навыков.</w:t>
      </w:r>
    </w:p>
    <w:p w:rsidR="007E613C" w:rsidRPr="00456CB2" w:rsidRDefault="005F4761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7E613C" w:rsidRPr="00456CB2">
        <w:rPr>
          <w:rFonts w:ascii="Times New Roman" w:hAnsi="Times New Roman" w:cs="Times New Roman"/>
          <w:sz w:val="24"/>
          <w:szCs w:val="24"/>
        </w:rPr>
        <w:t xml:space="preserve"> работы не заменяют традиционные практические, самостоятельные и контрольные работы</w:t>
      </w:r>
      <w:r w:rsidR="008B0C41" w:rsidRPr="00456CB2">
        <w:rPr>
          <w:rFonts w:ascii="Times New Roman" w:hAnsi="Times New Roman" w:cs="Times New Roman"/>
          <w:sz w:val="24"/>
          <w:szCs w:val="24"/>
        </w:rPr>
        <w:t xml:space="preserve"> по географии</w:t>
      </w:r>
      <w:r w:rsidR="007E613C" w:rsidRPr="00456CB2">
        <w:rPr>
          <w:rFonts w:ascii="Times New Roman" w:hAnsi="Times New Roman" w:cs="Times New Roman"/>
          <w:sz w:val="24"/>
          <w:szCs w:val="24"/>
        </w:rPr>
        <w:t xml:space="preserve">. Тематические тестовые проверки дают возможность оперативной диагностики и экспресс-анализа уровня </w:t>
      </w:r>
      <w:proofErr w:type="spellStart"/>
      <w:r w:rsidR="007E613C" w:rsidRPr="00456CB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7E613C" w:rsidRPr="00456CB2">
        <w:rPr>
          <w:rFonts w:ascii="Times New Roman" w:hAnsi="Times New Roman" w:cs="Times New Roman"/>
          <w:sz w:val="24"/>
          <w:szCs w:val="24"/>
        </w:rPr>
        <w:t xml:space="preserve"> элементарных знаний и умений учащихся по теме.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В области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умений тестами проверяются универсальные способы деятельности (сравнение, выбор верного ответа, умение делать выводы, наблюдение и др.)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Данные тесты содержат два вида заданий: закрытые и открытые.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     В </w:t>
      </w:r>
      <w:r w:rsidRPr="00456CB2">
        <w:rPr>
          <w:rFonts w:ascii="Times New Roman" w:hAnsi="Times New Roman" w:cs="Times New Roman"/>
          <w:i/>
          <w:sz w:val="24"/>
          <w:szCs w:val="24"/>
        </w:rPr>
        <w:t>закрытых заданиях</w:t>
      </w:r>
      <w:r w:rsidRPr="00456CB2">
        <w:rPr>
          <w:rFonts w:ascii="Times New Roman" w:hAnsi="Times New Roman" w:cs="Times New Roman"/>
          <w:sz w:val="24"/>
          <w:szCs w:val="24"/>
        </w:rPr>
        <w:t xml:space="preserve"> учащимся предлагаются готовые ответы, из которых один верный, надо выбрать цифру, соответствующую верному ответу.</w:t>
      </w:r>
    </w:p>
    <w:p w:rsidR="008B0C41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     В </w:t>
      </w:r>
      <w:r w:rsidRPr="00456CB2">
        <w:rPr>
          <w:rFonts w:ascii="Times New Roman" w:hAnsi="Times New Roman" w:cs="Times New Roman"/>
          <w:i/>
          <w:sz w:val="24"/>
          <w:szCs w:val="24"/>
        </w:rPr>
        <w:t>открытых заданиях</w:t>
      </w:r>
      <w:r w:rsidRPr="00456CB2">
        <w:rPr>
          <w:rFonts w:ascii="Times New Roman" w:hAnsi="Times New Roman" w:cs="Times New Roman"/>
          <w:sz w:val="24"/>
          <w:szCs w:val="24"/>
        </w:rPr>
        <w:t xml:space="preserve"> учащимся предлагается самим записать верный</w:t>
      </w:r>
      <w:r w:rsidR="008B0C41" w:rsidRPr="00456CB2">
        <w:rPr>
          <w:rFonts w:ascii="Times New Roman" w:hAnsi="Times New Roman" w:cs="Times New Roman"/>
          <w:sz w:val="24"/>
          <w:szCs w:val="24"/>
        </w:rPr>
        <w:t xml:space="preserve"> ответ</w:t>
      </w:r>
      <w:r w:rsidRPr="00456CB2">
        <w:rPr>
          <w:rFonts w:ascii="Times New Roman" w:hAnsi="Times New Roman" w:cs="Times New Roman"/>
          <w:sz w:val="24"/>
          <w:szCs w:val="24"/>
        </w:rPr>
        <w:t>.</w:t>
      </w:r>
    </w:p>
    <w:p w:rsidR="007E613C" w:rsidRPr="00456CB2" w:rsidRDefault="007E613C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 После проведения тестирования и проверки работ учащихся рекомендуется обсудить в классе каждое из заданий теста. При этом из заданий с выбором ответа целесообразно предложить учащимся самим найти основания, из которых следует неправильность трёх ответов из четырёх предложенных. Полезно также выявить причины характерных ошибок, которые обуславливают выбор учащимися неправильных ответов.</w:t>
      </w:r>
    </w:p>
    <w:p w:rsidR="007E613C" w:rsidRPr="00456CB2" w:rsidRDefault="00D061B9" w:rsidP="007E61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6CB2">
        <w:rPr>
          <w:rFonts w:ascii="Times New Roman" w:hAnsi="Times New Roman" w:cs="Times New Roman"/>
          <w:b/>
          <w:sz w:val="24"/>
          <w:szCs w:val="24"/>
        </w:rPr>
        <w:t xml:space="preserve">Тест№1 </w:t>
      </w:r>
      <w:r w:rsidR="00B774BE" w:rsidRPr="00456CB2">
        <w:rPr>
          <w:rFonts w:ascii="Times New Roman" w:hAnsi="Times New Roman" w:cs="Times New Roman"/>
          <w:b/>
          <w:sz w:val="24"/>
          <w:szCs w:val="24"/>
        </w:rPr>
        <w:t>(по теме литосфера)</w:t>
      </w:r>
    </w:p>
    <w:p w:rsidR="00D061B9" w:rsidRPr="00456CB2" w:rsidRDefault="00D061B9" w:rsidP="007E61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6CB2">
        <w:rPr>
          <w:rFonts w:ascii="Times New Roman" w:hAnsi="Times New Roman" w:cs="Times New Roman"/>
          <w:b/>
          <w:sz w:val="24"/>
          <w:szCs w:val="24"/>
        </w:rPr>
        <w:t>Прочитайте рассказ о добыче соли и ответьте на вопросы.</w:t>
      </w:r>
    </w:p>
    <w:p w:rsidR="00D061B9" w:rsidRPr="00456CB2" w:rsidRDefault="001B17E7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   В 1817 году соль добывали в открытой копи – «завале». Однако обильный приток воды сильно мешал правильной добыче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 горячие ветры летом заносили пылью и засоряли добытую соль, зимой же во время снежных буранов приходилось совсем бросать работу.</w:t>
      </w:r>
    </w:p>
    <w:p w:rsidR="001B17E7" w:rsidRPr="00456CB2" w:rsidRDefault="001B17E7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    В 1914 году здания соляного промысла располагались на небольшой возвышенности к юго-западу от Гипсовой скалы. Вы входите в небольшой надшахтный домик и начинаете спускаться в шахту по лестнице. На глубине 40 метров перед вами открывается величественная </w:t>
      </w:r>
      <w:r w:rsidRPr="00456CB2">
        <w:rPr>
          <w:rFonts w:ascii="Times New Roman" w:hAnsi="Times New Roman" w:cs="Times New Roman"/>
          <w:sz w:val="24"/>
          <w:szCs w:val="24"/>
        </w:rPr>
        <w:lastRenderedPageBreak/>
        <w:t xml:space="preserve">картина: под ногами внизу огромный зал. Деревянный потолок покрывает всю поверхность зала, так как падение с высоты 70 метров хотя бы незначительной соляной сосульки могло бы угрожать смертью 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работающим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 на глубине. Весь зал освещается электрическими лампочками. Долго не может привыкнуть </w:t>
      </w:r>
      <w:r w:rsidR="00012BA3" w:rsidRPr="00456CB2">
        <w:rPr>
          <w:rFonts w:ascii="Times New Roman" w:hAnsi="Times New Roman" w:cs="Times New Roman"/>
          <w:sz w:val="24"/>
          <w:szCs w:val="24"/>
        </w:rPr>
        <w:t>глаз к ослепительно яркому свету, и только через некоторое время начинаешь различать вагонетки и людей.</w:t>
      </w:r>
    </w:p>
    <w:p w:rsidR="00012BA3" w:rsidRPr="00456CB2" w:rsidRDefault="00012BA3" w:rsidP="007E6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BA3" w:rsidRPr="00456CB2" w:rsidRDefault="00012BA3" w:rsidP="00012BA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Какими способами добывают соль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2BA3" w:rsidRPr="00456CB2" w:rsidRDefault="00012BA3" w:rsidP="00012BA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Почему была прекращена открытая добыча соли?</w:t>
      </w:r>
    </w:p>
    <w:p w:rsidR="00012BA3" w:rsidRPr="00456CB2" w:rsidRDefault="00012BA3" w:rsidP="00012BA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012BA3" w:rsidRPr="00456CB2" w:rsidRDefault="00012BA3" w:rsidP="00012BA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00" w:rsidRPr="00456CB2" w:rsidRDefault="00457F00" w:rsidP="00457F0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На какой глубине велась добыча соли в шахте?</w:t>
      </w:r>
    </w:p>
    <w:p w:rsidR="00457F00" w:rsidRPr="00456CB2" w:rsidRDefault="00457F00" w:rsidP="00457F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457F00" w:rsidRPr="00456CB2" w:rsidRDefault="00457F00" w:rsidP="00457F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00" w:rsidRPr="00456CB2" w:rsidRDefault="00457F00" w:rsidP="00457F0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Почему потолок в шахте был деревянным?</w:t>
      </w:r>
    </w:p>
    <w:p w:rsidR="00457F00" w:rsidRPr="00456CB2" w:rsidRDefault="00457F00" w:rsidP="00457F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457F00" w:rsidRPr="00456CB2" w:rsidRDefault="00457F00" w:rsidP="00457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00" w:rsidRPr="00456CB2" w:rsidRDefault="00457F00" w:rsidP="00457F0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Почему свет ослепил глаза наблюдателя?</w:t>
      </w:r>
    </w:p>
    <w:p w:rsidR="00457F00" w:rsidRPr="00456CB2" w:rsidRDefault="00457F00" w:rsidP="00457F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457F00" w:rsidRPr="00456CB2" w:rsidRDefault="00457F00" w:rsidP="00457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AC4" w:rsidRPr="00456CB2" w:rsidRDefault="007F3AC4" w:rsidP="00457F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6CB2">
        <w:rPr>
          <w:rFonts w:ascii="Times New Roman" w:hAnsi="Times New Roman" w:cs="Times New Roman"/>
          <w:b/>
          <w:sz w:val="24"/>
          <w:szCs w:val="24"/>
        </w:rPr>
        <w:t>Тест №2 (по теме географические координаты)</w:t>
      </w:r>
    </w:p>
    <w:p w:rsidR="007F3AC4" w:rsidRPr="00456CB2" w:rsidRDefault="007F3AC4" w:rsidP="00457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AC4" w:rsidRPr="00456CB2" w:rsidRDefault="007F3AC4" w:rsidP="00457F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По карте определите, какие города имеют географические координаты:</w:t>
      </w:r>
    </w:p>
    <w:p w:rsidR="007F3AC4" w:rsidRPr="00456CB2" w:rsidRDefault="007F3AC4" w:rsidP="007F3AC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Горных вершин: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Народная 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Белуха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Эльбрус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AC4" w:rsidRPr="00456CB2" w:rsidRDefault="007F3AC4" w:rsidP="007F3AC4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Городов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Москва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Хабаровск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Пермь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lastRenderedPageBreak/>
        <w:t>Барнаул</w:t>
      </w:r>
    </w:p>
    <w:p w:rsidR="007F3AC4" w:rsidRPr="00456CB2" w:rsidRDefault="007F3AC4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Нижний Новгород</w:t>
      </w:r>
    </w:p>
    <w:p w:rsidR="002F7CED" w:rsidRPr="00456CB2" w:rsidRDefault="002F7CED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CED" w:rsidRPr="00456CB2" w:rsidRDefault="002F7CED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CED" w:rsidRPr="00456CB2" w:rsidRDefault="002F7CED" w:rsidP="007F3A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AC4" w:rsidRPr="00456CB2" w:rsidRDefault="007F3AC4" w:rsidP="007F3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Start w:id="0" w:name="_MON_1559576945"/>
    <w:bookmarkEnd w:id="0"/>
    <w:p w:rsidR="003123F0" w:rsidRPr="00456CB2" w:rsidRDefault="007F3AC4" w:rsidP="003123F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6CB2">
        <w:rPr>
          <w:sz w:val="24"/>
          <w:szCs w:val="24"/>
        </w:rPr>
        <w:object w:dxaOrig="10231" w:dyaOrig="14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511.5pt;height:733.5pt" o:ole="">
            <v:imagedata r:id="rId6" o:title=""/>
          </v:shape>
          <o:OLEObject Type="Embed" ProgID="Word.Document.12" ShapeID="_x0000_i1055" DrawAspect="Content" ObjectID="_1559606174" r:id="rId7">
            <o:FieldCodes>\s</o:FieldCodes>
          </o:OLEObject>
        </w:object>
      </w:r>
      <w:r w:rsidR="003123F0" w:rsidRPr="00456CB2">
        <w:rPr>
          <w:rFonts w:ascii="Times New Roman" w:hAnsi="Times New Roman" w:cs="Times New Roman"/>
          <w:b/>
          <w:i/>
          <w:sz w:val="24"/>
          <w:szCs w:val="24"/>
        </w:rPr>
        <w:t>ГЕОГРАФИЯ - 6 класс</w:t>
      </w:r>
    </w:p>
    <w:p w:rsidR="003123F0" w:rsidRPr="00456CB2" w:rsidRDefault="003123F0" w:rsidP="003A1AAF">
      <w:pPr>
        <w:spacing w:after="0"/>
        <w:ind w:firstLine="709"/>
        <w:rPr>
          <w:sz w:val="24"/>
          <w:szCs w:val="24"/>
        </w:rPr>
      </w:pPr>
      <w:bookmarkStart w:id="1" w:name="_MON_1559577462"/>
      <w:bookmarkEnd w:id="1"/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2F7CED" w:rsidP="003A1AAF">
      <w:pPr>
        <w:spacing w:after="0"/>
        <w:ind w:firstLine="709"/>
        <w:rPr>
          <w:sz w:val="24"/>
          <w:szCs w:val="24"/>
        </w:rPr>
      </w:pPr>
      <w:r w:rsidRPr="00456CB2">
        <w:rPr>
          <w:b/>
          <w:sz w:val="24"/>
          <w:szCs w:val="24"/>
        </w:rPr>
        <w:t>Тест №4 (по теме масштаб</w:t>
      </w:r>
      <w:r w:rsidRPr="00456CB2">
        <w:rPr>
          <w:sz w:val="24"/>
          <w:szCs w:val="24"/>
        </w:rPr>
        <w:t>)</w:t>
      </w:r>
    </w:p>
    <w:p w:rsidR="002F7CED" w:rsidRPr="00456CB2" w:rsidRDefault="002F7CED" w:rsidP="003A1AAF">
      <w:pPr>
        <w:spacing w:after="0"/>
        <w:ind w:firstLine="709"/>
        <w:rPr>
          <w:sz w:val="24"/>
          <w:szCs w:val="24"/>
        </w:rPr>
      </w:pPr>
    </w:p>
    <w:p w:rsidR="002F7CED" w:rsidRPr="00456CB2" w:rsidRDefault="002F7CED" w:rsidP="002F7CED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 xml:space="preserve">Запишите численный масштаб </w:t>
      </w:r>
      <w:proofErr w:type="gramStart"/>
      <w:r w:rsidRPr="00456CB2">
        <w:rPr>
          <w:sz w:val="24"/>
          <w:szCs w:val="24"/>
        </w:rPr>
        <w:t>именованным</w:t>
      </w:r>
      <w:proofErr w:type="gramEnd"/>
      <w:r w:rsidRPr="00456CB2">
        <w:rPr>
          <w:sz w:val="24"/>
          <w:szCs w:val="24"/>
        </w:rPr>
        <w:t>.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1:1500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1:10000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1:250000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1:35000000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</w:p>
    <w:p w:rsidR="002F7CED" w:rsidRPr="00456CB2" w:rsidRDefault="002F7CED" w:rsidP="002F7CED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Определите, во сколько раз уменьшено расстояние на планах, построенных в масштабе: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1:50____________________________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1:100___________________________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1:150___________________________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1:5000</w:t>
      </w:r>
    </w:p>
    <w:p w:rsidR="002F7CED" w:rsidRPr="00456CB2" w:rsidRDefault="002F7CED" w:rsidP="002F7CED">
      <w:pPr>
        <w:pStyle w:val="a3"/>
        <w:spacing w:after="0"/>
        <w:rPr>
          <w:sz w:val="24"/>
          <w:szCs w:val="24"/>
        </w:rPr>
      </w:pPr>
    </w:p>
    <w:p w:rsidR="002F7CED" w:rsidRPr="00456CB2" w:rsidRDefault="002F7CED" w:rsidP="002F7CED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456CB2">
        <w:rPr>
          <w:sz w:val="24"/>
          <w:szCs w:val="24"/>
        </w:rPr>
        <w:t>Какой из этих масштабов самый мелкий?</w:t>
      </w:r>
    </w:p>
    <w:p w:rsidR="002F7CED" w:rsidRPr="00456CB2" w:rsidRDefault="002F7CED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  <w:bookmarkStart w:id="2" w:name="_GoBack"/>
      <w:bookmarkEnd w:id="2"/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456CB2">
      <w:pPr>
        <w:spacing w:after="0"/>
        <w:rPr>
          <w:sz w:val="24"/>
          <w:szCs w:val="24"/>
        </w:rPr>
      </w:pPr>
    </w:p>
    <w:p w:rsidR="00456CB2" w:rsidRPr="00456CB2" w:rsidRDefault="00456CB2" w:rsidP="00456CB2">
      <w:pPr>
        <w:spacing w:after="0"/>
        <w:rPr>
          <w:sz w:val="24"/>
          <w:szCs w:val="24"/>
        </w:rPr>
      </w:pPr>
    </w:p>
    <w:p w:rsidR="00456CB2" w:rsidRPr="00456CB2" w:rsidRDefault="00456CB2" w:rsidP="00456CB2">
      <w:pPr>
        <w:spacing w:after="0"/>
        <w:rPr>
          <w:sz w:val="24"/>
          <w:szCs w:val="24"/>
        </w:rPr>
      </w:pPr>
    </w:p>
    <w:p w:rsidR="00456CB2" w:rsidRPr="00456CB2" w:rsidRDefault="00456CB2" w:rsidP="00456CB2">
      <w:pPr>
        <w:spacing w:after="0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0E5E0E" w:rsidRPr="00456CB2" w:rsidRDefault="000E5E0E" w:rsidP="003A1AAF">
      <w:pPr>
        <w:spacing w:after="0"/>
        <w:ind w:firstLine="709"/>
        <w:rPr>
          <w:sz w:val="24"/>
          <w:szCs w:val="24"/>
        </w:rPr>
      </w:pPr>
    </w:p>
    <w:p w:rsidR="00AF1997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 В настоящее время значимость географии как предмета общеобразовательного, к сожалению, становиться все меньше. Сложно мотивировать учеников на глубокое</w:t>
      </w:r>
      <w:r w:rsidR="00AF1997" w:rsidRPr="00456CB2">
        <w:rPr>
          <w:rFonts w:ascii="Times New Roman" w:hAnsi="Times New Roman" w:cs="Times New Roman"/>
          <w:sz w:val="24"/>
          <w:szCs w:val="24"/>
        </w:rPr>
        <w:t xml:space="preserve"> и детальное изучение  предмета. </w:t>
      </w:r>
      <w:r w:rsidRPr="00456CB2">
        <w:rPr>
          <w:rFonts w:ascii="Times New Roman" w:hAnsi="Times New Roman" w:cs="Times New Roman"/>
          <w:sz w:val="24"/>
          <w:szCs w:val="24"/>
        </w:rPr>
        <w:t xml:space="preserve">Но мы готовим не географов, геологов,  картографов, а грамотных, интеллектуальных, эрудированных людей. Исходя из этого, повысить географическую грамотность (вне школьной программы) можно заданиями аналитическо-поискового характера. </w:t>
      </w: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Системы данных заданий я использую </w:t>
      </w:r>
      <w:r w:rsidR="00E70559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456CB2">
        <w:rPr>
          <w:rFonts w:ascii="Times New Roman" w:hAnsi="Times New Roman" w:cs="Times New Roman"/>
          <w:sz w:val="24"/>
          <w:szCs w:val="24"/>
        </w:rPr>
        <w:t>2 года</w:t>
      </w:r>
      <w:r w:rsidR="00E70559">
        <w:rPr>
          <w:rFonts w:ascii="Times New Roman" w:hAnsi="Times New Roman" w:cs="Times New Roman"/>
          <w:sz w:val="24"/>
          <w:szCs w:val="24"/>
        </w:rPr>
        <w:t>, но п</w:t>
      </w:r>
      <w:r w:rsidRPr="00456CB2">
        <w:rPr>
          <w:rFonts w:ascii="Times New Roman" w:hAnsi="Times New Roman" w:cs="Times New Roman"/>
          <w:sz w:val="24"/>
          <w:szCs w:val="24"/>
        </w:rPr>
        <w:t xml:space="preserve">ри систематическом использовании такого рода заданий значительно повышается картографическая грамотность и навыки работы с картами. В данной работе  нет цели, что  бы ученик запомнил и выучил расположение всех «искомых» объектов, но в результате  систематических занятий, 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 xml:space="preserve">выполняя </w:t>
      </w:r>
      <w:r w:rsidR="006B348F" w:rsidRPr="00456CB2">
        <w:rPr>
          <w:rFonts w:ascii="Times New Roman" w:hAnsi="Times New Roman" w:cs="Times New Roman"/>
          <w:sz w:val="24"/>
          <w:szCs w:val="24"/>
        </w:rPr>
        <w:t xml:space="preserve"> внеурочное </w:t>
      </w:r>
      <w:r w:rsidRPr="00456CB2">
        <w:rPr>
          <w:rFonts w:ascii="Times New Roman" w:hAnsi="Times New Roman" w:cs="Times New Roman"/>
          <w:sz w:val="24"/>
          <w:szCs w:val="24"/>
        </w:rPr>
        <w:t xml:space="preserve"> или домашние  поисково-аналитические задания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, объемы фактических знаний значительно  увеличиваются. Это немало важно при сдаче </w:t>
      </w:r>
      <w:r w:rsidR="006B348F" w:rsidRPr="00456CB2">
        <w:rPr>
          <w:rFonts w:ascii="Times New Roman" w:hAnsi="Times New Roman" w:cs="Times New Roman"/>
          <w:sz w:val="24"/>
          <w:szCs w:val="24"/>
        </w:rPr>
        <w:t xml:space="preserve">ОГЭ, </w:t>
      </w:r>
      <w:r w:rsidRPr="00456CB2">
        <w:rPr>
          <w:rFonts w:ascii="Times New Roman" w:hAnsi="Times New Roman" w:cs="Times New Roman"/>
          <w:sz w:val="24"/>
          <w:szCs w:val="24"/>
        </w:rPr>
        <w:t>ЕГ</w:t>
      </w:r>
      <w:r w:rsidR="006B348F" w:rsidRPr="00456CB2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="006B348F" w:rsidRPr="00456CB2">
        <w:rPr>
          <w:rFonts w:ascii="Times New Roman" w:hAnsi="Times New Roman" w:cs="Times New Roman"/>
          <w:sz w:val="24"/>
          <w:szCs w:val="24"/>
        </w:rPr>
        <w:t xml:space="preserve"> </w:t>
      </w:r>
      <w:r w:rsidRPr="00456CB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 так как у ребят формируется целостное картографическое представление о мире в целом и его деталях в частности.</w:t>
      </w: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Задание 1</w:t>
      </w:r>
    </w:p>
    <w:p w:rsidR="003A1AAF" w:rsidRPr="00456CB2" w:rsidRDefault="003A1AAF" w:rsidP="003A1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«В честь королей…»</w:t>
      </w:r>
    </w:p>
    <w:tbl>
      <w:tblPr>
        <w:tblStyle w:val="1"/>
        <w:tblW w:w="0" w:type="auto"/>
        <w:tblLook w:val="04A0"/>
      </w:tblPr>
      <w:tblGrid>
        <w:gridCol w:w="534"/>
        <w:gridCol w:w="3118"/>
        <w:gridCol w:w="3495"/>
      </w:tblGrid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Географический объект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Местонахождение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Залив Королевы Шарлотты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Остров Принца Эдуарда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Королевы Елизаветы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О. </w:t>
            </w:r>
            <w:proofErr w:type="spellStart"/>
            <w:r w:rsidRPr="00456CB2">
              <w:rPr>
                <w:sz w:val="24"/>
                <w:szCs w:val="24"/>
              </w:rPr>
              <w:t>Принс</w:t>
            </w:r>
            <w:proofErr w:type="spellEnd"/>
            <w:r w:rsidRPr="00456CB2">
              <w:rPr>
                <w:sz w:val="24"/>
                <w:szCs w:val="24"/>
              </w:rPr>
              <w:t xml:space="preserve"> - Эдуард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Лорд Хау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Хребет Эрика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Александра 1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Принцессы Елизаветы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королевы Луизы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короля Вильгельма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Земля короля </w:t>
            </w:r>
            <w:proofErr w:type="spellStart"/>
            <w:r w:rsidRPr="00456CB2">
              <w:rPr>
                <w:sz w:val="24"/>
                <w:szCs w:val="24"/>
              </w:rPr>
              <w:t>Кристиана</w:t>
            </w:r>
            <w:proofErr w:type="spellEnd"/>
            <w:r w:rsidRPr="00456CB2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Берег короля Фредерика 6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короля Фредерика 9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королевы Мод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Горы </w:t>
            </w:r>
            <w:proofErr w:type="spellStart"/>
            <w:r w:rsidRPr="00456CB2">
              <w:rPr>
                <w:sz w:val="24"/>
                <w:szCs w:val="24"/>
              </w:rPr>
              <w:t>Принс-Чарлз</w:t>
            </w:r>
            <w:proofErr w:type="spellEnd"/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Порт Элизабет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АРХ. Бонапарта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Зал. </w:t>
            </w:r>
            <w:proofErr w:type="spellStart"/>
            <w:r w:rsidRPr="00456CB2">
              <w:rPr>
                <w:sz w:val="24"/>
                <w:szCs w:val="24"/>
              </w:rPr>
              <w:t>Жезеф</w:t>
            </w:r>
            <w:proofErr w:type="spellEnd"/>
            <w:r w:rsidRPr="00456CB2">
              <w:rPr>
                <w:sz w:val="24"/>
                <w:szCs w:val="24"/>
              </w:rPr>
              <w:t xml:space="preserve"> Бонапарт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Принца Уэльского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Горы Кинг Леопольд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Зал. Кинг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Маркизские</w:t>
            </w:r>
            <w:proofErr w:type="spellEnd"/>
            <w:r w:rsidRPr="00456CB2">
              <w:rPr>
                <w:sz w:val="24"/>
                <w:szCs w:val="24"/>
              </w:rPr>
              <w:t xml:space="preserve"> о-ва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rPr>
          <w:trHeight w:val="562"/>
        </w:trPr>
        <w:tc>
          <w:tcPr>
            <w:tcW w:w="7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Задание: воспользуйтесь атласом мира и найдите объекты </w:t>
            </w:r>
            <w:proofErr w:type="gramStart"/>
            <w:r w:rsidRPr="00456CB2">
              <w:rPr>
                <w:sz w:val="24"/>
                <w:szCs w:val="24"/>
              </w:rPr>
              <w:t xml:space="preserve">( </w:t>
            </w:r>
            <w:proofErr w:type="gramEnd"/>
            <w:r w:rsidRPr="00456CB2">
              <w:rPr>
                <w:sz w:val="24"/>
                <w:szCs w:val="24"/>
              </w:rPr>
              <w:t xml:space="preserve">за </w:t>
            </w:r>
            <w:proofErr w:type="spellStart"/>
            <w:r w:rsidRPr="00456CB2">
              <w:rPr>
                <w:sz w:val="24"/>
                <w:szCs w:val="24"/>
              </w:rPr>
              <w:t>искл</w:t>
            </w:r>
            <w:proofErr w:type="spellEnd"/>
            <w:r w:rsidRPr="00456CB2">
              <w:rPr>
                <w:sz w:val="24"/>
                <w:szCs w:val="24"/>
              </w:rPr>
              <w:t>. вышеперечисленных), названные в честь особ королевских семей.</w:t>
            </w:r>
          </w:p>
        </w:tc>
      </w:tr>
    </w:tbl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Ключи:</w:t>
      </w:r>
    </w:p>
    <w:tbl>
      <w:tblPr>
        <w:tblStyle w:val="1"/>
        <w:tblW w:w="0" w:type="auto"/>
        <w:tblLook w:val="04A0"/>
      </w:tblPr>
      <w:tblGrid>
        <w:gridCol w:w="534"/>
        <w:gridCol w:w="3118"/>
        <w:gridCol w:w="3495"/>
      </w:tblGrid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Географический объект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Местонахождение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Залив Королевы Шарлотты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Восточное побережье Канады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Остров Принца Эдуарда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Канада. В заливе</w:t>
            </w:r>
            <w:proofErr w:type="gramStart"/>
            <w:r w:rsidRPr="00456CB2">
              <w:rPr>
                <w:sz w:val="24"/>
                <w:szCs w:val="24"/>
              </w:rPr>
              <w:t xml:space="preserve"> С</w:t>
            </w:r>
            <w:proofErr w:type="gramEnd"/>
            <w:r w:rsidRPr="00456CB2">
              <w:rPr>
                <w:sz w:val="24"/>
                <w:szCs w:val="24"/>
              </w:rPr>
              <w:t>в. Лаврентия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Королевы Елизаветы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Канадский арх.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О. </w:t>
            </w:r>
            <w:proofErr w:type="spellStart"/>
            <w:r w:rsidRPr="00456CB2">
              <w:rPr>
                <w:sz w:val="24"/>
                <w:szCs w:val="24"/>
              </w:rPr>
              <w:t>Принс</w:t>
            </w:r>
            <w:proofErr w:type="spellEnd"/>
            <w:r w:rsidRPr="00456CB2">
              <w:rPr>
                <w:sz w:val="24"/>
                <w:szCs w:val="24"/>
              </w:rPr>
              <w:t xml:space="preserve"> - Эдуард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Инд. Океан. 50</w:t>
            </w:r>
            <w:r w:rsidRPr="00456CB2">
              <w:rPr>
                <w:rFonts w:ascii="Vivaldi" w:hAnsi="Vivaldi"/>
                <w:sz w:val="24"/>
                <w:szCs w:val="24"/>
              </w:rPr>
              <w:t>°</w:t>
            </w:r>
            <w:r w:rsidRPr="00456CB2">
              <w:rPr>
                <w:sz w:val="24"/>
                <w:szCs w:val="24"/>
              </w:rPr>
              <w:t>с.ш.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Лорд Хау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Тасманово</w:t>
            </w:r>
            <w:proofErr w:type="spellEnd"/>
            <w:r w:rsidRPr="00456CB2">
              <w:rPr>
                <w:sz w:val="24"/>
                <w:szCs w:val="24"/>
              </w:rPr>
              <w:t xml:space="preserve"> море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Хребет Эрика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Подводный. Вдоль </w:t>
            </w:r>
            <w:proofErr w:type="spellStart"/>
            <w:r w:rsidRPr="00456CB2">
              <w:rPr>
                <w:sz w:val="24"/>
                <w:szCs w:val="24"/>
              </w:rPr>
              <w:t>юж</w:t>
            </w:r>
            <w:proofErr w:type="spellEnd"/>
            <w:r w:rsidRPr="00456CB2">
              <w:rPr>
                <w:sz w:val="24"/>
                <w:szCs w:val="24"/>
              </w:rPr>
              <w:t>. Гр. Гренландии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Александра 1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Антарктида (у Антарктического п-ова)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Принцессы Елизаветы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Антарктида. Южный полярный круг, между 80</w:t>
            </w:r>
            <w:r w:rsidRPr="00456CB2">
              <w:rPr>
                <w:rFonts w:ascii="Vivaldi" w:hAnsi="Vivaldi"/>
                <w:sz w:val="24"/>
                <w:szCs w:val="24"/>
              </w:rPr>
              <w:t>°</w:t>
            </w:r>
            <w:r w:rsidRPr="00456CB2">
              <w:rPr>
                <w:sz w:val="24"/>
                <w:szCs w:val="24"/>
              </w:rPr>
              <w:t xml:space="preserve"> и 90</w:t>
            </w:r>
            <w:r w:rsidRPr="00456CB2">
              <w:rPr>
                <w:rFonts w:ascii="Vivaldi" w:hAnsi="Vivaldi"/>
                <w:sz w:val="24"/>
                <w:szCs w:val="24"/>
              </w:rPr>
              <w:t>°</w:t>
            </w:r>
            <w:r w:rsidRPr="00456CB2">
              <w:rPr>
                <w:sz w:val="24"/>
                <w:szCs w:val="24"/>
              </w:rPr>
              <w:t>в</w:t>
            </w:r>
            <w:proofErr w:type="gramStart"/>
            <w:r w:rsidRPr="00456CB2">
              <w:rPr>
                <w:sz w:val="24"/>
                <w:szCs w:val="24"/>
              </w:rPr>
              <w:t>.д</w:t>
            </w:r>
            <w:proofErr w:type="gramEnd"/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королевы Луизы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Гренландия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короля Вильгельма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Гренландия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Земля короля </w:t>
            </w:r>
            <w:proofErr w:type="spellStart"/>
            <w:r w:rsidRPr="00456CB2">
              <w:rPr>
                <w:sz w:val="24"/>
                <w:szCs w:val="24"/>
              </w:rPr>
              <w:t>Кристиана</w:t>
            </w:r>
            <w:proofErr w:type="spellEnd"/>
            <w:r w:rsidRPr="00456CB2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Гренландия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Берег короля Фредерика 6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Гренландия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короля Фредерика 9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Гренландия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Земля королевы Мод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Антарктида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Горы </w:t>
            </w:r>
            <w:proofErr w:type="spellStart"/>
            <w:r w:rsidRPr="00456CB2">
              <w:rPr>
                <w:sz w:val="24"/>
                <w:szCs w:val="24"/>
              </w:rPr>
              <w:t>Принс-Чарлз</w:t>
            </w:r>
            <w:proofErr w:type="spellEnd"/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Антарктида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Порт Элизабет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ЮАР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АРХ. Бонапарта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С-з побережье Австралии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Зал. </w:t>
            </w:r>
            <w:proofErr w:type="spellStart"/>
            <w:r w:rsidRPr="00456CB2">
              <w:rPr>
                <w:sz w:val="24"/>
                <w:szCs w:val="24"/>
              </w:rPr>
              <w:t>Жезеф</w:t>
            </w:r>
            <w:proofErr w:type="spellEnd"/>
            <w:r w:rsidRPr="00456CB2">
              <w:rPr>
                <w:sz w:val="24"/>
                <w:szCs w:val="24"/>
              </w:rPr>
              <w:t xml:space="preserve"> Бонапарт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Север Австралии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Принца Уэльского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Север Австралии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Горы Кинг Леопольд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С-з Австралии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Зал. Кинг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С-з Австралии</w:t>
            </w:r>
          </w:p>
        </w:tc>
      </w:tr>
      <w:tr w:rsidR="003A1AAF" w:rsidRPr="00456CB2" w:rsidTr="00AF19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Маркизские</w:t>
            </w:r>
            <w:proofErr w:type="spellEnd"/>
            <w:r w:rsidRPr="00456CB2">
              <w:rPr>
                <w:sz w:val="24"/>
                <w:szCs w:val="24"/>
              </w:rPr>
              <w:t xml:space="preserve"> о-ва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Фран</w:t>
            </w:r>
            <w:proofErr w:type="spellEnd"/>
            <w:r w:rsidRPr="00456CB2">
              <w:rPr>
                <w:sz w:val="24"/>
                <w:szCs w:val="24"/>
              </w:rPr>
              <w:t>. Полинезия</w:t>
            </w:r>
          </w:p>
        </w:tc>
      </w:tr>
    </w:tbl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Задание 2. «Проливы»</w:t>
      </w:r>
    </w:p>
    <w:p w:rsidR="003A1AAF" w:rsidRPr="00456CB2" w:rsidRDefault="003A1AAF" w:rsidP="003A1AAF">
      <w:pPr>
        <w:rPr>
          <w:rFonts w:ascii="Times New Roman" w:hAnsi="Times New Roman" w:cs="Times New Roman"/>
          <w:b/>
          <w:sz w:val="24"/>
          <w:szCs w:val="24"/>
        </w:rPr>
      </w:pPr>
      <w:r w:rsidRPr="00456CB2">
        <w:rPr>
          <w:rFonts w:ascii="Times New Roman" w:hAnsi="Times New Roman" w:cs="Times New Roman"/>
          <w:b/>
          <w:sz w:val="24"/>
          <w:szCs w:val="24"/>
        </w:rPr>
        <w:t>Проливы</w:t>
      </w:r>
    </w:p>
    <w:tbl>
      <w:tblPr>
        <w:tblStyle w:val="1"/>
        <w:tblW w:w="0" w:type="auto"/>
        <w:tblLook w:val="04A0"/>
      </w:tblPr>
      <w:tblGrid>
        <w:gridCol w:w="456"/>
        <w:gridCol w:w="2693"/>
        <w:gridCol w:w="2693"/>
        <w:gridCol w:w="3792"/>
      </w:tblGrid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b/>
                <w:sz w:val="24"/>
                <w:szCs w:val="24"/>
              </w:rPr>
            </w:pPr>
            <w:r w:rsidRPr="00456CB2">
              <w:rPr>
                <w:b/>
                <w:sz w:val="24"/>
                <w:szCs w:val="24"/>
              </w:rPr>
              <w:t>Объект №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b/>
                <w:sz w:val="24"/>
                <w:szCs w:val="24"/>
              </w:rPr>
            </w:pPr>
            <w:r w:rsidRPr="00456CB2">
              <w:rPr>
                <w:b/>
                <w:sz w:val="24"/>
                <w:szCs w:val="24"/>
              </w:rPr>
              <w:t>Пролив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b/>
                <w:sz w:val="24"/>
                <w:szCs w:val="24"/>
              </w:rPr>
            </w:pPr>
            <w:r w:rsidRPr="00456CB2">
              <w:rPr>
                <w:b/>
                <w:sz w:val="24"/>
                <w:szCs w:val="24"/>
              </w:rPr>
              <w:t>Объект № 2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Пролив Кука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О. </w:t>
            </w:r>
            <w:proofErr w:type="gramStart"/>
            <w:r w:rsidRPr="00456CB2">
              <w:rPr>
                <w:sz w:val="24"/>
                <w:szCs w:val="24"/>
              </w:rPr>
              <w:t>Южный</w:t>
            </w:r>
            <w:proofErr w:type="gramEnd"/>
            <w:r w:rsidRPr="00456CB2">
              <w:rPr>
                <w:sz w:val="24"/>
                <w:szCs w:val="24"/>
              </w:rPr>
              <w:t xml:space="preserve"> (Новая Зеландия)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Австралия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Тасмания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Австралия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Новая Гвинея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Мозамбик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Мадагаскар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Красное мор</w:t>
            </w:r>
            <w:proofErr w:type="gramStart"/>
            <w:r w:rsidRPr="00456CB2">
              <w:rPr>
                <w:sz w:val="24"/>
                <w:szCs w:val="24"/>
              </w:rPr>
              <w:t>е(</w:t>
            </w:r>
            <w:proofErr w:type="gramEnd"/>
            <w:r w:rsidRPr="00456CB2">
              <w:rPr>
                <w:sz w:val="24"/>
                <w:szCs w:val="24"/>
              </w:rPr>
              <w:t xml:space="preserve"> Сомали)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Аденский з. (Аравийский п-в)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Гибралтар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Африка (Марокко)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Японский арх.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Лаперуза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Цугару</w:t>
            </w:r>
            <w:proofErr w:type="spellEnd"/>
            <w:r w:rsidRPr="00456CB2">
              <w:rPr>
                <w:sz w:val="24"/>
                <w:szCs w:val="24"/>
              </w:rPr>
              <w:t xml:space="preserve"> (</w:t>
            </w:r>
            <w:proofErr w:type="spellStart"/>
            <w:r w:rsidRPr="00456CB2">
              <w:rPr>
                <w:sz w:val="24"/>
                <w:szCs w:val="24"/>
              </w:rPr>
              <w:t>Сангарский</w:t>
            </w:r>
            <w:proofErr w:type="spellEnd"/>
            <w:r w:rsidRPr="00456CB2">
              <w:rPr>
                <w:sz w:val="24"/>
                <w:szCs w:val="24"/>
              </w:rPr>
              <w:t>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Сикоку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Хонсю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Корея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Япония (Японское море)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Китай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Тайваньский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П-ов Малакка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Суматра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Калимантан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Суматра и Ява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Суматра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Ява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Калимантан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Сулавеси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Шри-Ланка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Индия (Индостан)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Персидский з-в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Оманский з-в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Дарданеллы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Огненная Земля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Антарктида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Куба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Гаити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Флоридский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Куба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Куба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Багамские о-ва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Ямайка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Гаити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Мексиканский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Карибское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П-в</w:t>
            </w:r>
            <w:proofErr w:type="spellEnd"/>
            <w:r w:rsidRPr="00456CB2">
              <w:rPr>
                <w:sz w:val="24"/>
                <w:szCs w:val="24"/>
              </w:rPr>
              <w:t xml:space="preserve"> </w:t>
            </w:r>
            <w:proofErr w:type="spellStart"/>
            <w:r w:rsidRPr="00456CB2">
              <w:rPr>
                <w:sz w:val="24"/>
                <w:szCs w:val="24"/>
              </w:rPr>
              <w:t>Галлиполи</w:t>
            </w:r>
            <w:proofErr w:type="spellEnd"/>
            <w:r w:rsidRPr="00456CB2">
              <w:rPr>
                <w:sz w:val="24"/>
                <w:szCs w:val="24"/>
              </w:rPr>
              <w:t xml:space="preserve"> (Турция)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П-ов Малая Азия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Гудзонов</w:t>
            </w:r>
            <w:proofErr w:type="spellEnd"/>
            <w:r w:rsidRPr="00456CB2">
              <w:rPr>
                <w:sz w:val="24"/>
                <w:szCs w:val="24"/>
              </w:rPr>
              <w:t xml:space="preserve"> залив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Лабрадор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Баффина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Лабрадор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Бофорта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Баффина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Ньюфаундленд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Нов. Шотландия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Северное море (</w:t>
            </w:r>
            <w:proofErr w:type="spellStart"/>
            <w:r w:rsidRPr="00456CB2">
              <w:rPr>
                <w:sz w:val="24"/>
                <w:szCs w:val="24"/>
              </w:rPr>
              <w:t>Норвеги</w:t>
            </w:r>
            <w:proofErr w:type="spellEnd"/>
            <w:r w:rsidRPr="00456CB2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Каттегат (Дания)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Каттегат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Балтийское море (Швеция)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Сицилия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Аппенинский</w:t>
            </w:r>
            <w:proofErr w:type="spellEnd"/>
            <w:r w:rsidRPr="00456CB2">
              <w:rPr>
                <w:sz w:val="24"/>
                <w:szCs w:val="24"/>
              </w:rPr>
              <w:t xml:space="preserve"> пр.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Корсика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Сардиния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Франция (Бискайский зал.)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Англия (Северное море)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Па-де-Кале (</w:t>
            </w:r>
            <w:proofErr w:type="spellStart"/>
            <w:r w:rsidRPr="00456CB2">
              <w:rPr>
                <w:sz w:val="24"/>
                <w:szCs w:val="24"/>
              </w:rPr>
              <w:t>Дуврский</w:t>
            </w:r>
            <w:proofErr w:type="spellEnd"/>
            <w:r w:rsidRPr="00456CB2">
              <w:rPr>
                <w:sz w:val="24"/>
                <w:szCs w:val="24"/>
              </w:rPr>
              <w:t xml:space="preserve"> пр.)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Англия (северное море)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Кельтское море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Ирландское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Северный </w:t>
            </w:r>
            <w:proofErr w:type="spellStart"/>
            <w:proofErr w:type="gramStart"/>
            <w:r w:rsidRPr="00456CB2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Ирландское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Вайгач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Новая Земля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Чукотское мор</w:t>
            </w:r>
            <w:proofErr w:type="gramStart"/>
            <w:r w:rsidRPr="00456CB2">
              <w:rPr>
                <w:sz w:val="24"/>
                <w:szCs w:val="24"/>
              </w:rPr>
              <w:t>е(</w:t>
            </w:r>
            <w:proofErr w:type="gramEnd"/>
            <w:r w:rsidRPr="00456CB2">
              <w:rPr>
                <w:sz w:val="24"/>
                <w:szCs w:val="24"/>
              </w:rPr>
              <w:t>Россия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Бегингово</w:t>
            </w:r>
            <w:proofErr w:type="spellEnd"/>
            <w:r w:rsidRPr="00456CB2">
              <w:rPr>
                <w:sz w:val="24"/>
                <w:szCs w:val="24"/>
              </w:rPr>
              <w:t xml:space="preserve"> море (США)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Сахалин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Татарский </w:t>
            </w:r>
            <w:proofErr w:type="spellStart"/>
            <w:proofErr w:type="gramStart"/>
            <w:r w:rsidRPr="00456CB2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Исландия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Гренландия</w:t>
            </w:r>
          </w:p>
        </w:tc>
      </w:tr>
    </w:tbl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Ключи к заданиям «Проливы»</w:t>
      </w:r>
    </w:p>
    <w:p w:rsidR="003A1AAF" w:rsidRPr="00456CB2" w:rsidRDefault="003A1AAF" w:rsidP="003A1AAF">
      <w:pPr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Проливы</w:t>
      </w:r>
    </w:p>
    <w:tbl>
      <w:tblPr>
        <w:tblStyle w:val="1"/>
        <w:tblW w:w="0" w:type="auto"/>
        <w:tblLook w:val="04A0"/>
      </w:tblPr>
      <w:tblGrid>
        <w:gridCol w:w="456"/>
        <w:gridCol w:w="2693"/>
        <w:gridCol w:w="2693"/>
        <w:gridCol w:w="3792"/>
      </w:tblGrid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b/>
                <w:sz w:val="24"/>
                <w:szCs w:val="24"/>
              </w:rPr>
            </w:pPr>
            <w:r w:rsidRPr="00456CB2">
              <w:rPr>
                <w:b/>
                <w:sz w:val="24"/>
                <w:szCs w:val="24"/>
              </w:rPr>
              <w:t>Объект №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b/>
                <w:sz w:val="24"/>
                <w:szCs w:val="24"/>
              </w:rPr>
            </w:pPr>
            <w:r w:rsidRPr="00456CB2">
              <w:rPr>
                <w:b/>
                <w:sz w:val="24"/>
                <w:szCs w:val="24"/>
              </w:rPr>
              <w:t>Пролив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b/>
                <w:sz w:val="24"/>
                <w:szCs w:val="24"/>
              </w:rPr>
            </w:pPr>
            <w:r w:rsidRPr="00456CB2">
              <w:rPr>
                <w:b/>
                <w:sz w:val="24"/>
                <w:szCs w:val="24"/>
              </w:rPr>
              <w:t>Объект № 2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О. Северный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Пролив Кука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О. </w:t>
            </w:r>
            <w:proofErr w:type="gramStart"/>
            <w:r w:rsidRPr="00456CB2">
              <w:rPr>
                <w:sz w:val="24"/>
                <w:szCs w:val="24"/>
              </w:rPr>
              <w:t>Южный</w:t>
            </w:r>
            <w:proofErr w:type="gramEnd"/>
            <w:r w:rsidRPr="00456CB2">
              <w:rPr>
                <w:sz w:val="24"/>
                <w:szCs w:val="24"/>
              </w:rPr>
              <w:t xml:space="preserve"> (Новая Зеландия)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Австралия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Бассов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Тасмания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Австралия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Торресов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Новая Гвинея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Мозамбик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Мозамбикский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Мадагаскар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Красное мор</w:t>
            </w:r>
            <w:proofErr w:type="gramStart"/>
            <w:r w:rsidRPr="00456CB2">
              <w:rPr>
                <w:sz w:val="24"/>
                <w:szCs w:val="24"/>
              </w:rPr>
              <w:t>е(</w:t>
            </w:r>
            <w:proofErr w:type="gramEnd"/>
            <w:r w:rsidRPr="00456CB2">
              <w:rPr>
                <w:sz w:val="24"/>
                <w:szCs w:val="24"/>
              </w:rPr>
              <w:t xml:space="preserve"> Сомали)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Баб-эль-Мандебский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Аденский з. (Аравийский п-в)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Европа</w:t>
            </w:r>
            <w:proofErr w:type="gramStart"/>
            <w:r w:rsidRPr="00456CB2">
              <w:rPr>
                <w:sz w:val="24"/>
                <w:szCs w:val="24"/>
              </w:rPr>
              <w:t xml:space="preserve"> ,</w:t>
            </w:r>
            <w:proofErr w:type="gramEnd"/>
            <w:r w:rsidRPr="00456CB2">
              <w:rPr>
                <w:sz w:val="24"/>
                <w:szCs w:val="24"/>
              </w:rPr>
              <w:t xml:space="preserve"> Испания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Гибралтар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Африка (Марокко)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Японский арх.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Лаперуза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Сахалин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Хонсю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Цугару</w:t>
            </w:r>
            <w:proofErr w:type="spellEnd"/>
            <w:r w:rsidRPr="00456CB2">
              <w:rPr>
                <w:sz w:val="24"/>
                <w:szCs w:val="24"/>
              </w:rPr>
              <w:t xml:space="preserve"> (</w:t>
            </w:r>
            <w:proofErr w:type="spellStart"/>
            <w:r w:rsidRPr="00456CB2">
              <w:rPr>
                <w:sz w:val="24"/>
                <w:szCs w:val="24"/>
              </w:rPr>
              <w:t>Сангарский</w:t>
            </w:r>
            <w:proofErr w:type="spellEnd"/>
            <w:r w:rsidRPr="00456CB2">
              <w:rPr>
                <w:sz w:val="24"/>
                <w:szCs w:val="24"/>
              </w:rPr>
              <w:t>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Хоккайдо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Сикоку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Кии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Хонсю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Корея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Корейский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Япония (Японское море)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Китай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Тайваньский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Тайвань 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П-ов Малакка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Малакский</w:t>
            </w:r>
            <w:proofErr w:type="spellEnd"/>
            <w:r w:rsidRPr="00456CB2">
              <w:rPr>
                <w:sz w:val="24"/>
                <w:szCs w:val="24"/>
              </w:rPr>
              <w:t xml:space="preserve"> пр.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Суматра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Калимантан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Каримата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Суматра и Ява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Суматра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Зондский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Ява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Калимантан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Макассарский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Сулавеси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Шри-Ланка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Полкский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Индия (Индостан)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Персидский з-в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Ормузский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Оманский з-в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Мраморное море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Дарданеллы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Эгейское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Огненная Земля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Дрейка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Антарктида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Куба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Наветренный </w:t>
            </w:r>
            <w:proofErr w:type="spellStart"/>
            <w:proofErr w:type="gramStart"/>
            <w:r w:rsidRPr="00456CB2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Гаити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США (Флорида)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Флоридский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Куба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Куба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Сантарен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Багамские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Ямайка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Ямайка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Гаити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Мексиканский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Юкатанский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Карибское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П-в</w:t>
            </w:r>
            <w:proofErr w:type="spellEnd"/>
            <w:r w:rsidRPr="00456CB2">
              <w:rPr>
                <w:sz w:val="24"/>
                <w:szCs w:val="24"/>
              </w:rPr>
              <w:t xml:space="preserve"> </w:t>
            </w:r>
            <w:proofErr w:type="spellStart"/>
            <w:r w:rsidRPr="00456CB2">
              <w:rPr>
                <w:sz w:val="24"/>
                <w:szCs w:val="24"/>
              </w:rPr>
              <w:t>Галлиполи</w:t>
            </w:r>
            <w:proofErr w:type="spellEnd"/>
            <w:r w:rsidRPr="00456CB2">
              <w:rPr>
                <w:sz w:val="24"/>
                <w:szCs w:val="24"/>
              </w:rPr>
              <w:t xml:space="preserve"> (Турция)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Дарданеллы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П-ов Малая Азия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Гудзонов</w:t>
            </w:r>
            <w:proofErr w:type="spellEnd"/>
            <w:r w:rsidRPr="00456CB2">
              <w:rPr>
                <w:sz w:val="24"/>
                <w:szCs w:val="24"/>
              </w:rPr>
              <w:t xml:space="preserve"> залив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Гудзонов</w:t>
            </w:r>
            <w:proofErr w:type="spellEnd"/>
            <w:r w:rsidRPr="00456CB2">
              <w:rPr>
                <w:sz w:val="24"/>
                <w:szCs w:val="24"/>
              </w:rPr>
              <w:t xml:space="preserve"> пр. 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Лабрадор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Баффина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Девисовпр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Лабрадор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Бофорта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Пр. </w:t>
            </w:r>
            <w:proofErr w:type="spellStart"/>
            <w:r w:rsidRPr="00456CB2">
              <w:rPr>
                <w:sz w:val="24"/>
                <w:szCs w:val="24"/>
              </w:rPr>
              <w:t>Вискаунт-Мелвилл</w:t>
            </w:r>
            <w:proofErr w:type="spellEnd"/>
            <w:r w:rsidRPr="00456CB2">
              <w:rPr>
                <w:sz w:val="24"/>
                <w:szCs w:val="24"/>
              </w:rPr>
              <w:t xml:space="preserve"> или Ланкастер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Море Баффина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Ньюфаундленд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Кабота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Нов. Шотландия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Северное море (</w:t>
            </w:r>
            <w:proofErr w:type="spellStart"/>
            <w:r w:rsidRPr="00456CB2">
              <w:rPr>
                <w:sz w:val="24"/>
                <w:szCs w:val="24"/>
              </w:rPr>
              <w:t>Норвеги</w:t>
            </w:r>
            <w:proofErr w:type="spellEnd"/>
            <w:r w:rsidRPr="00456CB2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Скагеррак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Каттегат (Дания)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Скагеррак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Каттегат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Балтийское море (Швеция)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Сицилия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Мессинский</w:t>
            </w:r>
            <w:proofErr w:type="spellEnd"/>
            <w:r w:rsidRPr="00456CB2">
              <w:rPr>
                <w:sz w:val="24"/>
                <w:szCs w:val="24"/>
              </w:rPr>
              <w:t xml:space="preserve"> пр.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Аппенинский</w:t>
            </w:r>
            <w:proofErr w:type="spellEnd"/>
            <w:r w:rsidRPr="00456CB2">
              <w:rPr>
                <w:sz w:val="24"/>
                <w:szCs w:val="24"/>
              </w:rPr>
              <w:t xml:space="preserve"> пр.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Корсика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Пр. </w:t>
            </w:r>
            <w:proofErr w:type="spellStart"/>
            <w:r w:rsidRPr="00456CB2">
              <w:rPr>
                <w:sz w:val="24"/>
                <w:szCs w:val="24"/>
              </w:rPr>
              <w:t>Бонифачо</w:t>
            </w:r>
            <w:proofErr w:type="spell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Сардиния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Франция (Бискайский зал.)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Ла-Манш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Англия (Северное море)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Франция (Ла-Манш)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Па-де-Кале (</w:t>
            </w:r>
            <w:proofErr w:type="spellStart"/>
            <w:r w:rsidRPr="00456CB2">
              <w:rPr>
                <w:sz w:val="24"/>
                <w:szCs w:val="24"/>
              </w:rPr>
              <w:t>Дуврскийпр</w:t>
            </w:r>
            <w:proofErr w:type="spellEnd"/>
            <w:r w:rsidRPr="00456CB2">
              <w:rPr>
                <w:sz w:val="24"/>
                <w:szCs w:val="24"/>
              </w:rPr>
              <w:t>.)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Англия (северное море)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Кельтское море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Св. Петра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Ирландское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Гебридское</w:t>
            </w:r>
            <w:proofErr w:type="spellEnd"/>
            <w:r w:rsidRPr="00456CB2">
              <w:rPr>
                <w:sz w:val="24"/>
                <w:szCs w:val="24"/>
              </w:rPr>
              <w:t xml:space="preserve"> море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Северный </w:t>
            </w:r>
            <w:proofErr w:type="spellStart"/>
            <w:proofErr w:type="gramStart"/>
            <w:r w:rsidRPr="00456CB2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Ирландское море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Вайгач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Пр. Карские ворота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Новая Земля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Чукотское мор</w:t>
            </w:r>
            <w:proofErr w:type="gramStart"/>
            <w:r w:rsidRPr="00456CB2">
              <w:rPr>
                <w:sz w:val="24"/>
                <w:szCs w:val="24"/>
              </w:rPr>
              <w:t>е(</w:t>
            </w:r>
            <w:proofErr w:type="gramEnd"/>
            <w:r w:rsidRPr="00456CB2">
              <w:rPr>
                <w:sz w:val="24"/>
                <w:szCs w:val="24"/>
              </w:rPr>
              <w:t>Россия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Берингов пр.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proofErr w:type="spellStart"/>
            <w:r w:rsidRPr="00456CB2">
              <w:rPr>
                <w:sz w:val="24"/>
                <w:szCs w:val="24"/>
              </w:rPr>
              <w:t>Бегингово</w:t>
            </w:r>
            <w:proofErr w:type="spellEnd"/>
            <w:r w:rsidRPr="00456CB2">
              <w:rPr>
                <w:sz w:val="24"/>
                <w:szCs w:val="24"/>
              </w:rPr>
              <w:t xml:space="preserve"> море (США)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Сахалин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 xml:space="preserve">Татарский </w:t>
            </w:r>
            <w:proofErr w:type="spellStart"/>
            <w:proofErr w:type="gramStart"/>
            <w:r w:rsidRPr="00456CB2">
              <w:rPr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Приморский край</w:t>
            </w:r>
          </w:p>
        </w:tc>
      </w:tr>
      <w:tr w:rsidR="003A1AAF" w:rsidRPr="00456CB2" w:rsidTr="00AF1997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Исландия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Датский пр.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AAF" w:rsidRPr="00456CB2" w:rsidRDefault="003A1AAF" w:rsidP="003A1AAF">
            <w:pPr>
              <w:rPr>
                <w:sz w:val="24"/>
                <w:szCs w:val="24"/>
              </w:rPr>
            </w:pPr>
            <w:r w:rsidRPr="00456CB2">
              <w:rPr>
                <w:sz w:val="24"/>
                <w:szCs w:val="24"/>
              </w:rPr>
              <w:t>О. Гренландия</w:t>
            </w:r>
          </w:p>
        </w:tc>
      </w:tr>
    </w:tbl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A1AAF" w:rsidRPr="00456CB2" w:rsidRDefault="003A1AAF" w:rsidP="003A1AAF">
      <w:pPr>
        <w:spacing w:after="0" w:line="240" w:lineRule="auto"/>
        <w:ind w:left="2160"/>
        <w:contextualSpacing/>
        <w:outlineLvl w:val="1"/>
        <w:rPr>
          <w:rFonts w:asciiTheme="majorHAnsi" w:eastAsiaTheme="majorEastAsia" w:hAnsiTheme="majorHAnsi" w:cstheme="majorBidi"/>
          <w:b/>
          <w:smallCaps/>
          <w:spacing w:val="20"/>
          <w:sz w:val="24"/>
          <w:szCs w:val="24"/>
        </w:rPr>
      </w:pPr>
    </w:p>
    <w:p w:rsidR="003A1AAF" w:rsidRPr="00456CB2" w:rsidRDefault="003A1AAF" w:rsidP="003A1AAF">
      <w:pPr>
        <w:spacing w:after="0" w:line="240" w:lineRule="auto"/>
        <w:ind w:left="2160"/>
        <w:contextualSpacing/>
        <w:outlineLvl w:val="1"/>
        <w:rPr>
          <w:rFonts w:asciiTheme="majorHAnsi" w:eastAsiaTheme="majorEastAsia" w:hAnsiTheme="majorHAnsi" w:cstheme="majorBidi"/>
          <w:b/>
          <w:smallCaps/>
          <w:spacing w:val="20"/>
          <w:sz w:val="24"/>
          <w:szCs w:val="24"/>
        </w:rPr>
      </w:pPr>
    </w:p>
    <w:p w:rsidR="003A1AAF" w:rsidRPr="00456CB2" w:rsidRDefault="003A1AAF" w:rsidP="003A1AAF">
      <w:pPr>
        <w:spacing w:after="0" w:line="240" w:lineRule="auto"/>
        <w:ind w:left="2160"/>
        <w:contextualSpacing/>
        <w:outlineLvl w:val="1"/>
        <w:rPr>
          <w:rFonts w:asciiTheme="majorHAnsi" w:eastAsiaTheme="majorEastAsia" w:hAnsiTheme="majorHAnsi" w:cstheme="majorBidi"/>
          <w:b/>
          <w:smallCaps/>
          <w:spacing w:val="20"/>
          <w:sz w:val="24"/>
          <w:szCs w:val="24"/>
        </w:rPr>
      </w:pPr>
      <w:r w:rsidRPr="00456CB2">
        <w:rPr>
          <w:rFonts w:asciiTheme="majorHAnsi" w:eastAsiaTheme="majorEastAsia" w:hAnsiTheme="majorHAnsi" w:cstheme="majorBidi"/>
          <w:b/>
          <w:smallCaps/>
          <w:spacing w:val="20"/>
          <w:sz w:val="24"/>
          <w:szCs w:val="24"/>
        </w:rPr>
        <w:t>Задание «Эх, дороги…»</w:t>
      </w:r>
    </w:p>
    <w:p w:rsidR="003A1AAF" w:rsidRPr="00456CB2" w:rsidRDefault="003A1AAF" w:rsidP="003A1AA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</w:rPr>
        <w:t>Направление  «Ярославль – Москва». Ваша задача выбрать самый короткий путь.</w:t>
      </w:r>
    </w:p>
    <w:p w:rsidR="003A1AAF" w:rsidRPr="00456CB2" w:rsidRDefault="003A1AAF" w:rsidP="003A1AAF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proofErr w:type="gram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Заячье-Холм</w:t>
      </w:r>
      <w:proofErr w:type="spellEnd"/>
      <w:proofErr w:type="gram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Ставотино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Бутово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Иваново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Кохма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Шуя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Савино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Камешково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Владимир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Ворша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Петушки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Дубна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Электросталь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</w:t>
      </w: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Карабиха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. Ткачи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Коромыслово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Шалаево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Семибратово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Ростов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Ишня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Петровское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Хованское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Любилки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Итларь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Переяславль-Залесский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Глебовское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. Пламя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Дворики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Березняки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Крутец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Ногинск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</w:t>
      </w: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Гаврилов-Ям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Угодичи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Петровское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Рахманово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Кудрино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Торгашино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Вербилки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Дмитров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Яхрома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Солнечногорск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Истра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Звенигород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Одинцово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Москва.</w:t>
      </w: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Карабиха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Милочеево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Ивашова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Аньков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Крапивное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Сидорино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Шихобалово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Небылое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Старый Двор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Боголюбово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Скобинка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Овечкино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Рошаль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Шатура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Шатур-Торф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Куровское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Москва.</w:t>
      </w: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Карабиха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. Ткачи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Коромыслово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Шалаево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Семибратово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Ростов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Ишня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Петровское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Хованское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Любилки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Итларь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Переяславль-Залесский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Глебовское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. Пламя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Дворики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Березняки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Дмитров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Клин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Истра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</w:t>
      </w: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Карабиха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. Ткачи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Коромыслово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Шалаево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Семибратово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Ростов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Ишня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Петровское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Хованское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Любилки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Итларь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Переяславль-Залесский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Глебовское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. Пламя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Дворики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Березняки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Сергиев Посад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Хотьково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Софрино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Лесной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Правдинский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Пушкино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Мытищи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</w:t>
      </w:r>
    </w:p>
    <w:p w:rsidR="003A1AAF" w:rsidRPr="00456CB2" w:rsidRDefault="003A1AAF" w:rsidP="003A1AAF">
      <w:pPr>
        <w:numPr>
          <w:ilvl w:val="0"/>
          <w:numId w:val="7"/>
        </w:numPr>
        <w:spacing w:after="0" w:line="288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Ярославль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Ткачи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Ставотино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Татищев Погост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Семибратово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Ростов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Бабаево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Щурово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Пыченцы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Жупеево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Бол. </w:t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Брембола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Берендеево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Спорново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Кольгугино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Караваево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Вольгинский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Городищи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t xml:space="preserve">  Ликино Дулево </w:t>
      </w:r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Цюрюпы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proofErr w:type="spellStart"/>
      <w:r w:rsidRPr="00456CB2">
        <w:rPr>
          <w:rFonts w:ascii="Times New Roman" w:hAnsi="Times New Roman" w:cs="Times New Roman"/>
          <w:b/>
          <w:i/>
          <w:sz w:val="24"/>
          <w:szCs w:val="24"/>
        </w:rPr>
        <w:t>Кишкино</w:t>
      </w:r>
      <w:proofErr w:type="spellEnd"/>
      <w:r w:rsidRPr="00456CB2">
        <w:rPr>
          <w:rFonts w:ascii="Times New Roman" w:hAnsi="Times New Roman" w:cs="Times New Roman"/>
          <w:b/>
          <w:i/>
          <w:sz w:val="24"/>
          <w:szCs w:val="24"/>
        </w:rPr>
        <w:sym w:font="Wingdings" w:char="F0D8"/>
      </w:r>
      <w:r w:rsidRPr="00456CB2">
        <w:rPr>
          <w:rFonts w:ascii="Times New Roman" w:hAnsi="Times New Roman" w:cs="Times New Roman"/>
          <w:b/>
          <w:i/>
          <w:sz w:val="24"/>
          <w:szCs w:val="24"/>
          <w:u w:val="single"/>
        </w:rPr>
        <w:t>Москва</w:t>
      </w:r>
    </w:p>
    <w:p w:rsidR="003A1AAF" w:rsidRPr="00456CB2" w:rsidRDefault="003A1AAF" w:rsidP="003A1AAF">
      <w:pPr>
        <w:spacing w:after="0"/>
        <w:rPr>
          <w:rFonts w:ascii="Times New Roman" w:hAnsi="Times New Roman" w:cs="Times New Roman"/>
          <w:color w:val="5A5A5A" w:themeColor="text1" w:themeTint="A5"/>
          <w:sz w:val="24"/>
          <w:szCs w:val="24"/>
        </w:rPr>
      </w:pP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Задание «Острова»</w:t>
      </w:r>
    </w:p>
    <w:p w:rsidR="003A1AAF" w:rsidRPr="00456CB2" w:rsidRDefault="003A1AAF" w:rsidP="003A1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Острова.</w:t>
      </w:r>
    </w:p>
    <w:p w:rsidR="003A1AAF" w:rsidRPr="00456CB2" w:rsidRDefault="003A1AAF" w:rsidP="003A1AA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56CB2">
        <w:rPr>
          <w:rFonts w:ascii="Times New Roman" w:hAnsi="Times New Roman" w:cs="Times New Roman"/>
          <w:sz w:val="24"/>
          <w:szCs w:val="24"/>
        </w:rPr>
        <w:t xml:space="preserve">Курильские о-ва, о. Тайвань, Южные Оркнейские о-ва, Маршалловы о-ва, Шетландские о-ва, Коморские о-ва,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Баффинова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земля,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Элсмир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Южные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Сандвичевы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о-ва, Самоа, Нормандские о-ва, Мадагаскар, Галапагос, Гебридские о-ва, 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Клиппертон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о. Святой Елены, Филиппинские о-ва, Сейшельские о-ва, о. Шпицберген,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Альдабра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Земля Франца Иосифа, о. Калимантан,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Фолкленские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о-ва, о. Новая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гвинея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Тристан-да-Кунья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Фаркуар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Маскаренские о-ва,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Колгуев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Маркизские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о-ва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Каргадос-Корахос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о. Пасхи, арх.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Чагос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о. Вознесения, о-ва Кабо-Верде, Канарские о-ва, о. Сала-и-Гомес,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Сокорта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Андаманские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о-ва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>овая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Земля, о. Вайгач, Каролинские о-ва, о. Сулавеси, Оркнейские о-ва,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Чатем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о. Мадейра, Бермудские о-ва, Малые Антильские о-ва, Гавайские о-ва, Большие Антильские о-ва, Ямайка, Северная Земля, Новосибирские о-ва, о. Петра Первого,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Палау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Зондские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о-ва, Ямайка, Гуам, о-ва Феникс, о. Ньюфаундленд, о. Шри-Ланка,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Мидуэй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о-ва Королевы Шарлотты,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Гуадалупе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Западные Фризские о-ва, Южные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Спорады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Кокосовые о-ва, о. Врангеля,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Банкс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о-ва Кука, о-ва Фиджи, Наветренные о-ва,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Принс-Эдуард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>, о. Виктория, о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евон, о-ва Тонга,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о.Лорд-Хау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Раротонга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о-ва Королевы Елизаветы, о-ва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Кергелен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о-ва Новая Зеландия,  о. Новая Каледония, Подветренные о-ва, Аландские о-ва, о-ва Макдональда, Азорские о-ва, о.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Лусон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 Центральные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Спорады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, о. Ян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Майен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>.</w:t>
      </w:r>
    </w:p>
    <w:p w:rsidR="003A1AAF" w:rsidRPr="00456CB2" w:rsidRDefault="003A1AAF" w:rsidP="003A1A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lastRenderedPageBreak/>
        <w:t>Задание:</w:t>
      </w:r>
    </w:p>
    <w:p w:rsidR="003A1AAF" w:rsidRPr="00456CB2" w:rsidRDefault="003A1AAF" w:rsidP="003A1A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Вариант 1 – подчеркнуть о-ва Тихого  океана</w:t>
      </w:r>
    </w:p>
    <w:p w:rsidR="003A1AAF" w:rsidRPr="00456CB2" w:rsidRDefault="003A1AAF" w:rsidP="003A1A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Вариант 2 – подчеркнуть о-ва Атлантического океана</w:t>
      </w:r>
    </w:p>
    <w:p w:rsidR="003A1AAF" w:rsidRPr="00456CB2" w:rsidRDefault="003A1AAF" w:rsidP="003A1A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Вариант 3 – подчеркнуть о-ва Индийского океана</w:t>
      </w:r>
    </w:p>
    <w:p w:rsidR="003A1AAF" w:rsidRPr="00456CB2" w:rsidRDefault="003A1AAF" w:rsidP="003A1AAF">
      <w:pPr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Вариант 4 – подчеркнуть о-ва Северного ледовитого океана </w:t>
      </w:r>
    </w:p>
    <w:p w:rsidR="003A1AAF" w:rsidRPr="00456CB2" w:rsidRDefault="003A1AAF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Примечание: данный вид задания является универсальным, так как классифицировать можно практически все: страны, архипелаги, заливы, формы рельефа морского дна и т. д.</w:t>
      </w:r>
    </w:p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Данный вид задания в 5 классе я практикую на знание номенклатуры</w:t>
      </w:r>
      <w:r w:rsidR="00462E78" w:rsidRPr="00456CB2">
        <w:rPr>
          <w:rFonts w:ascii="Times New Roman" w:hAnsi="Times New Roman" w:cs="Times New Roman"/>
          <w:sz w:val="24"/>
          <w:szCs w:val="24"/>
        </w:rPr>
        <w:t xml:space="preserve"> (острова, моря, полуострова)</w:t>
      </w:r>
      <w:r w:rsidRPr="00456CB2">
        <w:rPr>
          <w:rFonts w:ascii="Times New Roman" w:hAnsi="Times New Roman" w:cs="Times New Roman"/>
          <w:sz w:val="24"/>
          <w:szCs w:val="24"/>
        </w:rPr>
        <w:t xml:space="preserve">, используя разноцветные конверты </w:t>
      </w:r>
      <w:r w:rsidR="006162A1" w:rsidRPr="00456CB2">
        <w:rPr>
          <w:rFonts w:ascii="Times New Roman" w:hAnsi="Times New Roman" w:cs="Times New Roman"/>
          <w:sz w:val="24"/>
          <w:szCs w:val="24"/>
        </w:rPr>
        <w:t>и небольшие таблички с надписями островов, которые раздаются учащимся в произвольном порядке. Их задача распределить их правильно  по конвертам.</w:t>
      </w:r>
    </w:p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462E78" w:rsidRPr="00456CB2" w:rsidTr="00462E78">
        <w:tc>
          <w:tcPr>
            <w:tcW w:w="3696" w:type="dxa"/>
          </w:tcPr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B2">
              <w:rPr>
                <w:rFonts w:ascii="Times New Roman" w:hAnsi="Times New Roman" w:cs="Times New Roman"/>
                <w:sz w:val="24"/>
                <w:szCs w:val="24"/>
              </w:rPr>
              <w:t>Острова Тихого океана</w:t>
            </w: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3A1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B2">
              <w:rPr>
                <w:rFonts w:ascii="Times New Roman" w:hAnsi="Times New Roman" w:cs="Times New Roman"/>
                <w:sz w:val="24"/>
                <w:szCs w:val="24"/>
              </w:rPr>
              <w:t>Острова Индийского океана</w:t>
            </w:r>
          </w:p>
        </w:tc>
        <w:tc>
          <w:tcPr>
            <w:tcW w:w="3697" w:type="dxa"/>
          </w:tcPr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CB2">
              <w:rPr>
                <w:rFonts w:ascii="Times New Roman" w:hAnsi="Times New Roman" w:cs="Times New Roman"/>
                <w:sz w:val="24"/>
                <w:szCs w:val="24"/>
              </w:rPr>
              <w:t>Острова Атлантического океана</w:t>
            </w:r>
          </w:p>
        </w:tc>
        <w:tc>
          <w:tcPr>
            <w:tcW w:w="3697" w:type="dxa"/>
          </w:tcPr>
          <w:p w:rsidR="00462E78" w:rsidRPr="00456CB2" w:rsidRDefault="00462E78" w:rsidP="0046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78" w:rsidRPr="00456CB2" w:rsidRDefault="00462E78" w:rsidP="00462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CB2">
              <w:rPr>
                <w:rFonts w:ascii="Times New Roman" w:hAnsi="Times New Roman" w:cs="Times New Roman"/>
                <w:sz w:val="24"/>
                <w:szCs w:val="24"/>
              </w:rPr>
              <w:t>Острова Северного ледовитого океана</w:t>
            </w:r>
          </w:p>
        </w:tc>
      </w:tr>
    </w:tbl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84951" w:rsidRPr="00456CB2" w:rsidRDefault="00F84951" w:rsidP="003A1AA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A1AAF" w:rsidRPr="00456CB2" w:rsidRDefault="003A1AAF" w:rsidP="003A1A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1AAF" w:rsidRPr="00456CB2" w:rsidRDefault="003A1AAF" w:rsidP="003A1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Задание « Идем на восток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..»</w:t>
      </w:r>
      <w:proofErr w:type="gramEnd"/>
    </w:p>
    <w:p w:rsidR="003A1AAF" w:rsidRPr="00456CB2" w:rsidRDefault="003A1AAF" w:rsidP="003A1AAF">
      <w:pPr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>Расп</w:t>
      </w:r>
      <w:r w:rsidR="006162A1" w:rsidRPr="00456CB2">
        <w:rPr>
          <w:rFonts w:ascii="Times New Roman" w:hAnsi="Times New Roman" w:cs="Times New Roman"/>
          <w:sz w:val="24"/>
          <w:szCs w:val="24"/>
        </w:rPr>
        <w:t xml:space="preserve">оложите географические объекты </w:t>
      </w:r>
      <w:r w:rsidRPr="00456CB2">
        <w:rPr>
          <w:rFonts w:ascii="Times New Roman" w:hAnsi="Times New Roman" w:cs="Times New Roman"/>
          <w:sz w:val="24"/>
          <w:szCs w:val="24"/>
        </w:rPr>
        <w:t xml:space="preserve"> по порядку с запада на восток.</w:t>
      </w:r>
    </w:p>
    <w:p w:rsidR="003A1AAF" w:rsidRPr="00456CB2" w:rsidRDefault="003A1AAF" w:rsidP="003A1AAF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>. Гекла, Мапуту, Алтай, Хонсю, Порт-Морсби, Командорские о-ва. Кызылкум, Большая Песчаная пустыня, О. Кокос, Ханой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ачало –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Гекла)</w:t>
      </w:r>
      <w:proofErr w:type="gramEnd"/>
    </w:p>
    <w:p w:rsidR="003A1AAF" w:rsidRPr="00456CB2" w:rsidRDefault="003A1AAF" w:rsidP="003A1AAF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456CB2">
        <w:rPr>
          <w:rFonts w:ascii="Times New Roman" w:hAnsi="Times New Roman" w:cs="Times New Roman"/>
          <w:sz w:val="24"/>
          <w:szCs w:val="24"/>
        </w:rPr>
        <w:lastRenderedPageBreak/>
        <w:t xml:space="preserve">О. Сулавеси, Курильские острова, Пролив Кука, Устье р. Мадейра,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Мальвинские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 xml:space="preserve"> о-ва, Воронежская обл., О. Ньюфаундленд, Р. Юкон, Каракас, о. Мадейра (начало – о. Сулавеси).</w:t>
      </w:r>
      <w:proofErr w:type="gramEnd"/>
    </w:p>
    <w:p w:rsidR="003A1AAF" w:rsidRPr="00456CB2" w:rsidRDefault="003A1AAF" w:rsidP="003A1AAF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456CB2">
        <w:rPr>
          <w:rFonts w:ascii="Times New Roman" w:hAnsi="Times New Roman" w:cs="Times New Roman"/>
          <w:sz w:val="24"/>
          <w:szCs w:val="24"/>
        </w:rPr>
        <w:t xml:space="preserve">Мраморное море, Кабул, Шри-Ланка, Приморский край, Балхаш, Г. Урал, мыс </w:t>
      </w:r>
      <w:proofErr w:type="spellStart"/>
      <w:r w:rsidRPr="00456CB2">
        <w:rPr>
          <w:rFonts w:ascii="Times New Roman" w:hAnsi="Times New Roman" w:cs="Times New Roman"/>
          <w:sz w:val="24"/>
          <w:szCs w:val="24"/>
        </w:rPr>
        <w:t>Стип-Пойнт</w:t>
      </w:r>
      <w:proofErr w:type="spellEnd"/>
      <w:r w:rsidRPr="00456CB2">
        <w:rPr>
          <w:rFonts w:ascii="Times New Roman" w:hAnsi="Times New Roman" w:cs="Times New Roman"/>
          <w:sz w:val="24"/>
          <w:szCs w:val="24"/>
        </w:rPr>
        <w:t>, Тасмания, Шикотан, Сахалин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56CB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56CB2">
        <w:rPr>
          <w:rFonts w:ascii="Times New Roman" w:hAnsi="Times New Roman" w:cs="Times New Roman"/>
          <w:sz w:val="24"/>
          <w:szCs w:val="24"/>
        </w:rPr>
        <w:t>ачало – Мраморное море)</w:t>
      </w:r>
    </w:p>
    <w:p w:rsidR="0077245F" w:rsidRPr="00456CB2" w:rsidRDefault="0077245F">
      <w:pPr>
        <w:rPr>
          <w:sz w:val="24"/>
          <w:szCs w:val="24"/>
        </w:rPr>
      </w:pPr>
    </w:p>
    <w:sectPr w:rsidR="0077245F" w:rsidRPr="00456CB2" w:rsidSect="006053B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2340F"/>
    <w:multiLevelType w:val="hybridMultilevel"/>
    <w:tmpl w:val="A21C7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13AFB"/>
    <w:multiLevelType w:val="hybridMultilevel"/>
    <w:tmpl w:val="D60407A6"/>
    <w:lvl w:ilvl="0" w:tplc="A6E07B84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>
    <w:nsid w:val="3C1C3ED7"/>
    <w:multiLevelType w:val="hybridMultilevel"/>
    <w:tmpl w:val="3612AF2E"/>
    <w:lvl w:ilvl="0" w:tplc="1B165EA4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3D4F3CCA"/>
    <w:multiLevelType w:val="hybridMultilevel"/>
    <w:tmpl w:val="AEA4413E"/>
    <w:lvl w:ilvl="0" w:tplc="66F083D2">
      <w:start w:val="1"/>
      <w:numFmt w:val="decimal"/>
      <w:lvlText w:val="%1)"/>
      <w:lvlJc w:val="left"/>
      <w:pPr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4">
    <w:nsid w:val="42DB06A6"/>
    <w:multiLevelType w:val="hybridMultilevel"/>
    <w:tmpl w:val="939E7B76"/>
    <w:lvl w:ilvl="0" w:tplc="4D926D60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32A5CE3"/>
    <w:multiLevelType w:val="hybridMultilevel"/>
    <w:tmpl w:val="074669C0"/>
    <w:lvl w:ilvl="0" w:tplc="04190011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">
    <w:nsid w:val="4F733958"/>
    <w:multiLevelType w:val="hybridMultilevel"/>
    <w:tmpl w:val="1EB672C8"/>
    <w:lvl w:ilvl="0" w:tplc="E91ED0A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B144F5"/>
    <w:multiLevelType w:val="hybridMultilevel"/>
    <w:tmpl w:val="42123682"/>
    <w:lvl w:ilvl="0" w:tplc="002CD58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453678D"/>
    <w:multiLevelType w:val="hybridMultilevel"/>
    <w:tmpl w:val="481E1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01B"/>
    <w:rsid w:val="00012BA3"/>
    <w:rsid w:val="000E5E0E"/>
    <w:rsid w:val="001B17E7"/>
    <w:rsid w:val="001F401B"/>
    <w:rsid w:val="002F7CED"/>
    <w:rsid w:val="003123F0"/>
    <w:rsid w:val="003654DD"/>
    <w:rsid w:val="003A1AAF"/>
    <w:rsid w:val="00456CB2"/>
    <w:rsid w:val="00457F00"/>
    <w:rsid w:val="00462E78"/>
    <w:rsid w:val="005F4761"/>
    <w:rsid w:val="006053B5"/>
    <w:rsid w:val="006162A1"/>
    <w:rsid w:val="00621F72"/>
    <w:rsid w:val="006B348F"/>
    <w:rsid w:val="0077245F"/>
    <w:rsid w:val="007E613C"/>
    <w:rsid w:val="007F3AC4"/>
    <w:rsid w:val="008B0C41"/>
    <w:rsid w:val="00AF1997"/>
    <w:rsid w:val="00B774BE"/>
    <w:rsid w:val="00CA7B53"/>
    <w:rsid w:val="00D061B9"/>
    <w:rsid w:val="00E70559"/>
    <w:rsid w:val="00F80F60"/>
    <w:rsid w:val="00F84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1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E61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13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3A1AAF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1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E61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E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13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3A1AAF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9BA13-E209-45BB-B537-54320A8F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2229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19</cp:revision>
  <dcterms:created xsi:type="dcterms:W3CDTF">2017-06-21T14:34:00Z</dcterms:created>
  <dcterms:modified xsi:type="dcterms:W3CDTF">2017-06-21T23:09:00Z</dcterms:modified>
</cp:coreProperties>
</file>