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9AB" w:rsidRDefault="000279AB" w:rsidP="000279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</w:t>
      </w:r>
      <w:r>
        <w:rPr>
          <w:rFonts w:ascii="Times New Roman" w:hAnsi="Times New Roman"/>
          <w:b/>
          <w:bCs/>
          <w:sz w:val="24"/>
          <w:szCs w:val="24"/>
        </w:rPr>
        <w:br/>
        <w:t>на участие в районном конкурсе профессионального мастерства педагогов «Моя методическая находка» в 2020г</w:t>
      </w:r>
    </w:p>
    <w:p w:rsidR="000279AB" w:rsidRDefault="000279AB" w:rsidP="000279AB">
      <w:pPr>
        <w:tabs>
          <w:tab w:val="left" w:pos="9214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279AB" w:rsidRDefault="000279AB" w:rsidP="000279AB">
      <w:pPr>
        <w:tabs>
          <w:tab w:val="left" w:pos="9214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зарегистрировать меня в качестве участников Конкурса</w:t>
      </w:r>
    </w:p>
    <w:p w:rsidR="000279AB" w:rsidRDefault="000279AB" w:rsidP="000279AB">
      <w:pPr>
        <w:tabs>
          <w:tab w:val="left" w:pos="9214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9AB" w:rsidRDefault="000279AB" w:rsidP="000279AB">
      <w:pPr>
        <w:tabs>
          <w:tab w:val="left" w:pos="9214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(полностью): Петрова Анастасия Николаевна</w:t>
      </w:r>
    </w:p>
    <w:p w:rsidR="000279AB" w:rsidRDefault="000279AB" w:rsidP="000279AB">
      <w:pPr>
        <w:tabs>
          <w:tab w:val="left" w:pos="9214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Должность: учитель физической культуры</w:t>
      </w:r>
    </w:p>
    <w:p w:rsidR="000279AB" w:rsidRDefault="000279AB" w:rsidP="000279AB">
      <w:pPr>
        <w:tabs>
          <w:tab w:val="left" w:pos="9214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организации: МОУ 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0279AB" w:rsidRDefault="000279AB" w:rsidP="000279AB">
      <w:pPr>
        <w:tabs>
          <w:tab w:val="left" w:pos="9214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Стаж работы в должности: 8 лет                                                           </w:t>
      </w:r>
    </w:p>
    <w:p w:rsidR="000279AB" w:rsidRDefault="000279AB" w:rsidP="000279AB">
      <w:pPr>
        <w:tabs>
          <w:tab w:val="left" w:pos="9214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адрес: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PetrovaNas</w:t>
      </w:r>
      <w:proofErr w:type="spellEnd"/>
      <w:r>
        <w:rPr>
          <w:rFonts w:ascii="Times New Roman" w:hAnsi="Times New Roman"/>
          <w:sz w:val="24"/>
          <w:szCs w:val="24"/>
        </w:rPr>
        <w:t>85@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279AB" w:rsidRDefault="000279AB" w:rsidP="000279AB">
      <w:pPr>
        <w:tabs>
          <w:tab w:val="left" w:pos="9214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телефон:89622000179</w:t>
      </w:r>
    </w:p>
    <w:p w:rsidR="000279AB" w:rsidRDefault="000279AB" w:rsidP="00027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Номинация: </w:t>
      </w:r>
      <w:r>
        <w:rPr>
          <w:rFonts w:ascii="Times New Roman" w:hAnsi="Times New Roman" w:cs="Times New Roman"/>
          <w:sz w:val="24"/>
          <w:szCs w:val="24"/>
        </w:rPr>
        <w:t>«Методическая находка в школе»</w:t>
      </w:r>
    </w:p>
    <w:p w:rsidR="000279AB" w:rsidRDefault="000279AB" w:rsidP="00027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конкурсного материала:</w:t>
      </w:r>
      <w:r w:rsidRPr="000279AB">
        <w:rPr>
          <w:rFonts w:ascii="Times New Roman" w:hAnsi="Times New Roman"/>
          <w:sz w:val="24"/>
          <w:szCs w:val="24"/>
        </w:rPr>
        <w:t xml:space="preserve"> </w:t>
      </w:r>
      <w:r w:rsidR="00C5782F">
        <w:rPr>
          <w:rFonts w:ascii="Times New Roman" w:hAnsi="Times New Roman"/>
          <w:sz w:val="24"/>
          <w:szCs w:val="24"/>
        </w:rPr>
        <w:t>Урок-погружение в 4 «в» классе, на тему «</w:t>
      </w:r>
      <w:r w:rsidR="000800D5">
        <w:rPr>
          <w:rFonts w:ascii="Times New Roman" w:hAnsi="Times New Roman"/>
          <w:sz w:val="24"/>
          <w:szCs w:val="24"/>
        </w:rPr>
        <w:t>Спортивные эстафеты»</w:t>
      </w:r>
    </w:p>
    <w:p w:rsidR="000279AB" w:rsidRDefault="000279AB" w:rsidP="000279AB">
      <w:pPr>
        <w:tabs>
          <w:tab w:val="left" w:pos="9214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9AB" w:rsidRDefault="000279AB" w:rsidP="000279AB">
      <w:pPr>
        <w:widowControl w:val="0"/>
        <w:tabs>
          <w:tab w:val="left" w:pos="9214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Выражаю согласие с условиями проведения Конкурса </w:t>
      </w:r>
    </w:p>
    <w:p w:rsidR="000279AB" w:rsidRDefault="000279AB" w:rsidP="000279AB">
      <w:pPr>
        <w:widowControl w:val="0"/>
        <w:tabs>
          <w:tab w:val="left" w:pos="9214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55"/>
      </w:tblGrid>
      <w:tr w:rsidR="000279AB" w:rsidTr="000279AB">
        <w:tc>
          <w:tcPr>
            <w:tcW w:w="2235" w:type="dxa"/>
          </w:tcPr>
          <w:p w:rsidR="000279AB" w:rsidRDefault="000279AB">
            <w:pPr>
              <w:tabs>
                <w:tab w:val="left" w:pos="9214"/>
                <w:tab w:val="left" w:pos="9923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_05.06.2020г____________</w:t>
            </w:r>
          </w:p>
          <w:p w:rsidR="000279AB" w:rsidRDefault="000279AB">
            <w:pPr>
              <w:tabs>
                <w:tab w:val="left" w:pos="9214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(дата)</w:t>
            </w:r>
          </w:p>
          <w:p w:rsidR="000279AB" w:rsidRDefault="000279AB">
            <w:pPr>
              <w:tabs>
                <w:tab w:val="left" w:pos="9214"/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9AB" w:rsidRDefault="000279AB" w:rsidP="000279AB">
      <w:pPr>
        <w:widowControl w:val="0"/>
        <w:tabs>
          <w:tab w:val="left" w:pos="9214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0279AB" w:rsidRDefault="000279AB" w:rsidP="000279AB">
      <w:pPr>
        <w:tabs>
          <w:tab w:val="left" w:pos="9214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______________ </w:t>
      </w:r>
      <w:r>
        <w:rPr>
          <w:rFonts w:ascii="Times New Roman" w:hAnsi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/>
          <w:sz w:val="24"/>
          <w:szCs w:val="24"/>
          <w:u w:val="single"/>
        </w:rPr>
        <w:t>______Петрова А.Н.____________________</w:t>
      </w:r>
    </w:p>
    <w:p w:rsidR="000279AB" w:rsidRDefault="000279AB" w:rsidP="000279AB">
      <w:pPr>
        <w:tabs>
          <w:tab w:val="left" w:pos="9214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9AB" w:rsidRDefault="000279AB" w:rsidP="000279AB">
      <w:pPr>
        <w:tabs>
          <w:tab w:val="left" w:pos="9214"/>
          <w:tab w:val="left" w:pos="9923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(подпись)                           (расшифровка подписи)</w:t>
      </w:r>
    </w:p>
    <w:p w:rsidR="000279AB" w:rsidRDefault="000279AB" w:rsidP="000279AB">
      <w:pPr>
        <w:rPr>
          <w:b/>
          <w:sz w:val="28"/>
          <w:szCs w:val="28"/>
          <w:lang w:eastAsia="en-US"/>
        </w:rPr>
      </w:pPr>
    </w:p>
    <w:p w:rsidR="000279AB" w:rsidRDefault="000279AB" w:rsidP="000279AB">
      <w:pPr>
        <w:rPr>
          <w:b/>
          <w:sz w:val="28"/>
          <w:szCs w:val="28"/>
        </w:rPr>
      </w:pPr>
    </w:p>
    <w:p w:rsidR="000279AB" w:rsidRDefault="000279AB" w:rsidP="000279AB">
      <w:pPr>
        <w:rPr>
          <w:b/>
          <w:sz w:val="28"/>
          <w:szCs w:val="28"/>
        </w:rPr>
      </w:pPr>
    </w:p>
    <w:p w:rsidR="000279AB" w:rsidRDefault="000279AB" w:rsidP="000279AB">
      <w:pPr>
        <w:rPr>
          <w:b/>
          <w:sz w:val="28"/>
          <w:szCs w:val="28"/>
        </w:rPr>
      </w:pPr>
    </w:p>
    <w:p w:rsidR="000279AB" w:rsidRDefault="000279AB" w:rsidP="000279AB">
      <w:pPr>
        <w:rPr>
          <w:b/>
          <w:sz w:val="28"/>
          <w:szCs w:val="28"/>
        </w:rPr>
      </w:pPr>
    </w:p>
    <w:p w:rsidR="000279AB" w:rsidRDefault="000279AB" w:rsidP="000279AB">
      <w:pPr>
        <w:rPr>
          <w:sz w:val="28"/>
          <w:szCs w:val="28"/>
        </w:rPr>
      </w:pPr>
    </w:p>
    <w:p w:rsidR="000279AB" w:rsidRPr="00C5782F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82F">
        <w:rPr>
          <w:rFonts w:ascii="Times New Roman" w:hAnsi="Times New Roman" w:cs="Times New Roman"/>
          <w:sz w:val="24"/>
          <w:szCs w:val="24"/>
        </w:rPr>
        <w:lastRenderedPageBreak/>
        <w:t>Районный конкурс педагогического мастерства</w:t>
      </w:r>
    </w:p>
    <w:p w:rsidR="000279AB" w:rsidRPr="00C5782F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82F">
        <w:rPr>
          <w:rFonts w:ascii="Times New Roman" w:hAnsi="Times New Roman" w:cs="Times New Roman"/>
          <w:sz w:val="24"/>
          <w:szCs w:val="24"/>
        </w:rPr>
        <w:t>«Моя методическая находка» 2020</w:t>
      </w:r>
    </w:p>
    <w:p w:rsidR="000279AB" w:rsidRPr="00C5782F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9AB" w:rsidRPr="00C5782F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9AB" w:rsidRPr="00C5782F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82F">
        <w:rPr>
          <w:rFonts w:ascii="Times New Roman" w:hAnsi="Times New Roman" w:cs="Times New Roman"/>
          <w:sz w:val="24"/>
          <w:szCs w:val="24"/>
        </w:rPr>
        <w:t>Номинация:</w:t>
      </w:r>
    </w:p>
    <w:p w:rsidR="000279AB" w:rsidRPr="00C5782F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82F">
        <w:rPr>
          <w:rFonts w:ascii="Times New Roman" w:hAnsi="Times New Roman" w:cs="Times New Roman"/>
          <w:sz w:val="24"/>
          <w:szCs w:val="24"/>
        </w:rPr>
        <w:t>«Методическая находка в школе»</w:t>
      </w:r>
    </w:p>
    <w:p w:rsidR="000279AB" w:rsidRPr="00C5782F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9AB" w:rsidRPr="00C5782F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82F">
        <w:rPr>
          <w:rFonts w:ascii="Times New Roman" w:hAnsi="Times New Roman" w:cs="Times New Roman"/>
          <w:b/>
          <w:sz w:val="24"/>
          <w:szCs w:val="24"/>
        </w:rPr>
        <w:t>Урок</w:t>
      </w:r>
      <w:r w:rsidR="000800D5" w:rsidRPr="00C5782F">
        <w:rPr>
          <w:rFonts w:ascii="Times New Roman" w:hAnsi="Times New Roman" w:cs="Times New Roman"/>
          <w:b/>
          <w:sz w:val="24"/>
          <w:szCs w:val="24"/>
        </w:rPr>
        <w:t xml:space="preserve"> - погружение</w:t>
      </w:r>
      <w:r w:rsidRPr="00C5782F">
        <w:rPr>
          <w:rFonts w:ascii="Times New Roman" w:hAnsi="Times New Roman" w:cs="Times New Roman"/>
          <w:b/>
          <w:sz w:val="24"/>
          <w:szCs w:val="24"/>
        </w:rPr>
        <w:t xml:space="preserve"> по физической культуре в 4 «В» классе</w:t>
      </w:r>
    </w:p>
    <w:p w:rsidR="000279AB" w:rsidRPr="00C5782F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82F">
        <w:rPr>
          <w:rFonts w:ascii="Times New Roman" w:hAnsi="Times New Roman" w:cs="Times New Roman"/>
          <w:b/>
          <w:sz w:val="24"/>
          <w:szCs w:val="24"/>
        </w:rPr>
        <w:t>на тему: «Спортивные эстафеты».</w:t>
      </w:r>
    </w:p>
    <w:p w:rsidR="000279AB" w:rsidRPr="00C5782F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9AB" w:rsidRPr="00C5782F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9AB" w:rsidRPr="00C5782F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9AB" w:rsidRPr="00C5782F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9AB" w:rsidRPr="00C5782F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9AB" w:rsidRPr="00C5782F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9AB" w:rsidRPr="00C5782F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9AB" w:rsidRPr="00C5782F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9AB" w:rsidRPr="00C5782F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8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Учитель физической культуры – Петрова Анастасия Николаевна,</w:t>
      </w:r>
    </w:p>
    <w:p w:rsidR="000279AB" w:rsidRPr="00C5782F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8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МОУ </w:t>
      </w:r>
      <w:proofErr w:type="spellStart"/>
      <w:r w:rsidRPr="00C5782F">
        <w:rPr>
          <w:rFonts w:ascii="Times New Roman" w:hAnsi="Times New Roman" w:cs="Times New Roman"/>
          <w:b/>
          <w:sz w:val="24"/>
          <w:szCs w:val="24"/>
        </w:rPr>
        <w:t>Брейтовская</w:t>
      </w:r>
      <w:proofErr w:type="spellEnd"/>
      <w:r w:rsidRPr="00C5782F">
        <w:rPr>
          <w:rFonts w:ascii="Times New Roman" w:hAnsi="Times New Roman" w:cs="Times New Roman"/>
          <w:b/>
          <w:sz w:val="24"/>
          <w:szCs w:val="24"/>
        </w:rPr>
        <w:t xml:space="preserve"> СОШ, 2020г.</w:t>
      </w:r>
    </w:p>
    <w:p w:rsidR="000279AB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P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9AB" w:rsidRPr="00C5782F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82F">
        <w:rPr>
          <w:rFonts w:ascii="Times New Roman" w:hAnsi="Times New Roman" w:cs="Times New Roman"/>
          <w:b/>
          <w:sz w:val="24"/>
          <w:szCs w:val="24"/>
        </w:rPr>
        <w:lastRenderedPageBreak/>
        <w:t>Урок по физической культуре в 4 «В» классе</w:t>
      </w:r>
    </w:p>
    <w:p w:rsidR="000279AB" w:rsidRPr="00C5782F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82F">
        <w:rPr>
          <w:rFonts w:ascii="Times New Roman" w:hAnsi="Times New Roman" w:cs="Times New Roman"/>
          <w:b/>
          <w:sz w:val="24"/>
          <w:szCs w:val="24"/>
        </w:rPr>
        <w:t>на тему «Спортивные эстафеты»</w:t>
      </w:r>
      <w:r w:rsidR="00C5782F" w:rsidRPr="00C5782F">
        <w:rPr>
          <w:rFonts w:ascii="Times New Roman" w:hAnsi="Times New Roman" w:cs="Times New Roman"/>
          <w:b/>
          <w:sz w:val="24"/>
          <w:szCs w:val="24"/>
        </w:rPr>
        <w:t>.</w:t>
      </w:r>
    </w:p>
    <w:p w:rsidR="000279AB" w:rsidRPr="00C5782F" w:rsidRDefault="000279AB" w:rsidP="00C5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2F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C5782F">
        <w:rPr>
          <w:rFonts w:ascii="Times New Roman" w:hAnsi="Times New Roman" w:cs="Times New Roman"/>
          <w:sz w:val="24"/>
          <w:szCs w:val="24"/>
        </w:rPr>
        <w:t>физическая культура.</w:t>
      </w:r>
    </w:p>
    <w:p w:rsidR="000279AB" w:rsidRPr="00C5782F" w:rsidRDefault="000279AB" w:rsidP="00C5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2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C5782F">
        <w:rPr>
          <w:rFonts w:ascii="Times New Roman" w:hAnsi="Times New Roman" w:cs="Times New Roman"/>
          <w:b/>
          <w:sz w:val="24"/>
          <w:szCs w:val="24"/>
        </w:rPr>
        <w:t>«</w:t>
      </w:r>
      <w:r w:rsidR="00C5782F" w:rsidRPr="00C5782F">
        <w:rPr>
          <w:rFonts w:ascii="Times New Roman" w:hAnsi="Times New Roman" w:cs="Times New Roman"/>
          <w:sz w:val="24"/>
          <w:szCs w:val="24"/>
        </w:rPr>
        <w:t>С</w:t>
      </w:r>
      <w:r w:rsidRPr="00C5782F">
        <w:rPr>
          <w:rFonts w:ascii="Times New Roman" w:hAnsi="Times New Roman" w:cs="Times New Roman"/>
          <w:sz w:val="24"/>
          <w:szCs w:val="24"/>
        </w:rPr>
        <w:t>портивные эстафеты</w:t>
      </w:r>
      <w:r w:rsidR="00C5782F">
        <w:rPr>
          <w:rFonts w:ascii="Times New Roman" w:hAnsi="Times New Roman" w:cs="Times New Roman"/>
          <w:sz w:val="24"/>
          <w:szCs w:val="24"/>
        </w:rPr>
        <w:t>»</w:t>
      </w:r>
      <w:r w:rsidRPr="00C5782F">
        <w:rPr>
          <w:rFonts w:ascii="Times New Roman" w:hAnsi="Times New Roman" w:cs="Times New Roman"/>
          <w:sz w:val="24"/>
          <w:szCs w:val="24"/>
        </w:rPr>
        <w:t>.</w:t>
      </w:r>
    </w:p>
    <w:p w:rsidR="000279AB" w:rsidRPr="00C5782F" w:rsidRDefault="000279AB" w:rsidP="00C5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2F">
        <w:rPr>
          <w:rFonts w:ascii="Times New Roman" w:hAnsi="Times New Roman" w:cs="Times New Roman"/>
          <w:b/>
          <w:sz w:val="24"/>
          <w:szCs w:val="24"/>
        </w:rPr>
        <w:t xml:space="preserve">Наименование образовательной программы: </w:t>
      </w:r>
      <w:r w:rsidRPr="00C5782F">
        <w:rPr>
          <w:rFonts w:ascii="Times New Roman" w:hAnsi="Times New Roman" w:cs="Times New Roman"/>
          <w:sz w:val="24"/>
          <w:szCs w:val="24"/>
        </w:rPr>
        <w:t xml:space="preserve">авторская программа Лях В.И., </w:t>
      </w:r>
      <w:proofErr w:type="spellStart"/>
      <w:r w:rsidRPr="00C5782F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C57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782F">
        <w:rPr>
          <w:rFonts w:ascii="Times New Roman" w:hAnsi="Times New Roman" w:cs="Times New Roman"/>
          <w:sz w:val="24"/>
          <w:szCs w:val="24"/>
        </w:rPr>
        <w:t>А.А.»Комплексная</w:t>
      </w:r>
      <w:proofErr w:type="spellEnd"/>
      <w:proofErr w:type="gramEnd"/>
      <w:r w:rsidRPr="00C5782F">
        <w:rPr>
          <w:rFonts w:ascii="Times New Roman" w:hAnsi="Times New Roman" w:cs="Times New Roman"/>
          <w:sz w:val="24"/>
          <w:szCs w:val="24"/>
        </w:rPr>
        <w:t xml:space="preserve"> программа физического воспитания учащихся 1-11 классов». – М.: Просвещение, 2011г.</w:t>
      </w:r>
    </w:p>
    <w:p w:rsidR="000279AB" w:rsidRPr="00C5782F" w:rsidRDefault="000279AB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82F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C5782F">
        <w:rPr>
          <w:rFonts w:ascii="Times New Roman" w:hAnsi="Times New Roman" w:cs="Times New Roman"/>
          <w:sz w:val="24"/>
          <w:szCs w:val="24"/>
        </w:rPr>
        <w:t>урок открытия новых знаний.</w:t>
      </w:r>
    </w:p>
    <w:p w:rsidR="000279AB" w:rsidRPr="00C5782F" w:rsidRDefault="000279AB" w:rsidP="00C5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5782F">
        <w:rPr>
          <w:rFonts w:ascii="Times New Roman" w:hAnsi="Times New Roman" w:cs="Times New Roman"/>
          <w:b/>
          <w:sz w:val="24"/>
          <w:szCs w:val="24"/>
        </w:rPr>
        <w:t xml:space="preserve">Прогнозируемые результаты: </w:t>
      </w:r>
      <w:r w:rsidRPr="00C5782F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Предметные: </w:t>
      </w:r>
      <w:r w:rsidRPr="00C5782F">
        <w:rPr>
          <w:rFonts w:ascii="Times New Roman" w:hAnsi="Times New Roman" w:cs="Times New Roman"/>
          <w:sz w:val="24"/>
          <w:szCs w:val="24"/>
        </w:rPr>
        <w:t>уметь придумывать и организовывать эстафеты.</w:t>
      </w:r>
    </w:p>
    <w:p w:rsidR="000279AB" w:rsidRPr="00C5782F" w:rsidRDefault="000279AB" w:rsidP="00C578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782F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 w:rsidRPr="00C5782F">
        <w:rPr>
          <w:rFonts w:ascii="Times New Roman" w:hAnsi="Times New Roman" w:cs="Times New Roman"/>
          <w:i/>
          <w:sz w:val="24"/>
          <w:szCs w:val="24"/>
          <w:u w:val="single"/>
        </w:rPr>
        <w:t xml:space="preserve">:  </w:t>
      </w:r>
      <w:r w:rsidRPr="00C5782F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proofErr w:type="gramEnd"/>
      <w:r w:rsidRPr="00C5782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C5782F">
        <w:rPr>
          <w:rFonts w:ascii="Times New Roman" w:hAnsi="Times New Roman" w:cs="Times New Roman"/>
          <w:sz w:val="24"/>
          <w:szCs w:val="24"/>
        </w:rPr>
        <w:t xml:space="preserve">овладевают способностью оценивать свои достижения, отвечать на вопросы; </w:t>
      </w:r>
      <w:r w:rsidRPr="00C5782F">
        <w:rPr>
          <w:rFonts w:ascii="Times New Roman" w:hAnsi="Times New Roman" w:cs="Times New Roman"/>
          <w:i/>
          <w:sz w:val="24"/>
          <w:szCs w:val="24"/>
        </w:rPr>
        <w:t xml:space="preserve">коммуникативные – </w:t>
      </w:r>
      <w:r w:rsidRPr="00C5782F">
        <w:rPr>
          <w:rFonts w:ascii="Times New Roman" w:hAnsi="Times New Roman" w:cs="Times New Roman"/>
          <w:sz w:val="24"/>
          <w:szCs w:val="24"/>
        </w:rPr>
        <w:t xml:space="preserve">научатся взаимодействовать  со сверстниками в совместных действиях, развитие навыков сотрудничества со сверстниками в разных ситуациях; </w:t>
      </w:r>
      <w:r w:rsidRPr="00C5782F">
        <w:rPr>
          <w:rFonts w:ascii="Times New Roman" w:hAnsi="Times New Roman" w:cs="Times New Roman"/>
          <w:i/>
          <w:sz w:val="24"/>
          <w:szCs w:val="24"/>
        </w:rPr>
        <w:t xml:space="preserve">регулятивные – </w:t>
      </w:r>
      <w:r w:rsidRPr="00C5782F">
        <w:rPr>
          <w:rFonts w:ascii="Times New Roman" w:hAnsi="Times New Roman" w:cs="Times New Roman"/>
          <w:sz w:val="24"/>
          <w:szCs w:val="24"/>
        </w:rPr>
        <w:t>овладевают способностью понимать учебную задачу урока и стремятся её выполнять.</w:t>
      </w:r>
    </w:p>
    <w:p w:rsidR="000279AB" w:rsidRPr="00C5782F" w:rsidRDefault="000279AB" w:rsidP="00C5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5782F">
        <w:rPr>
          <w:rFonts w:ascii="Times New Roman" w:hAnsi="Times New Roman" w:cs="Times New Roman"/>
          <w:b/>
          <w:sz w:val="24"/>
          <w:szCs w:val="24"/>
        </w:rPr>
        <w:t xml:space="preserve">Технология: </w:t>
      </w:r>
      <w:r w:rsidRPr="00C5782F">
        <w:rPr>
          <w:rFonts w:ascii="Times New Roman" w:hAnsi="Times New Roman" w:cs="Times New Roman"/>
          <w:sz w:val="24"/>
          <w:szCs w:val="24"/>
        </w:rPr>
        <w:t>событийного подхода и здоровье сбережение.</w:t>
      </w:r>
    </w:p>
    <w:p w:rsidR="000279AB" w:rsidRPr="00C5782F" w:rsidRDefault="000279AB" w:rsidP="00C5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5782F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Pr="00C5782F">
        <w:rPr>
          <w:rFonts w:ascii="Times New Roman" w:hAnsi="Times New Roman" w:cs="Times New Roman"/>
          <w:sz w:val="24"/>
          <w:szCs w:val="24"/>
        </w:rPr>
        <w:t>40 минут.</w:t>
      </w:r>
    </w:p>
    <w:p w:rsidR="000279AB" w:rsidRPr="00C5782F" w:rsidRDefault="000279AB" w:rsidP="00C5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5782F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 w:rsidRPr="00C5782F">
        <w:rPr>
          <w:rFonts w:ascii="Times New Roman" w:hAnsi="Times New Roman" w:cs="Times New Roman"/>
          <w:sz w:val="24"/>
          <w:szCs w:val="24"/>
        </w:rPr>
        <w:t>игровая, групповая.</w:t>
      </w:r>
    </w:p>
    <w:p w:rsidR="000279AB" w:rsidRPr="00C5782F" w:rsidRDefault="000279AB" w:rsidP="00C5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5782F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обеспечение: </w:t>
      </w:r>
      <w:r w:rsidRPr="00C5782F">
        <w:rPr>
          <w:rFonts w:ascii="Times New Roman" w:hAnsi="Times New Roman" w:cs="Times New Roman"/>
          <w:sz w:val="24"/>
          <w:szCs w:val="24"/>
        </w:rPr>
        <w:t>учебник «Физическая культура» 1-4 классы под общей редакцией В.И. Ляха, Москва: Просвещение, 2012 год.</w:t>
      </w:r>
    </w:p>
    <w:p w:rsidR="000279AB" w:rsidRPr="00C5782F" w:rsidRDefault="000279AB" w:rsidP="00C5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2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C5782F">
        <w:rPr>
          <w:rFonts w:ascii="Times New Roman" w:hAnsi="Times New Roman" w:cs="Times New Roman"/>
          <w:sz w:val="24"/>
          <w:szCs w:val="24"/>
        </w:rPr>
        <w:t>4 конуса, 2 баскетбольных мяча, 2 набивных мяча, 2 гимнастических мяча, 2 обруча, 2 гимнастические палки, 2 ложки.</w:t>
      </w:r>
    </w:p>
    <w:p w:rsidR="000279AB" w:rsidRPr="00C5782F" w:rsidRDefault="000279AB" w:rsidP="00C5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9AB" w:rsidRPr="00C5782F" w:rsidRDefault="000279AB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9AB" w:rsidRPr="00C5782F" w:rsidRDefault="000279AB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9AB" w:rsidRPr="00C5782F" w:rsidRDefault="000279AB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9AB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2F" w:rsidRPr="00C5782F" w:rsidRDefault="00C5782F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9AB" w:rsidRPr="00C5782F" w:rsidRDefault="000279AB" w:rsidP="00C5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82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0279AB" w:rsidRPr="00C5782F" w:rsidRDefault="000279AB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82F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 xml:space="preserve"> </w:t>
      </w:r>
    </w:p>
    <w:p w:rsidR="000279AB" w:rsidRPr="00C5782F" w:rsidRDefault="00C5782F" w:rsidP="00C5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    </w:t>
      </w:r>
      <w:r w:rsidR="000279AB" w:rsidRPr="00C5782F">
        <w:rPr>
          <w:rFonts w:ascii="Times New Roman" w:hAnsi="Times New Roman" w:cs="Times New Roman"/>
          <w:sz w:val="24"/>
          <w:szCs w:val="24"/>
          <w:shd w:val="clear" w:color="auto" w:fill="F9FAFA"/>
        </w:rPr>
        <w:t>Современный уро</w:t>
      </w:r>
      <w:r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к физической культуры стал ещё </w:t>
      </w:r>
      <w:r w:rsidR="000279AB" w:rsidRPr="00C5782F">
        <w:rPr>
          <w:rFonts w:ascii="Times New Roman" w:hAnsi="Times New Roman" w:cs="Times New Roman"/>
          <w:sz w:val="24"/>
          <w:szCs w:val="24"/>
          <w:shd w:val="clear" w:color="auto" w:fill="F9FAFA"/>
        </w:rPr>
        <w:t>интереснее для учащихся, с внедрением новых технологий. Данная технологическая карта сделает урок интересным, продуктивным и эффективным с помощью применения событийного подхода.   В рамках реализации, учитель должен выступать не только как носитель готовых знаний, но и как организатор познавательной деятельности учащихся. Активными участниками процесса познания непосредственно являются сами ученики, так как они предлагают собственные способы решения поставленных на уроке задач, самостоятельно формулируют цель и тему урока, сопоставляют полученные сведения, анализируют и делают выводы.</w:t>
      </w:r>
      <w:r w:rsidR="000279AB" w:rsidRPr="00C5782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79AB" w:rsidRPr="00C5782F" w:rsidRDefault="00C5782F" w:rsidP="00C5782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    </w:t>
      </w:r>
      <w:r w:rsidR="000279AB" w:rsidRPr="00C5782F">
        <w:rPr>
          <w:rFonts w:ascii="Times New Roman" w:hAnsi="Times New Roman" w:cs="Times New Roman"/>
          <w:sz w:val="24"/>
          <w:szCs w:val="24"/>
          <w:shd w:val="clear" w:color="auto" w:fill="F9FAFA"/>
        </w:rPr>
        <w:t>Технологическая карта разработана для учителей физической культуры начального звена. В ней разработаны этапы урока, деятельность учителя и учащихся, формируемые умения и навыки. В рамках дня погружения «Не</w:t>
      </w:r>
      <w:r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забывается такое никогда…» был разработан урок</w:t>
      </w:r>
      <w:r w:rsidR="000279AB" w:rsidRPr="00C5782F">
        <w:rPr>
          <w:rFonts w:ascii="Times New Roman" w:hAnsi="Times New Roman" w:cs="Times New Roman"/>
          <w:sz w:val="24"/>
          <w:szCs w:val="24"/>
          <w:shd w:val="clear" w:color="auto" w:fill="F9FAFA"/>
        </w:rPr>
        <w:t>, где я с учащимися 4 «В» класса провела спортивные эстафеты.  Урок по этой теме я представляю в данной технологической карте.</w:t>
      </w:r>
    </w:p>
    <w:p w:rsidR="000279AB" w:rsidRPr="00C5782F" w:rsidRDefault="000279AB" w:rsidP="00C5782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C5782F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   </w:t>
      </w:r>
    </w:p>
    <w:p w:rsidR="000279AB" w:rsidRPr="00C5782F" w:rsidRDefault="000279AB" w:rsidP="00C5782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C5782F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                                                   </w:t>
      </w:r>
    </w:p>
    <w:p w:rsidR="000279AB" w:rsidRPr="00C5782F" w:rsidRDefault="000279AB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9AB" w:rsidRPr="00C5782F" w:rsidRDefault="000279AB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9AB" w:rsidRPr="00C5782F" w:rsidRDefault="000279AB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9AB" w:rsidRPr="00C5782F" w:rsidRDefault="000279AB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9AB" w:rsidRPr="00C5782F" w:rsidRDefault="000279AB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9AB" w:rsidRPr="00C5782F" w:rsidRDefault="000279AB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9AB" w:rsidRPr="00C5782F" w:rsidRDefault="000279AB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9AB" w:rsidRDefault="000279AB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82F" w:rsidRDefault="00C5782F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82F" w:rsidRPr="00C5782F" w:rsidRDefault="00C5782F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279AB" w:rsidRPr="00C5782F" w:rsidRDefault="000279AB" w:rsidP="00C5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705" w:type="dxa"/>
        <w:tblLayout w:type="fixed"/>
        <w:tblLook w:val="04A0" w:firstRow="1" w:lastRow="0" w:firstColumn="1" w:lastColumn="0" w:noHBand="0" w:noVBand="1"/>
      </w:tblPr>
      <w:tblGrid>
        <w:gridCol w:w="2660"/>
        <w:gridCol w:w="4395"/>
        <w:gridCol w:w="4962"/>
        <w:gridCol w:w="3688"/>
      </w:tblGrid>
      <w:tr w:rsidR="000279AB" w:rsidRPr="00C5782F" w:rsidTr="00027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B" w:rsidRPr="00C5782F" w:rsidRDefault="000279AB" w:rsidP="00C57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B" w:rsidRPr="00C5782F" w:rsidRDefault="000279AB" w:rsidP="00C57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0279AB" w:rsidRPr="00C5782F" w:rsidRDefault="000279AB" w:rsidP="00C57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B" w:rsidRPr="00C5782F" w:rsidRDefault="000279AB" w:rsidP="00C57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B" w:rsidRPr="00C5782F" w:rsidRDefault="000279AB" w:rsidP="00C57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и навыки</w:t>
            </w:r>
          </w:p>
        </w:tc>
      </w:tr>
      <w:tr w:rsidR="000279AB" w:rsidRPr="00C5782F" w:rsidTr="00027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B" w:rsidRPr="00C5782F" w:rsidRDefault="000279AB" w:rsidP="00C5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Проводит построение в одну шеренгу. Проверяет готовность обучающихся к уроку; создаёт эмоциональный настрой на изучение нового материала.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построение. </w:t>
            </w:r>
            <w:r w:rsidRPr="00C578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Контролируют свои действия согласно инструкции по ТБ.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Организация учащихся.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(Эмоциональная, психологическая и мотивационная подготовка учащихся к усвоению изучаемого материала).</w:t>
            </w:r>
          </w:p>
        </w:tc>
      </w:tr>
      <w:tr w:rsidR="000279AB" w:rsidRPr="00C5782F" w:rsidTr="00027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B" w:rsidRPr="00C5782F" w:rsidRDefault="000279AB" w:rsidP="00C5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Задаёт наводящие вопросы для формулирования темы урока.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Как называется раздел этой четверти?  Что входит в раздел лёгкая атлетика? Что мы еще не повторили в этом разделе, что имеет соревновательный характер?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Наводящими вопросами выясняет цель урока.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 xml:space="preserve">Вы любите смотреть мультики, сказки? Там вам встречались элементы эстафет? Каких вы знаете сказочных героев, которые принимали участие в эстафетах? </w:t>
            </w:r>
            <w:proofErr w:type="gramStart"/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Ребята,  хотите</w:t>
            </w:r>
            <w:proofErr w:type="gramEnd"/>
            <w:r w:rsidRPr="00C5782F">
              <w:rPr>
                <w:rFonts w:ascii="Times New Roman" w:hAnsi="Times New Roman" w:cs="Times New Roman"/>
                <w:sz w:val="24"/>
                <w:szCs w:val="24"/>
              </w:rPr>
              <w:t xml:space="preserve"> ли вы попробовать составить  и провести сказочные эстафеты?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формулируют тему урока. (эстафеты)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вопросы, формулируют цель урока: придумать и провести эстафеты по мотивам русских народных сказок.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Способность к анализу, выделению главного. Целеполагание. (беседа, диалог)</w:t>
            </w:r>
          </w:p>
        </w:tc>
      </w:tr>
      <w:tr w:rsidR="000279AB" w:rsidRPr="00C5782F" w:rsidTr="00027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B" w:rsidRPr="00C5782F" w:rsidRDefault="000279AB" w:rsidP="00C5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Моделирование образа желаемого результата.</w:t>
            </w:r>
          </w:p>
          <w:p w:rsidR="000279AB" w:rsidRPr="00C5782F" w:rsidRDefault="000279AB" w:rsidP="00C5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Перестраивает детей в 2 шеренги и по желанию предлагает провести ОРУ.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Предлагает организовать 2 команды, которые будут предварительно работать для проведения сказочных эстафет.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карточки с </w:t>
            </w:r>
            <w:proofErr w:type="gramStart"/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изображением  русских</w:t>
            </w:r>
            <w:proofErr w:type="gramEnd"/>
            <w:r w:rsidRPr="00C5782F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сказок, на другой стороне название инвентаря, который </w:t>
            </w:r>
            <w:r w:rsidRPr="00C57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быть использован во время проведения эстафет.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Организует обсуждение составляющих продукта и критерии его качества.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Перестраиваются в 2 шеренги. Учащийся проводит ОРУ.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составляющие продукта (первое </w:t>
            </w:r>
            <w:proofErr w:type="gramStart"/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название  эстафеты</w:t>
            </w:r>
            <w:proofErr w:type="gramEnd"/>
            <w:r w:rsidRPr="00C5782F">
              <w:rPr>
                <w:rFonts w:ascii="Times New Roman" w:hAnsi="Times New Roman" w:cs="Times New Roman"/>
                <w:sz w:val="24"/>
                <w:szCs w:val="24"/>
              </w:rPr>
              <w:t xml:space="preserve">, второе показ, третье выполнение).  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критерии качества эстафеты        </w:t>
            </w:r>
            <w:proofErr w:type="gramStart"/>
            <w:r w:rsidRPr="00C5782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5782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теме, художественное воплощение и т.д.)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Конкретизируют цель: придумать, разучить и провести эстафеты по мотивам русских народных сказок.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Анализ, моделирование, коррекция цели.</w:t>
            </w:r>
          </w:p>
        </w:tc>
      </w:tr>
      <w:tr w:rsidR="000279AB" w:rsidRPr="00C5782F" w:rsidTr="00027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B" w:rsidRPr="00C5782F" w:rsidRDefault="000279AB" w:rsidP="00C5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Организует обсуждение вопроса: «Где можно использовать разработанные эстафеты?».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Предлагают варианты использования (во внеурочное время, на переменах, во время прогулок и т.д.)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Личная потребность в решении проблемы.</w:t>
            </w:r>
          </w:p>
        </w:tc>
      </w:tr>
      <w:tr w:rsidR="000279AB" w:rsidRPr="00C5782F" w:rsidTr="00027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B" w:rsidRPr="00C5782F" w:rsidRDefault="000279AB" w:rsidP="00C5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</w:t>
            </w:r>
          </w:p>
          <w:p w:rsidR="000279AB" w:rsidRPr="00C5782F" w:rsidRDefault="000279AB" w:rsidP="00C5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Организует обсуждение: «Как лучше организовать работу?»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Перестраивает  учащихся</w:t>
            </w:r>
            <w:proofErr w:type="gramEnd"/>
            <w:r w:rsidRPr="00C5782F">
              <w:rPr>
                <w:rFonts w:ascii="Times New Roman" w:hAnsi="Times New Roman" w:cs="Times New Roman"/>
                <w:sz w:val="24"/>
                <w:szCs w:val="24"/>
              </w:rPr>
              <w:t xml:space="preserve"> в 2 колонны.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Выдаёт задания на карточках и инвентарь.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планированию в командах.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Решают, что эстафеты проводятся в командах.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Перестраиваются в 2 колонны. (команды)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Команды получают по три карточки,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составляют план: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- Обсуждает сюжет, название;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- придумывает задание;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- выполняет опробование;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- осуществляет показ;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- соревнуются.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Планировать, работать в команде, участвовать в обсуждении.</w:t>
            </w:r>
          </w:p>
        </w:tc>
      </w:tr>
      <w:tr w:rsidR="000279AB" w:rsidRPr="00C5782F" w:rsidTr="00027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B" w:rsidRPr="00C5782F" w:rsidRDefault="000279AB" w:rsidP="00C5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Консультирует, оказывает дифференцированную помощь учащимся, ведёт контроль времени. Создаёт ситуацию успеха.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Следит за ТБ.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Работают по составленному плану. Обучают друг друга этапам эстафет, участвуют.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Работают в командах, следовать плану. Игровая деятельность.</w:t>
            </w:r>
          </w:p>
        </w:tc>
      </w:tr>
      <w:tr w:rsidR="000279AB" w:rsidRPr="00C5782F" w:rsidTr="000279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B" w:rsidRPr="00C5782F" w:rsidRDefault="000279AB" w:rsidP="00C5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Анализ результата.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 в ходе игры малой подвижности.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Определение выполнения цели.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В ходе игры с помощью мяча выражают своё эмоциональное состояние и самооценку.</w:t>
            </w: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Участвуют в беседе. Если цель достигнута громко хлопают в ладоши.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B" w:rsidRPr="00C5782F" w:rsidRDefault="000279AB" w:rsidP="00C5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2F">
              <w:rPr>
                <w:rFonts w:ascii="Times New Roman" w:hAnsi="Times New Roman" w:cs="Times New Roman"/>
                <w:sz w:val="24"/>
                <w:szCs w:val="24"/>
              </w:rPr>
              <w:t>Самооценка, контроль эмоционального состояния.</w:t>
            </w:r>
          </w:p>
        </w:tc>
      </w:tr>
    </w:tbl>
    <w:p w:rsidR="000279AB" w:rsidRPr="00C5782F" w:rsidRDefault="000279AB" w:rsidP="00C578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22959" w:rsidRPr="00C5782F" w:rsidRDefault="00C22959" w:rsidP="00C5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2959" w:rsidRPr="00C5782F" w:rsidSect="000279A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79AB"/>
    <w:rsid w:val="000279AB"/>
    <w:rsid w:val="000800D5"/>
    <w:rsid w:val="00C22959"/>
    <w:rsid w:val="00C5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3A88"/>
  <w15:docId w15:val="{55380E24-EE2E-4DFF-BE79-46DE2E0B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9A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279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1064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5</cp:revision>
  <dcterms:created xsi:type="dcterms:W3CDTF">2020-06-05T17:31:00Z</dcterms:created>
  <dcterms:modified xsi:type="dcterms:W3CDTF">2020-06-05T18:20:00Z</dcterms:modified>
</cp:coreProperties>
</file>