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E2" w:rsidRPr="00304BE2" w:rsidRDefault="00304BE2" w:rsidP="00F0690D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sz w:val="36"/>
          <w:szCs w:val="36"/>
        </w:rPr>
      </w:pPr>
    </w:p>
    <w:p w:rsidR="007505BE" w:rsidRPr="00E97E16" w:rsidRDefault="007505BE" w:rsidP="00ED4066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7E16">
        <w:rPr>
          <w:sz w:val="28"/>
          <w:szCs w:val="28"/>
        </w:rPr>
        <w:t>Самое красивое время суток в тундре – это рассвет. Он открывает перед глазами бескрайние просторы этого природного ландшафта. Равнина, бесконечная безлесная равнина. Наверное, человеку, живущему среди лесов, она будет казаться огромной пустыней. Это суровая северная природа, в ней нет ничего лишнего. Но именно поэтому она прекрасна.</w:t>
      </w:r>
    </w:p>
    <w:p w:rsidR="00206617" w:rsidRDefault="007505BE" w:rsidP="0020661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7E16">
        <w:rPr>
          <w:sz w:val="28"/>
          <w:szCs w:val="28"/>
        </w:rPr>
        <w:t>В тундре растут кустарники, иногда низкие деревца, а на земле – подушка из трав, мягкого мха, лишайников. Эти растения тесно переплелись между собой, чтобы проще было выжить.</w:t>
      </w:r>
      <w:r w:rsidR="00206617">
        <w:rPr>
          <w:sz w:val="28"/>
          <w:szCs w:val="28"/>
        </w:rPr>
        <w:t xml:space="preserve"> Часто они скрывают болото, так </w:t>
      </w:r>
      <w:r w:rsidRPr="00E97E16">
        <w:rPr>
          <w:sz w:val="28"/>
          <w:szCs w:val="28"/>
        </w:rPr>
        <w:t>что в эту мягкую подушку легко провалиться.</w:t>
      </w:r>
    </w:p>
    <w:p w:rsidR="00881664" w:rsidRDefault="007505BE" w:rsidP="0020661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7E16">
        <w:rPr>
          <w:sz w:val="28"/>
          <w:szCs w:val="28"/>
        </w:rPr>
        <w:t>Жизнь здесь очень хрупкая. Земля тундры – вечная мерзлота, а долгой зимой тундра превращается в белое безмолвие. Все вокруг в снегу и во льду. Только ветер завывает, грозит сорвать крышу дома, сбить с ног человека, унести вещи. Но даже в эти месяцы тундра полна жизни. Охотятся белые песцы, волки и совы, прячутся от них полярные грызуны лемминги и белые зайцы.</w:t>
      </w:r>
    </w:p>
    <w:p w:rsidR="007505BE" w:rsidRPr="00E97E16" w:rsidRDefault="00C05BB9" w:rsidP="0020661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CD0432" wp14:editId="5B26B5AC">
            <wp:simplePos x="0" y="0"/>
            <wp:positionH relativeFrom="column">
              <wp:posOffset>-51435</wp:posOffset>
            </wp:positionH>
            <wp:positionV relativeFrom="paragraph">
              <wp:posOffset>3589020</wp:posOffset>
            </wp:positionV>
            <wp:extent cx="2980690" cy="998220"/>
            <wp:effectExtent l="0" t="0" r="0" b="0"/>
            <wp:wrapSquare wrapText="bothSides"/>
            <wp:docPr id="1" name="Рисунок 1" descr="http://ya-zemlyak.ru/images/photoarhiv/%D0%9F%D1%80%D0%BE%D0%BC%D1%8B%D1%81%D0%BB%D1%8B/%D0%A7%D1%83%D0%BA%D0%A1%D0%BE%D0%B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-zemlyak.ru/images/photoarhiv/%D0%9F%D1%80%D0%BE%D0%BC%D1%8B%D1%81%D0%BB%D1%8B/%D0%A7%D1%83%D0%BA%D0%A1%D0%BE%D0%B2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0E49CDB" wp14:editId="6D625D64">
            <wp:simplePos x="0" y="0"/>
            <wp:positionH relativeFrom="margin">
              <wp:posOffset>-53340</wp:posOffset>
            </wp:positionH>
            <wp:positionV relativeFrom="paragraph">
              <wp:posOffset>21590</wp:posOffset>
            </wp:positionV>
            <wp:extent cx="2042160" cy="1406525"/>
            <wp:effectExtent l="0" t="0" r="0" b="0"/>
            <wp:wrapTight wrapText="bothSides">
              <wp:wrapPolygon edited="0">
                <wp:start x="0" y="0"/>
                <wp:lineTo x="0" y="21356"/>
                <wp:lineTo x="21358" y="21356"/>
                <wp:lineTo x="21358" y="0"/>
                <wp:lineTo x="0" y="0"/>
              </wp:wrapPolygon>
            </wp:wrapTight>
            <wp:docPr id="106" name="Рисунок 106" descr="D:\F5XVBTTyo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F5XVBTTyow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1221" t="5941" r="4950" b="7426"/>
                    <a:stretch/>
                  </pic:blipFill>
                  <pic:spPr bwMode="auto">
                    <a:xfrm>
                      <a:off x="0" y="0"/>
                      <a:ext cx="204216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5BE" w:rsidRPr="00E97E16">
        <w:rPr>
          <w:sz w:val="28"/>
          <w:szCs w:val="28"/>
        </w:rPr>
        <w:t xml:space="preserve"> Северные олени находят под неглубоким снегом пищу: ягоды, лишайник ягель. Северный олень не боится холода и ветра. У него такие широкие копыта, что он может ходить по снегу и не проваливаться.</w:t>
      </w:r>
      <w:r w:rsidR="00ED2491">
        <w:rPr>
          <w:sz w:val="28"/>
          <w:szCs w:val="28"/>
        </w:rPr>
        <w:t xml:space="preserve"> </w:t>
      </w:r>
      <w:r w:rsidR="007505BE" w:rsidRPr="00E97E16">
        <w:rPr>
          <w:sz w:val="28"/>
          <w:szCs w:val="28"/>
        </w:rPr>
        <w:t>Олени не живут по отдельности. Стаду из неск</w:t>
      </w:r>
      <w:r w:rsidR="00ED2491">
        <w:rPr>
          <w:sz w:val="28"/>
          <w:szCs w:val="28"/>
        </w:rPr>
        <w:t>ольких десятков или тысяч голов</w:t>
      </w:r>
      <w:r w:rsidR="007505BE" w:rsidRPr="00E97E16">
        <w:rPr>
          <w:sz w:val="28"/>
          <w:szCs w:val="28"/>
        </w:rPr>
        <w:t xml:space="preserve"> легче спасаться от хищных зверей. Это животное принято считать символом северных народов, ведь северный олень в состоянии обеспечить человека всем необходимым для жизни – вкусным мясом, полезным молоком и даже одеждой и теплым жилищем, что так необходимо в суровых погодных условиях.</w:t>
      </w:r>
      <w:r w:rsidR="00402606" w:rsidRPr="00E97E16">
        <w:rPr>
          <w:sz w:val="28"/>
          <w:szCs w:val="28"/>
        </w:rPr>
        <w:t xml:space="preserve"> </w:t>
      </w:r>
      <w:r w:rsidR="007505BE" w:rsidRPr="00E97E16">
        <w:rPr>
          <w:sz w:val="28"/>
          <w:szCs w:val="28"/>
        </w:rPr>
        <w:t>В условиях толстого снежного покрова и отсутствия дорог, олени выполняют роль тягловой силы, отлично справляясь с возложенными на них обязательствами. Оленьи упряжки в этом регионе и по сегодняшний день остаются надежным и быстрым средством передвижения.</w:t>
      </w:r>
      <w:r w:rsidR="00402606" w:rsidRPr="00E97E16">
        <w:rPr>
          <w:sz w:val="28"/>
          <w:szCs w:val="28"/>
          <w:shd w:val="clear" w:color="auto" w:fill="FAFAFA"/>
        </w:rPr>
        <w:t xml:space="preserve"> Максимальная скорость оле</w:t>
      </w:r>
      <w:r w:rsidR="00ED2491">
        <w:rPr>
          <w:sz w:val="28"/>
          <w:szCs w:val="28"/>
          <w:shd w:val="clear" w:color="auto" w:fill="FAFAFA"/>
        </w:rPr>
        <w:t>ня в упряжке около 10 км/ч</w:t>
      </w:r>
      <w:r w:rsidR="00402606" w:rsidRPr="00E97E16">
        <w:rPr>
          <w:sz w:val="28"/>
          <w:szCs w:val="28"/>
          <w:shd w:val="clear" w:color="auto" w:fill="FAFAFA"/>
        </w:rPr>
        <w:t>. Хороший олень за день может преодолеть до 160 км.</w:t>
      </w:r>
      <w:r w:rsidR="00402606" w:rsidRPr="00E97E16">
        <w:rPr>
          <w:sz w:val="28"/>
          <w:szCs w:val="28"/>
          <w:shd w:val="clear" w:color="auto" w:fill="FFFFFF"/>
        </w:rPr>
        <w:t xml:space="preserve"> </w:t>
      </w:r>
      <w:r w:rsidR="007505BE" w:rsidRPr="00E97E16">
        <w:rPr>
          <w:sz w:val="28"/>
          <w:szCs w:val="28"/>
        </w:rPr>
        <w:t>Из рогов и костей оленей изготавливают сувениры, шкатулки, мебель и другие предметы.</w:t>
      </w:r>
    </w:p>
    <w:p w:rsidR="00402606" w:rsidRPr="00E97E16" w:rsidRDefault="00402606" w:rsidP="0020661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7E16">
        <w:rPr>
          <w:sz w:val="28"/>
          <w:szCs w:val="28"/>
        </w:rPr>
        <w:t>Бескрайние неприветливые просторы</w:t>
      </w:r>
      <w:r w:rsidRPr="00E97E16">
        <w:rPr>
          <w:rStyle w:val="apple-converted-space"/>
          <w:sz w:val="28"/>
          <w:szCs w:val="28"/>
        </w:rPr>
        <w:t> </w:t>
      </w:r>
      <w:hyperlink r:id="rId11" w:history="1">
        <w:r w:rsidRPr="00E97E16">
          <w:rPr>
            <w:rStyle w:val="a4"/>
            <w:color w:val="auto"/>
            <w:sz w:val="28"/>
            <w:szCs w:val="28"/>
            <w:u w:val="none"/>
          </w:rPr>
          <w:t>тундры</w:t>
        </w:r>
      </w:hyperlink>
      <w:r w:rsidRPr="00E97E16">
        <w:rPr>
          <w:sz w:val="28"/>
          <w:szCs w:val="28"/>
        </w:rPr>
        <w:t xml:space="preserve"> стали родным домом для самых выносливых и сильных народов Севера. С давних времен здесь живут </w:t>
      </w:r>
      <w:r w:rsidRPr="00E97E16">
        <w:rPr>
          <w:sz w:val="28"/>
          <w:szCs w:val="28"/>
        </w:rPr>
        <w:lastRenderedPageBreak/>
        <w:t>чукчи, нанайцы, эс</w:t>
      </w:r>
      <w:r w:rsidR="00ED2491">
        <w:rPr>
          <w:sz w:val="28"/>
          <w:szCs w:val="28"/>
        </w:rPr>
        <w:t>кимосы, ненцы, коряки, саамы</w:t>
      </w:r>
      <w:r w:rsidRPr="00E97E16">
        <w:rPr>
          <w:sz w:val="28"/>
          <w:szCs w:val="28"/>
        </w:rPr>
        <w:t>, эвенки, нганасаны, алеуты… Большинство из них ведё</w:t>
      </w:r>
      <w:r w:rsidR="00ED2491">
        <w:rPr>
          <w:sz w:val="28"/>
          <w:szCs w:val="28"/>
        </w:rPr>
        <w:t>т кочевой или полукочевой образ</w:t>
      </w:r>
      <w:r w:rsidRPr="00E97E16">
        <w:rPr>
          <w:sz w:val="28"/>
          <w:szCs w:val="28"/>
        </w:rPr>
        <w:t xml:space="preserve"> жизни, занимаясь оленеводством, рыболовством и охотой. Летом собирают грибы и ягоды. </w:t>
      </w:r>
    </w:p>
    <w:p w:rsidR="00402606" w:rsidRPr="00E97E16" w:rsidRDefault="00206617" w:rsidP="00FE087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2387B51" wp14:editId="7BDFC0DE">
            <wp:simplePos x="0" y="0"/>
            <wp:positionH relativeFrom="column">
              <wp:posOffset>-36195</wp:posOffset>
            </wp:positionH>
            <wp:positionV relativeFrom="paragraph">
              <wp:posOffset>240030</wp:posOffset>
            </wp:positionV>
            <wp:extent cx="2240280" cy="1489075"/>
            <wp:effectExtent l="0" t="0" r="0" b="0"/>
            <wp:wrapThrough wrapText="bothSides">
              <wp:wrapPolygon edited="0">
                <wp:start x="0" y="0"/>
                <wp:lineTo x="0" y="21278"/>
                <wp:lineTo x="21490" y="21278"/>
                <wp:lineTo x="21490" y="0"/>
                <wp:lineTo x="0" y="0"/>
              </wp:wrapPolygon>
            </wp:wrapThrough>
            <wp:docPr id="9" name="Рисунок 1" descr="Иглу - жилище Эскимосов из снег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лу - жилище Эскимосов из снег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606" w:rsidRPr="00E97E16">
        <w:rPr>
          <w:sz w:val="28"/>
          <w:szCs w:val="28"/>
        </w:rPr>
        <w:t>Эскимосы сумели приспособиться к холодному арк</w:t>
      </w:r>
      <w:r w:rsidR="00ED2491">
        <w:rPr>
          <w:sz w:val="28"/>
          <w:szCs w:val="28"/>
        </w:rPr>
        <w:t>тическому климату. Они охотятся</w:t>
      </w:r>
      <w:r w:rsidR="00402606" w:rsidRPr="00E97E16">
        <w:rPr>
          <w:sz w:val="28"/>
          <w:szCs w:val="28"/>
        </w:rPr>
        <w:t xml:space="preserve"> на морских котиков, тюленей</w:t>
      </w:r>
      <w:r w:rsidR="00ED2491">
        <w:rPr>
          <w:sz w:val="28"/>
          <w:szCs w:val="28"/>
        </w:rPr>
        <w:t>,</w:t>
      </w:r>
      <w:r w:rsidR="00402606" w:rsidRPr="00E97E16">
        <w:rPr>
          <w:sz w:val="28"/>
          <w:szCs w:val="28"/>
        </w:rPr>
        <w:t xml:space="preserve"> морже</w:t>
      </w:r>
      <w:r w:rsidR="00ED2491">
        <w:rPr>
          <w:sz w:val="28"/>
          <w:szCs w:val="28"/>
        </w:rPr>
        <w:t>й, китов, белуг. На суше главная добыча</w:t>
      </w:r>
      <w:r w:rsidR="00A306AB">
        <w:rPr>
          <w:sz w:val="28"/>
          <w:szCs w:val="28"/>
        </w:rPr>
        <w:t xml:space="preserve"> </w:t>
      </w:r>
      <w:r w:rsidR="00A306AB" w:rsidRPr="00E97E16">
        <w:rPr>
          <w:sz w:val="28"/>
          <w:szCs w:val="28"/>
        </w:rPr>
        <w:t>–</w:t>
      </w:r>
      <w:r w:rsidR="00402606" w:rsidRPr="00E97E16">
        <w:rPr>
          <w:sz w:val="28"/>
          <w:szCs w:val="28"/>
        </w:rPr>
        <w:t xml:space="preserve"> бобры, соболи, горностаи, росомахи и лисицы. Эскимос</w:t>
      </w:r>
      <w:r w:rsidR="00ED2491">
        <w:rPr>
          <w:sz w:val="28"/>
          <w:szCs w:val="28"/>
        </w:rPr>
        <w:t xml:space="preserve">ы создали самое совершенное </w:t>
      </w:r>
      <w:r w:rsidR="00A306AB">
        <w:rPr>
          <w:sz w:val="28"/>
          <w:szCs w:val="28"/>
        </w:rPr>
        <w:t xml:space="preserve">орудие охоты на морского зверя </w:t>
      </w:r>
      <w:r w:rsidR="00A306AB" w:rsidRPr="00E97E16">
        <w:rPr>
          <w:sz w:val="28"/>
          <w:szCs w:val="28"/>
        </w:rPr>
        <w:t>–</w:t>
      </w:r>
      <w:r w:rsidR="00A306AB">
        <w:rPr>
          <w:sz w:val="28"/>
          <w:szCs w:val="28"/>
        </w:rPr>
        <w:t xml:space="preserve"> гарпун, охотничью лодку </w:t>
      </w:r>
      <w:r w:rsidR="00A306AB" w:rsidRPr="00E97E16">
        <w:rPr>
          <w:sz w:val="28"/>
          <w:szCs w:val="28"/>
        </w:rPr>
        <w:t>–</w:t>
      </w:r>
      <w:r w:rsidR="00A306AB">
        <w:rPr>
          <w:sz w:val="28"/>
          <w:szCs w:val="28"/>
        </w:rPr>
        <w:t xml:space="preserve"> каяк, жилище из снега </w:t>
      </w:r>
      <w:r w:rsidR="00A306AB" w:rsidRPr="00E97E16">
        <w:rPr>
          <w:sz w:val="28"/>
          <w:szCs w:val="28"/>
        </w:rPr>
        <w:t>–</w:t>
      </w:r>
      <w:r w:rsidR="00402606" w:rsidRPr="00E97E16">
        <w:rPr>
          <w:sz w:val="28"/>
          <w:szCs w:val="28"/>
        </w:rPr>
        <w:t xml:space="preserve"> иглу, жировую лампу для приготовления пищи, обогрева и освещения жилища.</w:t>
      </w:r>
      <w:r w:rsidRPr="00206617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</w:p>
    <w:p w:rsidR="00410C8C" w:rsidRDefault="00441506" w:rsidP="00676D9A">
      <w:pPr>
        <w:pStyle w:val="a3"/>
        <w:keepNext/>
        <w:shd w:val="clear" w:color="auto" w:fill="FFFFFF"/>
        <w:spacing w:before="0" w:beforeAutospacing="0" w:after="0" w:afterAutospacing="0" w:line="276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78DAF2" wp14:editId="25745380">
            <wp:simplePos x="0" y="0"/>
            <wp:positionH relativeFrom="column">
              <wp:posOffset>62865</wp:posOffset>
            </wp:positionH>
            <wp:positionV relativeFrom="paragraph">
              <wp:posOffset>2571115</wp:posOffset>
            </wp:positionV>
            <wp:extent cx="2308860" cy="1540510"/>
            <wp:effectExtent l="0" t="0" r="0" b="0"/>
            <wp:wrapThrough wrapText="bothSides">
              <wp:wrapPolygon edited="0">
                <wp:start x="0" y="0"/>
                <wp:lineTo x="0" y="21369"/>
                <wp:lineTo x="21386" y="21369"/>
                <wp:lineTo x="21386" y="0"/>
                <wp:lineTo x="0" y="0"/>
              </wp:wrapPolygon>
            </wp:wrapThrough>
            <wp:docPr id="12" name="Рисунок 72" descr="http://freeguides.me/wp-content/uploads/2016/07/11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freeguides.me/wp-content/uploads/2016/07/111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5AC" w:rsidRPr="00410C8C">
        <w:rPr>
          <w:noProof/>
        </w:rPr>
        <w:drawing>
          <wp:anchor distT="0" distB="0" distL="114300" distR="114300" simplePos="0" relativeHeight="251665408" behindDoc="0" locked="0" layoutInCell="1" allowOverlap="1" wp14:anchorId="292DC631" wp14:editId="5C190244">
            <wp:simplePos x="0" y="0"/>
            <wp:positionH relativeFrom="column">
              <wp:posOffset>62865</wp:posOffset>
            </wp:positionH>
            <wp:positionV relativeFrom="paragraph">
              <wp:posOffset>280670</wp:posOffset>
            </wp:positionV>
            <wp:extent cx="2438400" cy="1402080"/>
            <wp:effectExtent l="0" t="0" r="0" b="0"/>
            <wp:wrapSquare wrapText="bothSides"/>
            <wp:docPr id="16" name="Рисунок 75" descr="http://magspace.ru/uploads/2011/01/10/auto_10-57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magspace.ru/uploads/2011/01/10/auto_10-572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3081" r="2090" b="2439"/>
                    <a:stretch/>
                  </pic:blipFill>
                  <pic:spPr bwMode="auto">
                    <a:xfrm>
                      <a:off x="0" y="0"/>
                      <a:ext cx="24384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606" w:rsidRPr="00E97E16">
        <w:rPr>
          <w:sz w:val="28"/>
          <w:szCs w:val="28"/>
        </w:rPr>
        <w:t xml:space="preserve">Богатый опыт предков научил </w:t>
      </w:r>
      <w:r w:rsidR="00A306AB">
        <w:rPr>
          <w:sz w:val="28"/>
          <w:szCs w:val="28"/>
        </w:rPr>
        <w:t xml:space="preserve">чукчей делать тундровые жилища </w:t>
      </w:r>
      <w:r w:rsidR="00A306AB" w:rsidRPr="00E97E16">
        <w:rPr>
          <w:sz w:val="28"/>
          <w:szCs w:val="28"/>
        </w:rPr>
        <w:t>–</w:t>
      </w:r>
      <w:r w:rsidR="00402606" w:rsidRPr="00E97E16">
        <w:rPr>
          <w:sz w:val="28"/>
          <w:szCs w:val="28"/>
        </w:rPr>
        <w:t xml:space="preserve"> яранги, одежду,</w:t>
      </w:r>
      <w:r w:rsidR="00ED4066">
        <w:rPr>
          <w:sz w:val="28"/>
          <w:szCs w:val="28"/>
        </w:rPr>
        <w:t xml:space="preserve"> в которой можно спать на снегу.</w:t>
      </w:r>
      <w:r w:rsidR="00402606" w:rsidRPr="00E97E16">
        <w:rPr>
          <w:sz w:val="28"/>
          <w:szCs w:val="28"/>
        </w:rPr>
        <w:t xml:space="preserve"> </w:t>
      </w:r>
      <w:r w:rsidR="00402606" w:rsidRPr="0005584F">
        <w:rPr>
          <w:sz w:val="28"/>
          <w:szCs w:val="28"/>
        </w:rPr>
        <w:t xml:space="preserve">Жизнь чукчей немыслима без оленей. Это их пища, дом, одежда, средство передвижения. Чукчи также передвигаются на собачьих упряжках. </w:t>
      </w:r>
      <w:r w:rsidR="00E13B9D">
        <w:rPr>
          <w:sz w:val="28"/>
          <w:szCs w:val="28"/>
        </w:rPr>
        <w:t>Совре</w:t>
      </w:r>
      <w:r w:rsidR="00ED4066">
        <w:rPr>
          <w:sz w:val="28"/>
          <w:szCs w:val="28"/>
        </w:rPr>
        <w:t xml:space="preserve">менные чукотские ездовые собаки </w:t>
      </w:r>
      <w:r w:rsidR="00E13B9D">
        <w:rPr>
          <w:sz w:val="28"/>
          <w:szCs w:val="28"/>
        </w:rPr>
        <w:t>проходят дистанции до 100 км со скоростью 20 км/час</w:t>
      </w:r>
      <w:r w:rsidR="00676D9A">
        <w:rPr>
          <w:sz w:val="28"/>
          <w:szCs w:val="28"/>
        </w:rPr>
        <w:t>, длинные</w:t>
      </w:r>
      <w:r w:rsidR="00ED4066">
        <w:rPr>
          <w:sz w:val="28"/>
          <w:szCs w:val="28"/>
        </w:rPr>
        <w:t xml:space="preserve"> дистанции  (400 км и более) - от 6 до 12</w:t>
      </w:r>
      <w:r w:rsidR="00676D9A">
        <w:rPr>
          <w:sz w:val="28"/>
          <w:szCs w:val="28"/>
        </w:rPr>
        <w:t xml:space="preserve"> </w:t>
      </w:r>
      <w:r w:rsidR="00ED4066">
        <w:rPr>
          <w:sz w:val="28"/>
          <w:szCs w:val="28"/>
        </w:rPr>
        <w:t>км/час.</w:t>
      </w:r>
      <w:r w:rsidR="00676D9A">
        <w:rPr>
          <w:sz w:val="28"/>
          <w:szCs w:val="28"/>
        </w:rPr>
        <w:t xml:space="preserve"> </w:t>
      </w:r>
      <w:r w:rsidR="00B455A6" w:rsidRPr="0005584F">
        <w:rPr>
          <w:sz w:val="28"/>
          <w:szCs w:val="28"/>
          <w:shd w:val="clear" w:color="auto" w:fill="FFFFFF"/>
        </w:rPr>
        <w:t>В упряжке от 8 до 12 собак</w:t>
      </w:r>
      <w:r w:rsidR="00672350">
        <w:rPr>
          <w:sz w:val="28"/>
          <w:szCs w:val="28"/>
          <w:shd w:val="clear" w:color="auto" w:fill="FFFFFF"/>
        </w:rPr>
        <w:t>.</w:t>
      </w:r>
      <w:r w:rsidR="00DB262D" w:rsidRPr="00DB262D">
        <w:rPr>
          <w:sz w:val="28"/>
          <w:szCs w:val="28"/>
          <w:shd w:val="clear" w:color="auto" w:fill="FFFFFF"/>
        </w:rPr>
        <w:t xml:space="preserve"> </w:t>
      </w:r>
      <w:r w:rsidR="00DB262D" w:rsidRPr="00B455A6">
        <w:rPr>
          <w:sz w:val="28"/>
          <w:szCs w:val="28"/>
          <w:shd w:val="clear" w:color="auto" w:fill="FFFFFF"/>
        </w:rPr>
        <w:t>6 со</w:t>
      </w:r>
      <w:r w:rsidR="00DB262D">
        <w:rPr>
          <w:sz w:val="28"/>
          <w:szCs w:val="28"/>
          <w:shd w:val="clear" w:color="auto" w:fill="FFFFFF"/>
        </w:rPr>
        <w:t>бак спокойно тянут тяжёлую нарту (санки)</w:t>
      </w:r>
      <w:r w:rsidR="00DB262D" w:rsidRPr="00B455A6">
        <w:rPr>
          <w:sz w:val="28"/>
          <w:szCs w:val="28"/>
          <w:shd w:val="clear" w:color="auto" w:fill="FFFFFF"/>
        </w:rPr>
        <w:t xml:space="preserve"> с 2-мя людьми.</w:t>
      </w:r>
      <w:r w:rsidR="00DB262D" w:rsidRPr="00E97E16">
        <w:rPr>
          <w:sz w:val="28"/>
          <w:szCs w:val="28"/>
          <w:shd w:val="clear" w:color="auto" w:fill="FFFFFF"/>
        </w:rPr>
        <w:t xml:space="preserve"> З</w:t>
      </w:r>
      <w:r w:rsidR="00DB262D">
        <w:rPr>
          <w:sz w:val="28"/>
          <w:szCs w:val="28"/>
          <w:shd w:val="clear" w:color="auto" w:fill="FFFFFF"/>
        </w:rPr>
        <w:t>имой на нарту</w:t>
      </w:r>
      <w:r w:rsidR="00DB262D" w:rsidRPr="00E97E16">
        <w:rPr>
          <w:sz w:val="28"/>
          <w:szCs w:val="28"/>
          <w:shd w:val="clear" w:color="auto" w:fill="FFFFFF"/>
        </w:rPr>
        <w:t xml:space="preserve"> можно грузить пудов 30.</w:t>
      </w:r>
      <w:r w:rsidR="00DB262D">
        <w:rPr>
          <w:sz w:val="28"/>
          <w:szCs w:val="28"/>
          <w:shd w:val="clear" w:color="auto" w:fill="FFFFFF"/>
        </w:rPr>
        <w:t xml:space="preserve"> </w:t>
      </w:r>
    </w:p>
    <w:p w:rsidR="00402606" w:rsidRPr="00E97E16" w:rsidRDefault="00402606" w:rsidP="00410C8C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E97E16">
        <w:rPr>
          <w:rStyle w:val="a7"/>
          <w:b w:val="0"/>
          <w:sz w:val="28"/>
          <w:szCs w:val="28"/>
        </w:rPr>
        <w:t>Н</w:t>
      </w:r>
      <w:r w:rsidR="00A306AB">
        <w:rPr>
          <w:rStyle w:val="a7"/>
          <w:b w:val="0"/>
          <w:sz w:val="28"/>
          <w:szCs w:val="28"/>
        </w:rPr>
        <w:t>енцы </w:t>
      </w:r>
      <w:r w:rsidR="00A306AB" w:rsidRPr="00E97E16">
        <w:rPr>
          <w:sz w:val="28"/>
          <w:szCs w:val="28"/>
        </w:rPr>
        <w:t>–</w:t>
      </w:r>
      <w:r w:rsidRPr="00E97E16">
        <w:rPr>
          <w:rStyle w:val="a7"/>
          <w:b w:val="0"/>
          <w:sz w:val="28"/>
          <w:szCs w:val="28"/>
        </w:rPr>
        <w:t xml:space="preserve"> вечные странники тундры</w:t>
      </w:r>
      <w:r w:rsidRPr="00E97E16">
        <w:rPr>
          <w:b/>
          <w:sz w:val="28"/>
          <w:szCs w:val="28"/>
          <w:shd w:val="clear" w:color="auto" w:fill="FFFFFF"/>
        </w:rPr>
        <w:t>.</w:t>
      </w:r>
      <w:r w:rsidRPr="00E97E16">
        <w:rPr>
          <w:sz w:val="28"/>
          <w:szCs w:val="28"/>
          <w:shd w:val="clear" w:color="auto" w:fill="FFFFFF"/>
        </w:rPr>
        <w:t xml:space="preserve"> </w:t>
      </w:r>
      <w:r w:rsidR="00A306AB">
        <w:rPr>
          <w:sz w:val="28"/>
          <w:szCs w:val="28"/>
          <w:bdr w:val="none" w:sz="0" w:space="0" w:color="auto" w:frame="1"/>
        </w:rPr>
        <w:t>Раньше их называли самоедами</w:t>
      </w:r>
      <w:r w:rsidR="00E97E16">
        <w:rPr>
          <w:sz w:val="28"/>
          <w:szCs w:val="28"/>
          <w:bdr w:val="none" w:sz="0" w:space="0" w:color="auto" w:frame="1"/>
        </w:rPr>
        <w:t xml:space="preserve">. </w:t>
      </w:r>
      <w:r w:rsidRPr="00E97E16">
        <w:rPr>
          <w:sz w:val="28"/>
          <w:szCs w:val="28"/>
        </w:rPr>
        <w:t>Жилищем у кочевника слу</w:t>
      </w:r>
      <w:r w:rsidR="00B22C83">
        <w:rPr>
          <w:sz w:val="28"/>
          <w:szCs w:val="28"/>
        </w:rPr>
        <w:t xml:space="preserve">жит чум </w:t>
      </w:r>
      <w:r w:rsidR="00B22C83" w:rsidRPr="00E97E16">
        <w:rPr>
          <w:sz w:val="28"/>
          <w:szCs w:val="28"/>
        </w:rPr>
        <w:t>–</w:t>
      </w:r>
      <w:r w:rsidRPr="00E97E16">
        <w:rPr>
          <w:sz w:val="28"/>
          <w:szCs w:val="28"/>
        </w:rPr>
        <w:t xml:space="preserve"> переносная постройка. </w:t>
      </w:r>
      <w:r w:rsidR="00B22C83">
        <w:rPr>
          <w:sz w:val="28"/>
          <w:szCs w:val="28"/>
        </w:rPr>
        <w:t>Куда идет кочевник со стадом, </w:t>
      </w:r>
      <w:r w:rsidR="00B22C83" w:rsidRPr="00E97E16">
        <w:rPr>
          <w:sz w:val="28"/>
          <w:szCs w:val="28"/>
        </w:rPr>
        <w:t>–</w:t>
      </w:r>
      <w:r w:rsidRPr="00E97E16">
        <w:rPr>
          <w:sz w:val="28"/>
          <w:szCs w:val="28"/>
        </w:rPr>
        <w:t xml:space="preserve"> туда едет за ним и дом.</w:t>
      </w:r>
      <w:r w:rsidRPr="00E97E16">
        <w:rPr>
          <w:sz w:val="28"/>
          <w:szCs w:val="28"/>
          <w:shd w:val="clear" w:color="auto" w:fill="FAFAFA"/>
        </w:rPr>
        <w:t xml:space="preserve"> </w:t>
      </w:r>
    </w:p>
    <w:p w:rsidR="000919DF" w:rsidRPr="00E97E16" w:rsidRDefault="00304BE2" w:rsidP="000919D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304BE2">
        <w:rPr>
          <w:rFonts w:ascii="Helvetica" w:hAnsi="Helvetica" w:cs="Helvetica"/>
          <w:noProof/>
          <w:color w:val="333333"/>
          <w:sz w:val="21"/>
          <w:szCs w:val="21"/>
        </w:rPr>
        <w:t xml:space="preserve"> </w:t>
      </w:r>
      <w:r w:rsidR="00672350">
        <w:rPr>
          <w:rFonts w:ascii="Helvetica" w:hAnsi="Helvetica" w:cs="Helvetica"/>
          <w:noProof/>
          <w:color w:val="333333"/>
          <w:sz w:val="21"/>
          <w:szCs w:val="21"/>
        </w:rPr>
        <w:tab/>
      </w:r>
      <w:r w:rsidR="000919DF" w:rsidRPr="00E97E16">
        <w:rPr>
          <w:sz w:val="28"/>
          <w:szCs w:val="28"/>
        </w:rPr>
        <w:t>Весной тундра оживает и цветет. Белое безмолвие просто не узнать: оно пестрит разными цветами! Эти цветы летом и осенью дадут урожай ягод: черники, брусники, морошки. Лето в тундре – очень короткий праздник. Его немного портят комары. Летом настает полярный день или белые ночи – зависит от местности. Светло, как днем! А осенью можно собрать в кустарниках неплохой урожай грибов.</w:t>
      </w:r>
    </w:p>
    <w:p w:rsidR="00E97E16" w:rsidRPr="00C05BB9" w:rsidRDefault="000919DF" w:rsidP="00C05BB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E97E16">
        <w:rPr>
          <w:sz w:val="28"/>
          <w:szCs w:val="28"/>
        </w:rPr>
        <w:t>Красота тундры нежная, несмотря на всю свою суровость. Когда человек наносит ей урон, она восстанавливается долгие годы. Об этом надо помнить и беречь природу тундры.</w:t>
      </w:r>
      <w:bookmarkStart w:id="0" w:name="_GoBack"/>
      <w:bookmarkEnd w:id="0"/>
    </w:p>
    <w:sectPr w:rsidR="00E97E16" w:rsidRPr="00C05BB9" w:rsidSect="00456EEC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46B" w:rsidRDefault="00B1246B" w:rsidP="00C05BB9">
      <w:pPr>
        <w:spacing w:after="0" w:line="240" w:lineRule="auto"/>
      </w:pPr>
      <w:r>
        <w:separator/>
      </w:r>
    </w:p>
  </w:endnote>
  <w:endnote w:type="continuationSeparator" w:id="0">
    <w:p w:rsidR="00B1246B" w:rsidRDefault="00B1246B" w:rsidP="00C05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161901"/>
      <w:docPartObj>
        <w:docPartGallery w:val="Page Numbers (Bottom of Page)"/>
        <w:docPartUnique/>
      </w:docPartObj>
    </w:sdtPr>
    <w:sdtContent>
      <w:p w:rsidR="00C05BB9" w:rsidRDefault="00C05BB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46B">
          <w:rPr>
            <w:noProof/>
          </w:rPr>
          <w:t>1</w:t>
        </w:r>
        <w:r>
          <w:fldChar w:fldCharType="end"/>
        </w:r>
      </w:p>
    </w:sdtContent>
  </w:sdt>
  <w:p w:rsidR="00C05BB9" w:rsidRDefault="00C05BB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46B" w:rsidRDefault="00B1246B" w:rsidP="00C05BB9">
      <w:pPr>
        <w:spacing w:after="0" w:line="240" w:lineRule="auto"/>
      </w:pPr>
      <w:r>
        <w:separator/>
      </w:r>
    </w:p>
  </w:footnote>
  <w:footnote w:type="continuationSeparator" w:id="0">
    <w:p w:rsidR="00B1246B" w:rsidRDefault="00B1246B" w:rsidP="00C05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6F0B"/>
    <w:rsid w:val="00043614"/>
    <w:rsid w:val="0005584F"/>
    <w:rsid w:val="000919DF"/>
    <w:rsid w:val="00116F0B"/>
    <w:rsid w:val="00206617"/>
    <w:rsid w:val="00246B8C"/>
    <w:rsid w:val="002E085A"/>
    <w:rsid w:val="00304BE2"/>
    <w:rsid w:val="003B2660"/>
    <w:rsid w:val="003B3E79"/>
    <w:rsid w:val="00402606"/>
    <w:rsid w:val="00410C8C"/>
    <w:rsid w:val="00441506"/>
    <w:rsid w:val="004451C3"/>
    <w:rsid w:val="00456EEC"/>
    <w:rsid w:val="0056761A"/>
    <w:rsid w:val="005B5919"/>
    <w:rsid w:val="00672350"/>
    <w:rsid w:val="00676D9A"/>
    <w:rsid w:val="006C7880"/>
    <w:rsid w:val="006D21CD"/>
    <w:rsid w:val="006E35AC"/>
    <w:rsid w:val="007042C7"/>
    <w:rsid w:val="007505BE"/>
    <w:rsid w:val="0079344A"/>
    <w:rsid w:val="00881664"/>
    <w:rsid w:val="008D519B"/>
    <w:rsid w:val="009B0978"/>
    <w:rsid w:val="00A306AB"/>
    <w:rsid w:val="00A61885"/>
    <w:rsid w:val="00B1246B"/>
    <w:rsid w:val="00B22C83"/>
    <w:rsid w:val="00B455A6"/>
    <w:rsid w:val="00B65B71"/>
    <w:rsid w:val="00B760CF"/>
    <w:rsid w:val="00BA0AED"/>
    <w:rsid w:val="00BB34BE"/>
    <w:rsid w:val="00C05BB9"/>
    <w:rsid w:val="00C62B65"/>
    <w:rsid w:val="00CB173D"/>
    <w:rsid w:val="00DB262D"/>
    <w:rsid w:val="00E13B9D"/>
    <w:rsid w:val="00E374F7"/>
    <w:rsid w:val="00E45AC0"/>
    <w:rsid w:val="00E97E16"/>
    <w:rsid w:val="00ED2491"/>
    <w:rsid w:val="00ED4066"/>
    <w:rsid w:val="00F0690D"/>
    <w:rsid w:val="00F60BCB"/>
    <w:rsid w:val="00F67C01"/>
    <w:rsid w:val="00FE08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0AED"/>
  </w:style>
  <w:style w:type="character" w:styleId="a4">
    <w:name w:val="Hyperlink"/>
    <w:basedOn w:val="a0"/>
    <w:uiPriority w:val="99"/>
    <w:semiHidden/>
    <w:unhideWhenUsed/>
    <w:rsid w:val="00BA0AE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0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0AE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67C01"/>
    <w:rPr>
      <w:b/>
      <w:bCs/>
    </w:rPr>
  </w:style>
  <w:style w:type="paragraph" w:styleId="a8">
    <w:name w:val="caption"/>
    <w:basedOn w:val="a"/>
    <w:next w:val="a"/>
    <w:uiPriority w:val="35"/>
    <w:unhideWhenUsed/>
    <w:qFormat/>
    <w:rsid w:val="002066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0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05BB9"/>
  </w:style>
  <w:style w:type="paragraph" w:styleId="ab">
    <w:name w:val="footer"/>
    <w:basedOn w:val="a"/>
    <w:link w:val="ac"/>
    <w:uiPriority w:val="99"/>
    <w:unhideWhenUsed/>
    <w:rsid w:val="00C0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05B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5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ebmandry.com/zhizn-v-tundre-zimoj-i-letom-mestnoe-naselenie-ili-zhiteli-tundry-video-film/raznoe/priroda/prirodnaya-zona-tundra-harakteristika-geograficheskoe-polozhenie-prirodnye-usloviya-i-klimat-pochvy-problemy-tundry.html" TargetMode="Externa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ОБЖ</cp:lastModifiedBy>
  <cp:revision>25</cp:revision>
  <cp:lastPrinted>2019-02-06T11:36:00Z</cp:lastPrinted>
  <dcterms:created xsi:type="dcterms:W3CDTF">2019-01-30T11:20:00Z</dcterms:created>
  <dcterms:modified xsi:type="dcterms:W3CDTF">2019-02-06T11:37:00Z</dcterms:modified>
</cp:coreProperties>
</file>