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4F" w:rsidRDefault="001B124F" w:rsidP="001B124F">
      <w:pPr>
        <w:rPr>
          <w:rFonts w:ascii="Times New Roman" w:hAnsi="Times New Roman" w:cs="Times New Roman"/>
          <w:b/>
          <w:sz w:val="24"/>
          <w:szCs w:val="24"/>
        </w:rPr>
      </w:pPr>
      <w:r w:rsidRPr="00541D40">
        <w:rPr>
          <w:rFonts w:ascii="Times New Roman" w:hAnsi="Times New Roman" w:cs="Times New Roman"/>
          <w:b/>
          <w:sz w:val="24"/>
          <w:szCs w:val="24"/>
        </w:rPr>
        <w:t xml:space="preserve">Терминологический диктант по </w:t>
      </w:r>
      <w:r w:rsidR="00DE6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химии</w:t>
      </w:r>
      <w:r w:rsidRPr="007903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Тема «</w:t>
      </w:r>
      <w:r w:rsidR="007903FF" w:rsidRPr="007903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Периодическая система ХЭ</w:t>
      </w:r>
      <w:r w:rsidRPr="007903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 9 класс</w:t>
      </w:r>
    </w:p>
    <w:p w:rsidR="001B124F" w:rsidRDefault="001B124F" w:rsidP="001B1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Соотнесите формулировку понятия с термином, обозначающим его:</w:t>
      </w:r>
    </w:p>
    <w:tbl>
      <w:tblPr>
        <w:tblStyle w:val="a3"/>
        <w:tblW w:w="9807" w:type="dxa"/>
        <w:tblLook w:val="04A0"/>
      </w:tblPr>
      <w:tblGrid>
        <w:gridCol w:w="5731"/>
        <w:gridCol w:w="4076"/>
      </w:tblGrid>
      <w:tr w:rsidR="001B124F" w:rsidTr="00CD6467">
        <w:tc>
          <w:tcPr>
            <w:tcW w:w="5731" w:type="dxa"/>
          </w:tcPr>
          <w:p w:rsidR="001B124F" w:rsidRPr="001728ED" w:rsidRDefault="001728ED" w:rsidP="0017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E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термина</w:t>
            </w:r>
          </w:p>
        </w:tc>
        <w:tc>
          <w:tcPr>
            <w:tcW w:w="4076" w:type="dxa"/>
          </w:tcPr>
          <w:p w:rsidR="001B124F" w:rsidRPr="001728ED" w:rsidRDefault="001728ED" w:rsidP="0017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ED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1B124F" w:rsidTr="00CD6467">
        <w:tc>
          <w:tcPr>
            <w:tcW w:w="5731" w:type="dxa"/>
          </w:tcPr>
          <w:p w:rsidR="001B124F" w:rsidRPr="001B124F" w:rsidRDefault="001B124F" w:rsidP="001B12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24F">
              <w:rPr>
                <w:rFonts w:ascii="Times New Roman" w:hAnsi="Times New Roman" w:cs="Times New Roman"/>
                <w:sz w:val="24"/>
                <w:szCs w:val="24"/>
              </w:rPr>
              <w:t>Элементы первой группы, главной по</w:t>
            </w:r>
            <w:r w:rsidR="007903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24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D6467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  семейство …</w:t>
            </w:r>
          </w:p>
        </w:tc>
        <w:tc>
          <w:tcPr>
            <w:tcW w:w="4076" w:type="dxa"/>
          </w:tcPr>
          <w:p w:rsidR="001B124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Восстановители</w:t>
            </w:r>
          </w:p>
        </w:tc>
      </w:tr>
      <w:tr w:rsidR="001B124F" w:rsidTr="00CD6467">
        <w:tc>
          <w:tcPr>
            <w:tcW w:w="5731" w:type="dxa"/>
          </w:tcPr>
          <w:p w:rsidR="001B124F" w:rsidRP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восьмой группы главной подгруппы…</w:t>
            </w:r>
          </w:p>
        </w:tc>
        <w:tc>
          <w:tcPr>
            <w:tcW w:w="4076" w:type="dxa"/>
          </w:tcPr>
          <w:p w:rsidR="001B124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Галогены</w:t>
            </w:r>
          </w:p>
        </w:tc>
      </w:tr>
      <w:tr w:rsidR="001B124F" w:rsidTr="00CD6467">
        <w:tc>
          <w:tcPr>
            <w:tcW w:w="5731" w:type="dxa"/>
          </w:tcPr>
          <w:p w:rsidR="001B124F" w:rsidRP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Кальций, стронций и барий - это элементы семейства  …</w:t>
            </w:r>
          </w:p>
        </w:tc>
        <w:tc>
          <w:tcPr>
            <w:tcW w:w="4076" w:type="dxa"/>
          </w:tcPr>
          <w:p w:rsidR="001B124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Положительный ион</w:t>
            </w:r>
          </w:p>
        </w:tc>
      </w:tr>
      <w:tr w:rsidR="001B124F" w:rsidTr="00CD6467">
        <w:tc>
          <w:tcPr>
            <w:tcW w:w="5731" w:type="dxa"/>
          </w:tcPr>
          <w:p w:rsidR="001B124F" w:rsidRP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седьмой группы главной подгруппы…</w:t>
            </w:r>
          </w:p>
        </w:tc>
        <w:tc>
          <w:tcPr>
            <w:tcW w:w="4076" w:type="dxa"/>
          </w:tcPr>
          <w:p w:rsidR="001B124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Отрицательный ион</w:t>
            </w:r>
          </w:p>
        </w:tc>
      </w:tr>
      <w:tr w:rsidR="001B124F" w:rsidTr="00CD6467">
        <w:tc>
          <w:tcPr>
            <w:tcW w:w="5731" w:type="dxa"/>
          </w:tcPr>
          <w:p w:rsidR="001B124F" w:rsidRP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Элементы, соединения которых проявляют двойственные свойства (кислотные и основные)…</w:t>
            </w:r>
          </w:p>
        </w:tc>
        <w:tc>
          <w:tcPr>
            <w:tcW w:w="4076" w:type="dxa"/>
          </w:tcPr>
          <w:p w:rsidR="001B124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Амфотерные</w:t>
            </w:r>
          </w:p>
        </w:tc>
      </w:tr>
      <w:tr w:rsidR="001B124F" w:rsidTr="00CD6467">
        <w:tc>
          <w:tcPr>
            <w:tcW w:w="5731" w:type="dxa"/>
          </w:tcPr>
          <w:p w:rsidR="001B124F" w:rsidRP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элементы, атомы которых имеют тенденцию к присоединению электронов …</w:t>
            </w:r>
          </w:p>
        </w:tc>
        <w:tc>
          <w:tcPr>
            <w:tcW w:w="4076" w:type="dxa"/>
          </w:tcPr>
          <w:p w:rsidR="001B124F" w:rsidRDefault="00CD6467" w:rsidP="00C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Летучие водородные соединения</w:t>
            </w:r>
          </w:p>
        </w:tc>
      </w:tr>
      <w:tr w:rsidR="001B124F" w:rsidTr="00CD6467">
        <w:tc>
          <w:tcPr>
            <w:tcW w:w="5731" w:type="dxa"/>
          </w:tcPr>
          <w:p w:rsidR="001B124F" w:rsidRP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элементы, атомы которых способны только отдавать электроны…</w:t>
            </w:r>
          </w:p>
        </w:tc>
        <w:tc>
          <w:tcPr>
            <w:tcW w:w="4076" w:type="dxa"/>
          </w:tcPr>
          <w:p w:rsidR="001B124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Щелочные металлы</w:t>
            </w:r>
          </w:p>
        </w:tc>
      </w:tr>
      <w:tr w:rsidR="007903FF" w:rsidTr="00CD6467">
        <w:tc>
          <w:tcPr>
            <w:tcW w:w="5731" w:type="dxa"/>
          </w:tcPr>
          <w:p w:rsid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 с завершенным энергетическим уровнем …</w:t>
            </w:r>
          </w:p>
        </w:tc>
        <w:tc>
          <w:tcPr>
            <w:tcW w:w="4076" w:type="dxa"/>
          </w:tcPr>
          <w:p w:rsidR="007903F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Щелочноземельные металлы</w:t>
            </w:r>
          </w:p>
        </w:tc>
      </w:tr>
      <w:tr w:rsidR="007903FF" w:rsidTr="00CD6467">
        <w:tc>
          <w:tcPr>
            <w:tcW w:w="5731" w:type="dxa"/>
          </w:tcPr>
          <w:p w:rsid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Частица, в которую превращается атом химического элемента в результате принятия электронов…</w:t>
            </w:r>
          </w:p>
        </w:tc>
        <w:tc>
          <w:tcPr>
            <w:tcW w:w="4076" w:type="dxa"/>
          </w:tcPr>
          <w:p w:rsidR="007903F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Инертные газы</w:t>
            </w:r>
          </w:p>
        </w:tc>
      </w:tr>
      <w:tr w:rsidR="007903FF" w:rsidTr="00CD6467">
        <w:tc>
          <w:tcPr>
            <w:tcW w:w="5731" w:type="dxa"/>
          </w:tcPr>
          <w:p w:rsidR="007903FF" w:rsidRDefault="007903FF" w:rsidP="007903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Частица, в которую превращается атом химическог</w:t>
            </w:r>
            <w:r w:rsidR="00CD6467">
              <w:rPr>
                <w:rFonts w:ascii="Times New Roman" w:hAnsi="Times New Roman" w:cs="Times New Roman"/>
                <w:sz w:val="24"/>
                <w:szCs w:val="24"/>
              </w:rPr>
              <w:t xml:space="preserve">о элемента в результате отдачи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электронов…</w:t>
            </w:r>
          </w:p>
        </w:tc>
        <w:tc>
          <w:tcPr>
            <w:tcW w:w="4076" w:type="dxa"/>
          </w:tcPr>
          <w:p w:rsidR="007903FF" w:rsidRDefault="00CD646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К.Молекула</w:t>
            </w:r>
          </w:p>
        </w:tc>
      </w:tr>
      <w:tr w:rsidR="00CD6467" w:rsidTr="00CD6467">
        <w:tc>
          <w:tcPr>
            <w:tcW w:w="5731" w:type="dxa"/>
          </w:tcPr>
          <w:p w:rsidR="00CD6467" w:rsidRDefault="00CD6467" w:rsidP="00CD64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Элементы, название которых переводится как «рождающие соли»…</w:t>
            </w:r>
          </w:p>
        </w:tc>
        <w:tc>
          <w:tcPr>
            <w:tcW w:w="4076" w:type="dxa"/>
          </w:tcPr>
          <w:p w:rsidR="00CD6467" w:rsidRDefault="00CD6467" w:rsidP="00C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Окислители</w:t>
            </w:r>
          </w:p>
        </w:tc>
      </w:tr>
    </w:tbl>
    <w:p w:rsidR="001B124F" w:rsidRDefault="001728ED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="00CD6467">
        <w:rPr>
          <w:rFonts w:ascii="Times New Roman" w:hAnsi="Times New Roman" w:cs="Times New Roman"/>
          <w:sz w:val="24"/>
          <w:szCs w:val="24"/>
        </w:rPr>
        <w:t>Термины могут повторят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D6467">
        <w:rPr>
          <w:rFonts w:ascii="Times New Roman" w:hAnsi="Times New Roman" w:cs="Times New Roman"/>
          <w:sz w:val="24"/>
          <w:szCs w:val="24"/>
        </w:rPr>
        <w:t xml:space="preserve">ся. Среди терминов есть «лишние». </w:t>
      </w:r>
    </w:p>
    <w:p w:rsidR="00CD6467" w:rsidRPr="001728ED" w:rsidRDefault="00CD6467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1728ED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CD6467" w:rsidRDefault="001728ED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Соотнесите </w:t>
      </w:r>
      <w:r w:rsidR="00DE6DD2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частицы с ее электронным строением:</w:t>
      </w:r>
      <w:r w:rsidR="00DE6D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E6DD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E6DD2">
        <w:rPr>
          <w:rFonts w:ascii="Times New Roman" w:hAnsi="Times New Roman" w:cs="Times New Roman"/>
          <w:sz w:val="24"/>
          <w:szCs w:val="24"/>
        </w:rPr>
        <w:t>. ПС химических элементов)</w:t>
      </w:r>
    </w:p>
    <w:tbl>
      <w:tblPr>
        <w:tblStyle w:val="a3"/>
        <w:tblW w:w="0" w:type="auto"/>
        <w:tblLook w:val="04A0"/>
      </w:tblPr>
      <w:tblGrid>
        <w:gridCol w:w="4361"/>
        <w:gridCol w:w="4111"/>
        <w:gridCol w:w="1099"/>
      </w:tblGrid>
      <w:tr w:rsidR="00DE6DD2" w:rsidTr="00DE6DD2">
        <w:tc>
          <w:tcPr>
            <w:tcW w:w="4361" w:type="dxa"/>
          </w:tcPr>
          <w:p w:rsidR="00DE6DD2" w:rsidRPr="002611E6" w:rsidRDefault="00DE6DD2" w:rsidP="0026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строение частицы</w:t>
            </w:r>
          </w:p>
        </w:tc>
        <w:tc>
          <w:tcPr>
            <w:tcW w:w="4111" w:type="dxa"/>
          </w:tcPr>
          <w:p w:rsidR="00DE6DD2" w:rsidRPr="002611E6" w:rsidRDefault="00DE6DD2" w:rsidP="0026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Вид частицы (название)</w:t>
            </w:r>
          </w:p>
        </w:tc>
        <w:tc>
          <w:tcPr>
            <w:tcW w:w="1099" w:type="dxa"/>
          </w:tcPr>
          <w:p w:rsidR="00DE6DD2" w:rsidRPr="002611E6" w:rsidRDefault="00DE6DD2" w:rsidP="0026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E6DD2" w:rsidTr="00DE6DD2">
        <w:tc>
          <w:tcPr>
            <w:tcW w:w="4361" w:type="dxa"/>
          </w:tcPr>
          <w:p w:rsidR="00DE6DD2" w:rsidRPr="002611E6" w:rsidRDefault="00DE6DD2" w:rsidP="002611E6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gramStart"/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)</w:t>
            </w:r>
            <w:proofErr w:type="gramEnd"/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2 ) 8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)2 ) 8 ) 8</w:t>
            </w:r>
          </w:p>
          <w:p w:rsidR="00DE6DD2" w:rsidRPr="002611E6" w:rsidRDefault="00DE6DD2" w:rsidP="002611E6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proofErr w:type="gramStart"/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)</w:t>
            </w:r>
            <w:proofErr w:type="gramEnd"/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2 ) 8 ) 3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)2</w:t>
            </w:r>
          </w:p>
          <w:p w:rsidR="00DE6DD2" w:rsidRPr="002611E6" w:rsidRDefault="00DE6DD2" w:rsidP="002611E6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gramStart"/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)</w:t>
            </w:r>
            <w:proofErr w:type="gramEnd"/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2 )8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26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)2 )8 )18 ) 8</w:t>
            </w:r>
          </w:p>
        </w:tc>
        <w:tc>
          <w:tcPr>
            <w:tcW w:w="4111" w:type="dxa"/>
          </w:tcPr>
          <w:p w:rsidR="00DE6DD2" w:rsidRDefault="00DE6DD2" w:rsidP="002611E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  <w:p w:rsidR="00DE6DD2" w:rsidRDefault="00DE6DD2" w:rsidP="002611E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ион</w:t>
            </w:r>
          </w:p>
          <w:p w:rsidR="00DE6DD2" w:rsidRPr="001728ED" w:rsidRDefault="00DE6DD2" w:rsidP="002611E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 ион</w:t>
            </w:r>
          </w:p>
        </w:tc>
        <w:tc>
          <w:tcPr>
            <w:tcW w:w="1099" w:type="dxa"/>
          </w:tcPr>
          <w:p w:rsidR="00DE6DD2" w:rsidRDefault="00DE6DD2" w:rsidP="00DE6DD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8ED" w:rsidRPr="002611E6" w:rsidRDefault="001728ED" w:rsidP="008511E7">
      <w:pPr>
        <w:rPr>
          <w:rFonts w:ascii="Times New Roman" w:hAnsi="Times New Roman" w:cs="Times New Roman"/>
          <w:b/>
          <w:sz w:val="24"/>
          <w:szCs w:val="24"/>
        </w:rPr>
      </w:pPr>
    </w:p>
    <w:p w:rsidR="002611E6" w:rsidRPr="002611E6" w:rsidRDefault="002611E6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2611E6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2611E6" w:rsidRDefault="002611E6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тривиальное название вещества с его химическим названием:</w:t>
      </w:r>
    </w:p>
    <w:tbl>
      <w:tblPr>
        <w:tblStyle w:val="a3"/>
        <w:tblW w:w="0" w:type="auto"/>
        <w:tblLook w:val="04A0"/>
      </w:tblPr>
      <w:tblGrid>
        <w:gridCol w:w="3652"/>
        <w:gridCol w:w="4253"/>
        <w:gridCol w:w="1666"/>
      </w:tblGrid>
      <w:tr w:rsidR="00DE6DD2" w:rsidTr="00DE6DD2">
        <w:tc>
          <w:tcPr>
            <w:tcW w:w="3652" w:type="dxa"/>
          </w:tcPr>
          <w:p w:rsidR="00DE6DD2" w:rsidRPr="002611E6" w:rsidRDefault="00DE6DD2" w:rsidP="0026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Тривиальное название</w:t>
            </w:r>
          </w:p>
        </w:tc>
        <w:tc>
          <w:tcPr>
            <w:tcW w:w="4253" w:type="dxa"/>
          </w:tcPr>
          <w:p w:rsidR="00DE6DD2" w:rsidRPr="002611E6" w:rsidRDefault="00DE6DD2" w:rsidP="0026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Химическое название</w:t>
            </w:r>
          </w:p>
        </w:tc>
        <w:tc>
          <w:tcPr>
            <w:tcW w:w="1666" w:type="dxa"/>
          </w:tcPr>
          <w:p w:rsidR="00DE6DD2" w:rsidRPr="002611E6" w:rsidRDefault="00DE6DD2" w:rsidP="0026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E6DD2" w:rsidTr="00DE6DD2">
        <w:tc>
          <w:tcPr>
            <w:tcW w:w="3652" w:type="dxa"/>
          </w:tcPr>
          <w:p w:rsidR="00DE6DD2" w:rsidRPr="00013500" w:rsidRDefault="00DE6DD2" w:rsidP="000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3500">
              <w:rPr>
                <w:rFonts w:ascii="Times New Roman" w:hAnsi="Times New Roman" w:cs="Times New Roman"/>
                <w:sz w:val="24"/>
                <w:szCs w:val="24"/>
              </w:rPr>
              <w:t>Негашеная известь</w:t>
            </w:r>
          </w:p>
        </w:tc>
        <w:tc>
          <w:tcPr>
            <w:tcW w:w="4253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А.Фтороводородная</w:t>
            </w:r>
          </w:p>
        </w:tc>
        <w:tc>
          <w:tcPr>
            <w:tcW w:w="1666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D2" w:rsidTr="00DE6DD2">
        <w:tc>
          <w:tcPr>
            <w:tcW w:w="3652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Гашеная известь</w:t>
            </w:r>
          </w:p>
        </w:tc>
        <w:tc>
          <w:tcPr>
            <w:tcW w:w="4253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Б.Сульфат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пятиводный</w:t>
            </w:r>
            <w:proofErr w:type="spellEnd"/>
          </w:p>
        </w:tc>
        <w:tc>
          <w:tcPr>
            <w:tcW w:w="1666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D2" w:rsidTr="00DE6DD2">
        <w:tc>
          <w:tcPr>
            <w:tcW w:w="3652" w:type="dxa"/>
          </w:tcPr>
          <w:p w:rsidR="00DE6DD2" w:rsidRPr="00013500" w:rsidRDefault="00DE6DD2" w:rsidP="00013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3500">
              <w:rPr>
                <w:rFonts w:ascii="Times New Roman" w:hAnsi="Times New Roman" w:cs="Times New Roman"/>
                <w:sz w:val="24"/>
                <w:szCs w:val="24"/>
              </w:rPr>
              <w:t>Медный купорос</w:t>
            </w:r>
          </w:p>
        </w:tc>
        <w:tc>
          <w:tcPr>
            <w:tcW w:w="4253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В.Гидрокарбонат натрия</w:t>
            </w:r>
          </w:p>
        </w:tc>
        <w:tc>
          <w:tcPr>
            <w:tcW w:w="1666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D2" w:rsidTr="00DE6DD2">
        <w:tc>
          <w:tcPr>
            <w:tcW w:w="3652" w:type="dxa"/>
          </w:tcPr>
          <w:p w:rsidR="00DE6DD2" w:rsidRPr="00013500" w:rsidRDefault="00DE6DD2" w:rsidP="0001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13500">
              <w:rPr>
                <w:rFonts w:ascii="Times New Roman" w:hAnsi="Times New Roman" w:cs="Times New Roman"/>
                <w:sz w:val="24"/>
                <w:szCs w:val="24"/>
              </w:rPr>
              <w:t>Плавиковая кислота</w:t>
            </w:r>
          </w:p>
        </w:tc>
        <w:tc>
          <w:tcPr>
            <w:tcW w:w="4253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Гидроксид кальция</w:t>
            </w:r>
          </w:p>
        </w:tc>
        <w:tc>
          <w:tcPr>
            <w:tcW w:w="1666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D2" w:rsidTr="00DE6DD2">
        <w:tc>
          <w:tcPr>
            <w:tcW w:w="3652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5.Поваренная соль</w:t>
            </w:r>
          </w:p>
        </w:tc>
        <w:tc>
          <w:tcPr>
            <w:tcW w:w="4253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Оксид кальция</w:t>
            </w:r>
          </w:p>
        </w:tc>
        <w:tc>
          <w:tcPr>
            <w:tcW w:w="1666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D2" w:rsidTr="00DE6DD2">
        <w:tc>
          <w:tcPr>
            <w:tcW w:w="3652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6.Питьевая сода</w:t>
            </w:r>
          </w:p>
        </w:tc>
        <w:tc>
          <w:tcPr>
            <w:tcW w:w="4253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Хлорид натрия</w:t>
            </w:r>
          </w:p>
        </w:tc>
        <w:tc>
          <w:tcPr>
            <w:tcW w:w="1666" w:type="dxa"/>
          </w:tcPr>
          <w:p w:rsidR="00DE6DD2" w:rsidRDefault="00DE6DD2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1E6" w:rsidRPr="008511E7" w:rsidRDefault="002611E6" w:rsidP="002611E6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Бланк ответов. </w:t>
      </w:r>
      <w:r w:rsidRPr="00013500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 w:rsidRPr="008511E7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ФИ___________________________________</w:t>
      </w:r>
    </w:p>
    <w:tbl>
      <w:tblPr>
        <w:tblStyle w:val="a3"/>
        <w:tblW w:w="0" w:type="auto"/>
        <w:tblLook w:val="04A0"/>
      </w:tblPr>
      <w:tblGrid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6"/>
        <w:gridCol w:w="836"/>
      </w:tblGrid>
      <w:tr w:rsidR="002611E6" w:rsidTr="00013500">
        <w:trPr>
          <w:trHeight w:val="291"/>
        </w:trPr>
        <w:tc>
          <w:tcPr>
            <w:tcW w:w="836" w:type="dxa"/>
          </w:tcPr>
          <w:p w:rsidR="002611E6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11E6" w:rsidTr="00013500">
        <w:trPr>
          <w:trHeight w:val="291"/>
        </w:trPr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611E6" w:rsidRDefault="002611E6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1E6" w:rsidRDefault="002611E6" w:rsidP="00261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="000135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3500" w:rsidTr="00E50B18">
        <w:tc>
          <w:tcPr>
            <w:tcW w:w="4785" w:type="dxa"/>
          </w:tcPr>
          <w:p w:rsidR="00013500" w:rsidRPr="002611E6" w:rsidRDefault="00013500" w:rsidP="00EF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 ответов   </w:t>
            </w:r>
          </w:p>
        </w:tc>
        <w:tc>
          <w:tcPr>
            <w:tcW w:w="4786" w:type="dxa"/>
          </w:tcPr>
          <w:p w:rsidR="00013500" w:rsidRPr="002611E6" w:rsidRDefault="00013500" w:rsidP="00EF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Вид частицы (название)</w:t>
            </w:r>
          </w:p>
        </w:tc>
      </w:tr>
      <w:tr w:rsidR="00013500" w:rsidTr="00E50B18">
        <w:tc>
          <w:tcPr>
            <w:tcW w:w="4785" w:type="dxa"/>
          </w:tcPr>
          <w:p w:rsidR="00013500" w:rsidRPr="00013500" w:rsidRDefault="00013500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3500" w:rsidRPr="00013500" w:rsidRDefault="00013500" w:rsidP="00EF5C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</w:tc>
      </w:tr>
      <w:tr w:rsidR="00013500" w:rsidTr="00E50B18">
        <w:tc>
          <w:tcPr>
            <w:tcW w:w="4785" w:type="dxa"/>
          </w:tcPr>
          <w:p w:rsidR="00013500" w:rsidRDefault="00013500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3500" w:rsidRPr="00013500" w:rsidRDefault="00013500" w:rsidP="00EF5C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ион</w:t>
            </w:r>
          </w:p>
        </w:tc>
      </w:tr>
      <w:tr w:rsidR="00013500" w:rsidTr="00E50B18">
        <w:tc>
          <w:tcPr>
            <w:tcW w:w="4785" w:type="dxa"/>
          </w:tcPr>
          <w:p w:rsidR="00013500" w:rsidRDefault="00013500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3500" w:rsidRDefault="00013500" w:rsidP="00EF5C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 ион</w:t>
            </w:r>
          </w:p>
        </w:tc>
      </w:tr>
    </w:tbl>
    <w:p w:rsidR="00013500" w:rsidRDefault="00013500" w:rsidP="00261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tbl>
      <w:tblPr>
        <w:tblStyle w:val="a3"/>
        <w:tblW w:w="0" w:type="auto"/>
        <w:tblLook w:val="04A0"/>
      </w:tblPr>
      <w:tblGrid>
        <w:gridCol w:w="1367"/>
        <w:gridCol w:w="1368"/>
        <w:gridCol w:w="1368"/>
        <w:gridCol w:w="1368"/>
        <w:gridCol w:w="1368"/>
        <w:gridCol w:w="1366"/>
        <w:gridCol w:w="1366"/>
      </w:tblGrid>
      <w:tr w:rsidR="00EF5C93" w:rsidTr="00EF5C93">
        <w:trPr>
          <w:trHeight w:val="378"/>
        </w:trPr>
        <w:tc>
          <w:tcPr>
            <w:tcW w:w="1367" w:type="dxa"/>
          </w:tcPr>
          <w:p w:rsidR="00EF5C93" w:rsidRDefault="00EF5C93" w:rsidP="0030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названия</w:t>
            </w:r>
          </w:p>
        </w:tc>
        <w:tc>
          <w:tcPr>
            <w:tcW w:w="1368" w:type="dxa"/>
          </w:tcPr>
          <w:p w:rsidR="00EF5C93" w:rsidRDefault="00EF5C93" w:rsidP="0030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F5C93" w:rsidRDefault="00EF5C93" w:rsidP="0030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F5C93" w:rsidRDefault="00EF5C93" w:rsidP="0030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F5C93" w:rsidRDefault="00EF5C93" w:rsidP="0030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C93" w:rsidTr="00EF5C93">
        <w:trPr>
          <w:trHeight w:val="378"/>
        </w:trPr>
        <w:tc>
          <w:tcPr>
            <w:tcW w:w="1367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хим. названия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1E6" w:rsidRPr="008511E7" w:rsidRDefault="002611E6" w:rsidP="002611E6">
      <w:pPr>
        <w:rPr>
          <w:rFonts w:ascii="Times New Roman" w:hAnsi="Times New Roman" w:cs="Times New Roman"/>
          <w:sz w:val="24"/>
          <w:szCs w:val="24"/>
        </w:rPr>
      </w:pPr>
    </w:p>
    <w:p w:rsidR="00EF5C93" w:rsidRPr="008511E7" w:rsidRDefault="00EF5C93" w:rsidP="00EF5C93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t xml:space="preserve">Бланк ответов. </w:t>
      </w:r>
      <w:r w:rsidRPr="00013500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 w:rsidRPr="008511E7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. ФИ_____________________________________</w:t>
      </w:r>
    </w:p>
    <w:tbl>
      <w:tblPr>
        <w:tblStyle w:val="a3"/>
        <w:tblW w:w="0" w:type="auto"/>
        <w:tblLook w:val="04A0"/>
      </w:tblPr>
      <w:tblGrid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6"/>
        <w:gridCol w:w="836"/>
      </w:tblGrid>
      <w:tr w:rsidR="00EF5C93" w:rsidTr="00E50B18">
        <w:trPr>
          <w:trHeight w:val="291"/>
        </w:trPr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C93" w:rsidTr="00E50B18">
        <w:trPr>
          <w:trHeight w:val="291"/>
        </w:trPr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C93" w:rsidRDefault="00EF5C93" w:rsidP="00EF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F5C93" w:rsidTr="00E50B18">
        <w:tc>
          <w:tcPr>
            <w:tcW w:w="4785" w:type="dxa"/>
          </w:tcPr>
          <w:p w:rsidR="00EF5C93" w:rsidRPr="002611E6" w:rsidRDefault="00EF5C93" w:rsidP="00EF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 ответов   </w:t>
            </w:r>
          </w:p>
        </w:tc>
        <w:tc>
          <w:tcPr>
            <w:tcW w:w="4786" w:type="dxa"/>
          </w:tcPr>
          <w:p w:rsidR="00EF5C93" w:rsidRPr="002611E6" w:rsidRDefault="00EF5C93" w:rsidP="00EF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Вид частицы (название)</w:t>
            </w:r>
          </w:p>
        </w:tc>
      </w:tr>
      <w:tr w:rsidR="00EF5C93" w:rsidTr="00E50B18">
        <w:tc>
          <w:tcPr>
            <w:tcW w:w="4785" w:type="dxa"/>
          </w:tcPr>
          <w:p w:rsidR="00EF5C93" w:rsidRPr="00013500" w:rsidRDefault="00EF5C93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5C93" w:rsidRPr="00013500" w:rsidRDefault="00EF5C93" w:rsidP="00EF5C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</w:tc>
      </w:tr>
      <w:tr w:rsidR="00EF5C93" w:rsidTr="00E50B18">
        <w:tc>
          <w:tcPr>
            <w:tcW w:w="4785" w:type="dxa"/>
          </w:tcPr>
          <w:p w:rsidR="00EF5C93" w:rsidRDefault="00EF5C93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5C93" w:rsidRPr="00013500" w:rsidRDefault="00EF5C93" w:rsidP="00EF5C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ион</w:t>
            </w:r>
          </w:p>
        </w:tc>
      </w:tr>
      <w:tr w:rsidR="00EF5C93" w:rsidTr="00E50B18">
        <w:tc>
          <w:tcPr>
            <w:tcW w:w="4785" w:type="dxa"/>
          </w:tcPr>
          <w:p w:rsidR="00EF5C93" w:rsidRDefault="00EF5C93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5C93" w:rsidRDefault="00EF5C93" w:rsidP="00EF5C93">
            <w:pPr>
              <w:pStyle w:val="a4"/>
              <w:numPr>
                <w:ilvl w:val="0"/>
                <w:numId w:val="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 ион</w:t>
            </w:r>
          </w:p>
        </w:tc>
      </w:tr>
    </w:tbl>
    <w:p w:rsidR="00EF5C93" w:rsidRDefault="00EF5C93" w:rsidP="00EF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tbl>
      <w:tblPr>
        <w:tblStyle w:val="a3"/>
        <w:tblW w:w="0" w:type="auto"/>
        <w:tblLook w:val="04A0"/>
      </w:tblPr>
      <w:tblGrid>
        <w:gridCol w:w="1367"/>
        <w:gridCol w:w="1368"/>
        <w:gridCol w:w="1368"/>
        <w:gridCol w:w="1368"/>
        <w:gridCol w:w="1368"/>
        <w:gridCol w:w="1366"/>
        <w:gridCol w:w="1366"/>
      </w:tblGrid>
      <w:tr w:rsidR="00EF5C93" w:rsidTr="00E50B18">
        <w:trPr>
          <w:trHeight w:val="378"/>
        </w:trPr>
        <w:tc>
          <w:tcPr>
            <w:tcW w:w="1367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названия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C93" w:rsidTr="00E50B18">
        <w:trPr>
          <w:trHeight w:val="378"/>
        </w:trPr>
        <w:tc>
          <w:tcPr>
            <w:tcW w:w="1367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хим. названия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C93" w:rsidRPr="008511E7" w:rsidRDefault="00EF5C93" w:rsidP="00EF5C93">
      <w:pPr>
        <w:rPr>
          <w:rFonts w:ascii="Times New Roman" w:hAnsi="Times New Roman" w:cs="Times New Roman"/>
          <w:sz w:val="24"/>
          <w:szCs w:val="24"/>
        </w:rPr>
      </w:pPr>
    </w:p>
    <w:p w:rsidR="00EF5C93" w:rsidRPr="008511E7" w:rsidRDefault="00EF5C93" w:rsidP="00EF5C93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t xml:space="preserve">Бланк ответов. </w:t>
      </w:r>
      <w:r w:rsidRPr="00013500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 w:rsidRPr="008511E7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.  ФИ______________________________________</w:t>
      </w:r>
    </w:p>
    <w:tbl>
      <w:tblPr>
        <w:tblStyle w:val="a3"/>
        <w:tblW w:w="0" w:type="auto"/>
        <w:tblLook w:val="04A0"/>
      </w:tblPr>
      <w:tblGrid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6"/>
        <w:gridCol w:w="836"/>
      </w:tblGrid>
      <w:tr w:rsidR="00EF5C93" w:rsidTr="00E50B18">
        <w:trPr>
          <w:trHeight w:val="291"/>
        </w:trPr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C93" w:rsidTr="00E50B18">
        <w:trPr>
          <w:trHeight w:val="291"/>
        </w:trPr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C93" w:rsidRDefault="00EF5C93" w:rsidP="00EF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F5C93" w:rsidTr="00E50B18">
        <w:tc>
          <w:tcPr>
            <w:tcW w:w="4785" w:type="dxa"/>
          </w:tcPr>
          <w:p w:rsidR="00EF5C93" w:rsidRPr="002611E6" w:rsidRDefault="00EF5C93" w:rsidP="00EF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 ответов   </w:t>
            </w:r>
          </w:p>
        </w:tc>
        <w:tc>
          <w:tcPr>
            <w:tcW w:w="4786" w:type="dxa"/>
          </w:tcPr>
          <w:p w:rsidR="00EF5C93" w:rsidRPr="002611E6" w:rsidRDefault="00EF5C93" w:rsidP="00EF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6">
              <w:rPr>
                <w:rFonts w:ascii="Times New Roman" w:hAnsi="Times New Roman" w:cs="Times New Roman"/>
                <w:b/>
                <w:sz w:val="24"/>
                <w:szCs w:val="24"/>
              </w:rPr>
              <w:t>Вид частицы (название)</w:t>
            </w:r>
          </w:p>
        </w:tc>
      </w:tr>
      <w:tr w:rsidR="00EF5C93" w:rsidTr="00E50B18">
        <w:tc>
          <w:tcPr>
            <w:tcW w:w="4785" w:type="dxa"/>
          </w:tcPr>
          <w:p w:rsidR="00EF5C93" w:rsidRPr="00013500" w:rsidRDefault="00EF5C93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5C93" w:rsidRPr="00013500" w:rsidRDefault="00EF5C93" w:rsidP="00EF5C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</w:tc>
      </w:tr>
      <w:tr w:rsidR="00EF5C93" w:rsidTr="00E50B18">
        <w:tc>
          <w:tcPr>
            <w:tcW w:w="4785" w:type="dxa"/>
          </w:tcPr>
          <w:p w:rsidR="00EF5C93" w:rsidRDefault="00EF5C93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5C93" w:rsidRPr="00013500" w:rsidRDefault="00EF5C93" w:rsidP="00EF5C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ион</w:t>
            </w:r>
          </w:p>
        </w:tc>
      </w:tr>
      <w:tr w:rsidR="00EF5C93" w:rsidTr="00E50B18">
        <w:tc>
          <w:tcPr>
            <w:tcW w:w="4785" w:type="dxa"/>
          </w:tcPr>
          <w:p w:rsidR="00EF5C93" w:rsidRDefault="00EF5C93" w:rsidP="00EF5C93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5C93" w:rsidRDefault="00EF5C93" w:rsidP="00EF5C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 ион</w:t>
            </w:r>
          </w:p>
        </w:tc>
      </w:tr>
    </w:tbl>
    <w:p w:rsidR="00EF5C93" w:rsidRDefault="00EF5C93" w:rsidP="00EF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tbl>
      <w:tblPr>
        <w:tblStyle w:val="a3"/>
        <w:tblW w:w="0" w:type="auto"/>
        <w:tblLook w:val="04A0"/>
      </w:tblPr>
      <w:tblGrid>
        <w:gridCol w:w="1367"/>
        <w:gridCol w:w="1368"/>
        <w:gridCol w:w="1368"/>
        <w:gridCol w:w="1368"/>
        <w:gridCol w:w="1368"/>
        <w:gridCol w:w="1366"/>
        <w:gridCol w:w="1366"/>
      </w:tblGrid>
      <w:tr w:rsidR="00EF5C93" w:rsidTr="00E50B18">
        <w:trPr>
          <w:trHeight w:val="378"/>
        </w:trPr>
        <w:tc>
          <w:tcPr>
            <w:tcW w:w="1367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названия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C93" w:rsidTr="00E50B18">
        <w:trPr>
          <w:trHeight w:val="378"/>
        </w:trPr>
        <w:tc>
          <w:tcPr>
            <w:tcW w:w="1367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хим. названия</w:t>
            </w: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F5C93" w:rsidRDefault="00EF5C93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1E6" w:rsidRPr="008511E7" w:rsidRDefault="002611E6" w:rsidP="008511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11E6" w:rsidRPr="008511E7" w:rsidSect="0080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24" w:rsidRDefault="00551924" w:rsidP="001B124F">
      <w:pPr>
        <w:spacing w:after="0" w:line="240" w:lineRule="auto"/>
      </w:pPr>
      <w:r>
        <w:separator/>
      </w:r>
    </w:p>
  </w:endnote>
  <w:endnote w:type="continuationSeparator" w:id="0">
    <w:p w:rsidR="00551924" w:rsidRDefault="00551924" w:rsidP="001B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24" w:rsidRDefault="00551924" w:rsidP="001B124F">
      <w:pPr>
        <w:spacing w:after="0" w:line="240" w:lineRule="auto"/>
      </w:pPr>
      <w:r>
        <w:separator/>
      </w:r>
    </w:p>
  </w:footnote>
  <w:footnote w:type="continuationSeparator" w:id="0">
    <w:p w:rsidR="00551924" w:rsidRDefault="00551924" w:rsidP="001B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D57"/>
    <w:multiLevelType w:val="hybridMultilevel"/>
    <w:tmpl w:val="13AE6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20B2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C7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4AB9"/>
    <w:multiLevelType w:val="hybridMultilevel"/>
    <w:tmpl w:val="B0BEE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4668F1"/>
    <w:multiLevelType w:val="hybridMultilevel"/>
    <w:tmpl w:val="2F3C6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286E93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C5DBF"/>
    <w:multiLevelType w:val="hybridMultilevel"/>
    <w:tmpl w:val="6F7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C57C7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3434D"/>
    <w:multiLevelType w:val="hybridMultilevel"/>
    <w:tmpl w:val="31C6E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40"/>
    <w:rsid w:val="00013500"/>
    <w:rsid w:val="001728ED"/>
    <w:rsid w:val="001B124F"/>
    <w:rsid w:val="001F1A4F"/>
    <w:rsid w:val="001F481A"/>
    <w:rsid w:val="002611E6"/>
    <w:rsid w:val="005236F5"/>
    <w:rsid w:val="00541D40"/>
    <w:rsid w:val="00551924"/>
    <w:rsid w:val="007903FF"/>
    <w:rsid w:val="00807F8F"/>
    <w:rsid w:val="008511E7"/>
    <w:rsid w:val="00C63BF2"/>
    <w:rsid w:val="00CD6467"/>
    <w:rsid w:val="00DE6DD2"/>
    <w:rsid w:val="00E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D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24F"/>
  </w:style>
  <w:style w:type="paragraph" w:styleId="a7">
    <w:name w:val="footer"/>
    <w:basedOn w:val="a"/>
    <w:link w:val="a8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68C1-9641-408B-987D-3EEE7F6F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2020-02-05T19:16:00Z</dcterms:created>
  <dcterms:modified xsi:type="dcterms:W3CDTF">2020-04-01T19:41:00Z</dcterms:modified>
</cp:coreProperties>
</file>