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4A" w:rsidRDefault="00997D4A" w:rsidP="00997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Терминологический диктант</w:t>
      </w:r>
    </w:p>
    <w:p w:rsidR="00997D4A" w:rsidRDefault="00997D4A" w:rsidP="00997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литература</w:t>
      </w:r>
    </w:p>
    <w:p w:rsidR="00997D4A" w:rsidRDefault="00997D4A" w:rsidP="00997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 10 «А» </w:t>
      </w:r>
    </w:p>
    <w:p w:rsidR="00997D4A" w:rsidRDefault="00997D4A" w:rsidP="00997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имя: ________________________________</w:t>
      </w:r>
    </w:p>
    <w:p w:rsidR="002A3DDD" w:rsidRDefault="002A3DDD" w:rsidP="00997D4A">
      <w:pPr>
        <w:rPr>
          <w:rFonts w:ascii="Times New Roman" w:hAnsi="Times New Roman" w:cs="Times New Roman"/>
          <w:sz w:val="24"/>
          <w:szCs w:val="24"/>
        </w:rPr>
      </w:pPr>
    </w:p>
    <w:p w:rsidR="00997D4A" w:rsidRDefault="00997D4A" w:rsidP="00997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9C0">
        <w:rPr>
          <w:rFonts w:ascii="Times New Roman" w:hAnsi="Times New Roman" w:cs="Times New Roman"/>
          <w:b/>
          <w:sz w:val="24"/>
          <w:szCs w:val="24"/>
          <w:u w:val="single"/>
        </w:rPr>
        <w:t>Раздел науки о языке, изучающей лексику, т.е. словарный состав языка, называется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F4854" w:rsidRPr="00997D4A" w:rsidRDefault="00CF4854" w:rsidP="00CF48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5E5" w:rsidRDefault="00997D4A" w:rsidP="00997D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639C0">
        <w:rPr>
          <w:rFonts w:ascii="Times New Roman" w:hAnsi="Times New Roman" w:cs="Times New Roman"/>
          <w:b/>
          <w:sz w:val="24"/>
          <w:szCs w:val="24"/>
          <w:u w:val="single"/>
        </w:rPr>
        <w:t>Лексика – это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CF4854" w:rsidRPr="00CF4854" w:rsidRDefault="00CF4854" w:rsidP="00CF485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4854" w:rsidRPr="00997D4A" w:rsidRDefault="00CF4854" w:rsidP="00CF485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7D4A" w:rsidRPr="005639C0" w:rsidRDefault="004B3F9F" w:rsidP="00997D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9C0">
        <w:rPr>
          <w:rFonts w:ascii="Times New Roman" w:hAnsi="Times New Roman" w:cs="Times New Roman"/>
          <w:b/>
          <w:sz w:val="24"/>
          <w:szCs w:val="24"/>
          <w:u w:val="single"/>
        </w:rPr>
        <w:t>Прочитайте внимательно пары слов. Как    называются такие слова? Запиш</w:t>
      </w:r>
      <w:r w:rsidRPr="005639C0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5639C0">
        <w:rPr>
          <w:rFonts w:ascii="Times New Roman" w:hAnsi="Times New Roman" w:cs="Times New Roman"/>
          <w:b/>
          <w:sz w:val="24"/>
          <w:szCs w:val="24"/>
          <w:u w:val="single"/>
        </w:rPr>
        <w:t>те термин.</w:t>
      </w:r>
    </w:p>
    <w:p w:rsidR="00CF4854" w:rsidRDefault="00CF4854" w:rsidP="00CF485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3F9F" w:rsidRDefault="005639C0" w:rsidP="004B3F9F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298.2pt;margin-top:12pt;width:138.75pt;height:44pt;z-index:251665408">
            <v:textbox>
              <w:txbxContent>
                <w:p w:rsidR="002A3DDD" w:rsidRPr="002A3DDD" w:rsidRDefault="002A3DDD" w:rsidP="002A3DD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A3DD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?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7.45pt;margin-top:5.75pt;width:110.25pt;height:10.5pt;z-index:251658240" o:connectortype="straight">
            <v:stroke endarrow="block"/>
          </v:shape>
        </w:pict>
      </w:r>
      <w:r w:rsidR="004B3F9F">
        <w:rPr>
          <w:rFonts w:ascii="Times New Roman" w:hAnsi="Times New Roman" w:cs="Times New Roman"/>
          <w:sz w:val="24"/>
          <w:szCs w:val="24"/>
        </w:rPr>
        <w:t>Будний – будничный</w:t>
      </w:r>
    </w:p>
    <w:p w:rsidR="004B3F9F" w:rsidRDefault="005639C0" w:rsidP="004B3F9F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181.95pt;margin-top:7.55pt;width:105pt;height:0;z-index:251659264" o:connectortype="straight">
            <v:stroke endarrow="block"/>
          </v:shape>
        </w:pict>
      </w:r>
      <w:r w:rsidR="004B3F9F">
        <w:rPr>
          <w:rFonts w:ascii="Times New Roman" w:hAnsi="Times New Roman" w:cs="Times New Roman"/>
          <w:sz w:val="24"/>
          <w:szCs w:val="24"/>
        </w:rPr>
        <w:t xml:space="preserve">Великий – величественный                                                </w:t>
      </w:r>
    </w:p>
    <w:p w:rsidR="004B3F9F" w:rsidRDefault="005639C0" w:rsidP="004B3F9F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206.7pt;margin-top:1.7pt;width:81pt;height:5.65pt;flip: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81.95pt;margin-top:13.1pt;width:105.75pt;height:18.75pt;flip:y;z-index:251661312" o:connectortype="straight">
            <v:stroke endarrow="block"/>
          </v:shape>
        </w:pict>
      </w:r>
      <w:r w:rsidR="004B3F9F">
        <w:rPr>
          <w:rFonts w:ascii="Times New Roman" w:hAnsi="Times New Roman" w:cs="Times New Roman"/>
          <w:sz w:val="24"/>
          <w:szCs w:val="24"/>
        </w:rPr>
        <w:t>Действенный – действительный</w:t>
      </w:r>
    </w:p>
    <w:p w:rsidR="004B3F9F" w:rsidRDefault="004B3F9F" w:rsidP="004B3F9F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Искусный – искусственный</w:t>
      </w:r>
    </w:p>
    <w:p w:rsidR="004B3F9F" w:rsidRDefault="004B3F9F" w:rsidP="00CF48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4854" w:rsidRPr="00CF4854" w:rsidRDefault="00CF4854" w:rsidP="00CF485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39C0">
        <w:rPr>
          <w:rFonts w:ascii="Times New Roman" w:hAnsi="Times New Roman" w:cs="Times New Roman"/>
          <w:b/>
          <w:sz w:val="24"/>
          <w:szCs w:val="24"/>
          <w:u w:val="single"/>
        </w:rPr>
        <w:t xml:space="preserve">Вставьте недостающие термины и определения терминов.  </w:t>
      </w:r>
      <w:r w:rsidR="002A3DDD" w:rsidRPr="005639C0">
        <w:rPr>
          <w:rFonts w:ascii="Times New Roman" w:hAnsi="Times New Roman" w:cs="Times New Roman"/>
          <w:b/>
          <w:sz w:val="24"/>
          <w:szCs w:val="24"/>
          <w:u w:val="single"/>
        </w:rPr>
        <w:t>В названиях те</w:t>
      </w:r>
      <w:r w:rsidR="002A3DDD" w:rsidRPr="005639C0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="002A3DDD" w:rsidRPr="005639C0">
        <w:rPr>
          <w:rFonts w:ascii="Times New Roman" w:hAnsi="Times New Roman" w:cs="Times New Roman"/>
          <w:b/>
          <w:sz w:val="24"/>
          <w:szCs w:val="24"/>
          <w:u w:val="single"/>
        </w:rPr>
        <w:t>минов вставьте пропущенные буквы</w:t>
      </w:r>
      <w:r w:rsidR="002A3DDD">
        <w:rPr>
          <w:rFonts w:ascii="Times New Roman" w:hAnsi="Times New Roman" w:cs="Times New Roman"/>
          <w:b/>
          <w:sz w:val="24"/>
          <w:szCs w:val="24"/>
        </w:rPr>
        <w:t>.</w:t>
      </w:r>
    </w:p>
    <w:p w:rsidR="00CF4854" w:rsidRDefault="00CF4854" w:rsidP="00CF4854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CF4854" w:rsidTr="007E5BDF">
        <w:tc>
          <w:tcPr>
            <w:tcW w:w="8851" w:type="dxa"/>
            <w:gridSpan w:val="3"/>
          </w:tcPr>
          <w:p w:rsidR="00CF4854" w:rsidRDefault="005639C0" w:rsidP="002707F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3" type="#_x0000_t32" style="position:absolute;left:0;text-align:left;margin-left:251.7pt;margin-top:12.25pt;width:77.25pt;height:24.75pt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1" type="#_x0000_t32" style="position:absolute;left:0;text-align:left;margin-left:214.95pt;margin-top:12.25pt;width:.05pt;height:28.5pt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0" type="#_x0000_t32" style="position:absolute;left:0;text-align:left;margin-left:88.95pt;margin-top:12.25pt;width:90pt;height:24.75pt;flip:x;z-index:251662336" o:connectortype="straight">
                  <v:stroke endarrow="block"/>
                </v:shape>
              </w:pict>
            </w:r>
            <w:r w:rsidR="00270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="002A3DDD">
              <w:rPr>
                <w:rFonts w:ascii="Times New Roman" w:hAnsi="Times New Roman" w:cs="Times New Roman"/>
                <w:b/>
                <w:sz w:val="24"/>
                <w:szCs w:val="24"/>
              </w:rPr>
              <w:t>ОМОН</w:t>
            </w:r>
            <w:proofErr w:type="gramStart"/>
            <w:r w:rsidR="002A3D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F485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="00CF485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CF4854" w:rsidRDefault="00CF4854" w:rsidP="00CF485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854" w:rsidTr="00CF4854">
        <w:tc>
          <w:tcPr>
            <w:tcW w:w="2950" w:type="dxa"/>
          </w:tcPr>
          <w:p w:rsidR="00CF4854" w:rsidRDefault="00CF4854" w:rsidP="00CF48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854" w:rsidRDefault="002A3DDD" w:rsidP="00CF48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Омогр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F485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gramEnd"/>
            <w:r w:rsidR="00CF485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950" w:type="dxa"/>
          </w:tcPr>
          <w:p w:rsidR="00CF4854" w:rsidRDefault="00CF4854" w:rsidP="00CF485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</w:p>
          <w:p w:rsidR="00CF4854" w:rsidRDefault="00CF4854" w:rsidP="00CF485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r w:rsidRPr="00CF4854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  <w:p w:rsidR="00CF4854" w:rsidRDefault="00CF4854" w:rsidP="00CF485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CF4854" w:rsidRDefault="00CF4854" w:rsidP="00CF485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854" w:rsidRDefault="002A3DDD" w:rsidP="00CF48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F485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gramEnd"/>
            <w:r w:rsidR="00CF4854">
              <w:rPr>
                <w:rFonts w:ascii="Times New Roman" w:hAnsi="Times New Roman" w:cs="Times New Roman"/>
                <w:b/>
                <w:sz w:val="24"/>
                <w:szCs w:val="24"/>
              </w:rPr>
              <w:t>ормы</w:t>
            </w:r>
            <w:proofErr w:type="spellEnd"/>
          </w:p>
        </w:tc>
      </w:tr>
      <w:tr w:rsidR="00CF4854" w:rsidTr="00CF4854">
        <w:tc>
          <w:tcPr>
            <w:tcW w:w="2950" w:type="dxa"/>
          </w:tcPr>
          <w:p w:rsidR="00CF4854" w:rsidRPr="00CF4854" w:rsidRDefault="00CF4854" w:rsidP="00CF48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(совпадают по напис</w:t>
            </w:r>
            <w:r w:rsidRPr="00CF4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CF4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нию, но </w:t>
            </w:r>
            <w:proofErr w:type="spellStart"/>
            <w:r w:rsidRPr="00CF4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различ</w:t>
            </w:r>
            <w:proofErr w:type="gramStart"/>
            <w:r w:rsidRPr="00CF4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spellEnd"/>
            <w:r w:rsidRPr="00CF4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Pr="00CF4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</w:t>
            </w:r>
            <w:proofErr w:type="spellStart"/>
            <w:r w:rsidRPr="00CF4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ются</w:t>
            </w:r>
            <w:proofErr w:type="spellEnd"/>
            <w:r w:rsidRPr="00CF4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звучанию)</w:t>
            </w:r>
          </w:p>
        </w:tc>
        <w:tc>
          <w:tcPr>
            <w:tcW w:w="2950" w:type="dxa"/>
          </w:tcPr>
          <w:p w:rsidR="00CF4854" w:rsidRPr="00CF4854" w:rsidRDefault="00CF4854" w:rsidP="00CF485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(совпадают по звучанию, но различаются напис</w:t>
            </w:r>
            <w:r w:rsidRPr="00CF4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CF4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нием)</w:t>
            </w:r>
          </w:p>
        </w:tc>
        <w:tc>
          <w:tcPr>
            <w:tcW w:w="2951" w:type="dxa"/>
          </w:tcPr>
          <w:p w:rsidR="002707FD" w:rsidRDefault="002707FD" w:rsidP="002707F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854" w:rsidRPr="002707FD" w:rsidRDefault="002707FD" w:rsidP="002707F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7FD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</w:tc>
      </w:tr>
    </w:tbl>
    <w:p w:rsidR="00CF4854" w:rsidRDefault="00CF4854" w:rsidP="00CF4854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707FD" w:rsidRPr="005639C0" w:rsidRDefault="002707FD" w:rsidP="002707F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9C0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Дайте определение термина, а затем </w:t>
      </w:r>
      <w:r w:rsidR="00E0673F" w:rsidRPr="005639C0">
        <w:rPr>
          <w:rFonts w:ascii="Times New Roman" w:hAnsi="Times New Roman" w:cs="Times New Roman"/>
          <w:b/>
          <w:sz w:val="24"/>
          <w:szCs w:val="24"/>
          <w:u w:val="single"/>
        </w:rPr>
        <w:t>соотнесите</w:t>
      </w:r>
      <w:r w:rsidRPr="005639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примеры с типами речевых ошибок.</w:t>
      </w:r>
    </w:p>
    <w:p w:rsidR="002707FD" w:rsidRDefault="002707FD" w:rsidP="002707FD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39C0">
        <w:rPr>
          <w:rFonts w:ascii="Times New Roman" w:hAnsi="Times New Roman" w:cs="Times New Roman"/>
          <w:b/>
          <w:sz w:val="24"/>
          <w:szCs w:val="24"/>
          <w:u w:val="single"/>
        </w:rPr>
        <w:t>Речевая ошибка – это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</w:t>
      </w:r>
    </w:p>
    <w:p w:rsidR="002707FD" w:rsidRDefault="002707FD" w:rsidP="002707FD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2707FD" w:rsidRDefault="002707FD" w:rsidP="002707FD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98"/>
        <w:gridCol w:w="4353"/>
      </w:tblGrid>
      <w:tr w:rsidR="002707FD" w:rsidTr="002707FD">
        <w:tc>
          <w:tcPr>
            <w:tcW w:w="4785" w:type="dxa"/>
          </w:tcPr>
          <w:p w:rsidR="002707FD" w:rsidRDefault="002707FD" w:rsidP="002707F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речевой ошибки</w:t>
            </w:r>
          </w:p>
        </w:tc>
        <w:tc>
          <w:tcPr>
            <w:tcW w:w="4786" w:type="dxa"/>
          </w:tcPr>
          <w:p w:rsidR="002707FD" w:rsidRDefault="002707FD" w:rsidP="002707F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</w:tc>
      </w:tr>
      <w:tr w:rsidR="002707FD" w:rsidTr="002707FD">
        <w:tc>
          <w:tcPr>
            <w:tcW w:w="4785" w:type="dxa"/>
          </w:tcPr>
          <w:p w:rsidR="002707FD" w:rsidRPr="002707FD" w:rsidRDefault="002707FD" w:rsidP="002707FD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слова в несво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ственном ему значении.</w:t>
            </w:r>
          </w:p>
        </w:tc>
        <w:tc>
          <w:tcPr>
            <w:tcW w:w="4786" w:type="dxa"/>
          </w:tcPr>
          <w:p w:rsidR="002707FD" w:rsidRPr="00E0673F" w:rsidRDefault="00E0673F" w:rsidP="00E067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Это предложение нужно оставить. </w:t>
            </w:r>
          </w:p>
        </w:tc>
      </w:tr>
      <w:tr w:rsidR="002707FD" w:rsidTr="002707FD">
        <w:tc>
          <w:tcPr>
            <w:tcW w:w="4785" w:type="dxa"/>
          </w:tcPr>
          <w:p w:rsidR="002707FD" w:rsidRPr="002707FD" w:rsidRDefault="002707FD" w:rsidP="002707F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7FD">
              <w:rPr>
                <w:rFonts w:ascii="Times New Roman" w:hAnsi="Times New Roman" w:cs="Times New Roman"/>
                <w:sz w:val="24"/>
                <w:szCs w:val="24"/>
              </w:rPr>
              <w:t>Нарушение смысловой сочета</w:t>
            </w:r>
            <w:r w:rsidRPr="002707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07FD">
              <w:rPr>
                <w:rFonts w:ascii="Times New Roman" w:hAnsi="Times New Roman" w:cs="Times New Roman"/>
                <w:sz w:val="24"/>
                <w:szCs w:val="24"/>
              </w:rPr>
              <w:t>мости слов.</w:t>
            </w:r>
          </w:p>
        </w:tc>
        <w:tc>
          <w:tcPr>
            <w:tcW w:w="4786" w:type="dxa"/>
          </w:tcPr>
          <w:p w:rsidR="002707FD" w:rsidRPr="00E0673F" w:rsidRDefault="002707FD" w:rsidP="002707F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73F">
              <w:rPr>
                <w:rFonts w:ascii="Times New Roman" w:hAnsi="Times New Roman" w:cs="Times New Roman"/>
                <w:i/>
                <w:sz w:val="24"/>
                <w:szCs w:val="24"/>
              </w:rPr>
              <w:t>Сейчас</w:t>
            </w:r>
            <w:r w:rsidR="00E06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многие писатели пристально занимаются политикой.</w:t>
            </w:r>
          </w:p>
        </w:tc>
      </w:tr>
      <w:tr w:rsidR="002707FD" w:rsidTr="002707FD">
        <w:tc>
          <w:tcPr>
            <w:tcW w:w="4785" w:type="dxa"/>
          </w:tcPr>
          <w:p w:rsidR="002707FD" w:rsidRPr="002707FD" w:rsidRDefault="002707FD" w:rsidP="002707F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7FD">
              <w:rPr>
                <w:rFonts w:ascii="Times New Roman" w:hAnsi="Times New Roman" w:cs="Times New Roman"/>
                <w:sz w:val="24"/>
                <w:szCs w:val="24"/>
              </w:rPr>
              <w:t>Употребление слова без учёта многозначности.</w:t>
            </w:r>
          </w:p>
        </w:tc>
        <w:tc>
          <w:tcPr>
            <w:tcW w:w="4786" w:type="dxa"/>
          </w:tcPr>
          <w:p w:rsidR="002707FD" w:rsidRPr="00E0673F" w:rsidRDefault="00E0673F" w:rsidP="002707F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73F">
              <w:rPr>
                <w:rFonts w:ascii="Times New Roman" w:hAnsi="Times New Roman" w:cs="Times New Roman"/>
                <w:i/>
                <w:sz w:val="24"/>
                <w:szCs w:val="24"/>
              </w:rPr>
              <w:t>Два единственных вопроса  тревожили жителей: вода и тепло.</w:t>
            </w:r>
          </w:p>
        </w:tc>
      </w:tr>
      <w:tr w:rsidR="002707FD" w:rsidTr="002707FD">
        <w:tc>
          <w:tcPr>
            <w:tcW w:w="4785" w:type="dxa"/>
          </w:tcPr>
          <w:p w:rsidR="002707FD" w:rsidRPr="002707FD" w:rsidRDefault="002707FD" w:rsidP="002707F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7FD">
              <w:rPr>
                <w:rFonts w:ascii="Times New Roman" w:hAnsi="Times New Roman" w:cs="Times New Roman"/>
                <w:sz w:val="24"/>
                <w:szCs w:val="24"/>
              </w:rPr>
              <w:t>Смешение паронимов.</w:t>
            </w:r>
          </w:p>
        </w:tc>
        <w:tc>
          <w:tcPr>
            <w:tcW w:w="4786" w:type="dxa"/>
          </w:tcPr>
          <w:p w:rsidR="002707FD" w:rsidRDefault="00E0673F" w:rsidP="002707F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73F">
              <w:rPr>
                <w:rFonts w:ascii="Times New Roman" w:hAnsi="Times New Roman" w:cs="Times New Roman"/>
                <w:i/>
                <w:sz w:val="24"/>
                <w:szCs w:val="24"/>
              </w:rPr>
              <w:t>В конце 60-х годов сложилась сложная ситуация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707FD" w:rsidTr="002707FD">
        <w:tc>
          <w:tcPr>
            <w:tcW w:w="4785" w:type="dxa"/>
          </w:tcPr>
          <w:p w:rsidR="002707FD" w:rsidRPr="002707FD" w:rsidRDefault="002707FD" w:rsidP="002707F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7FD">
              <w:rPr>
                <w:rFonts w:ascii="Times New Roman" w:hAnsi="Times New Roman" w:cs="Times New Roman"/>
                <w:sz w:val="24"/>
                <w:szCs w:val="24"/>
              </w:rPr>
              <w:t>Тавтология</w:t>
            </w:r>
            <w:r w:rsidR="002A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7FD">
              <w:rPr>
                <w:rFonts w:ascii="Times New Roman" w:hAnsi="Times New Roman" w:cs="Times New Roman"/>
                <w:sz w:val="24"/>
                <w:szCs w:val="24"/>
              </w:rPr>
              <w:t>(повторение однок</w:t>
            </w:r>
            <w:r w:rsidRPr="002707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7FD">
              <w:rPr>
                <w:rFonts w:ascii="Times New Roman" w:hAnsi="Times New Roman" w:cs="Times New Roman"/>
                <w:sz w:val="24"/>
                <w:szCs w:val="24"/>
              </w:rPr>
              <w:t>ренных слов или одинаковых морфем)</w:t>
            </w:r>
          </w:p>
        </w:tc>
        <w:tc>
          <w:tcPr>
            <w:tcW w:w="4786" w:type="dxa"/>
          </w:tcPr>
          <w:p w:rsidR="002707FD" w:rsidRDefault="00E0673F" w:rsidP="002707F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73F">
              <w:rPr>
                <w:rFonts w:ascii="Times New Roman" w:hAnsi="Times New Roman" w:cs="Times New Roman"/>
                <w:i/>
                <w:sz w:val="24"/>
                <w:szCs w:val="24"/>
              </w:rPr>
              <w:t>После ссоры между бывшими друзьями установились вражеские отношения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707FD" w:rsidTr="002707FD">
        <w:tc>
          <w:tcPr>
            <w:tcW w:w="4785" w:type="dxa"/>
          </w:tcPr>
          <w:p w:rsidR="002707FD" w:rsidRPr="002707FD" w:rsidRDefault="002707FD" w:rsidP="002707F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7FD">
              <w:rPr>
                <w:rFonts w:ascii="Times New Roman" w:hAnsi="Times New Roman" w:cs="Times New Roman"/>
                <w:sz w:val="24"/>
                <w:szCs w:val="24"/>
              </w:rPr>
              <w:t>Плеоназм (излишество)</w:t>
            </w:r>
          </w:p>
        </w:tc>
        <w:tc>
          <w:tcPr>
            <w:tcW w:w="4786" w:type="dxa"/>
          </w:tcPr>
          <w:p w:rsidR="002707FD" w:rsidRPr="00E0673F" w:rsidRDefault="00E0673F" w:rsidP="002707F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73F">
              <w:rPr>
                <w:rFonts w:ascii="Times New Roman" w:hAnsi="Times New Roman" w:cs="Times New Roman"/>
                <w:i/>
                <w:sz w:val="24"/>
                <w:szCs w:val="24"/>
              </w:rPr>
              <w:t>В спорте большое значение играет р</w:t>
            </w:r>
            <w:r w:rsidRPr="00E0673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0673F">
              <w:rPr>
                <w:rFonts w:ascii="Times New Roman" w:hAnsi="Times New Roman" w:cs="Times New Roman"/>
                <w:i/>
                <w:sz w:val="24"/>
                <w:szCs w:val="24"/>
              </w:rPr>
              <w:t>гулярная тренировка.</w:t>
            </w:r>
          </w:p>
        </w:tc>
      </w:tr>
      <w:tr w:rsidR="002707FD" w:rsidTr="002707FD">
        <w:tc>
          <w:tcPr>
            <w:tcW w:w="4785" w:type="dxa"/>
          </w:tcPr>
          <w:p w:rsidR="002707FD" w:rsidRPr="002707FD" w:rsidRDefault="002707FD" w:rsidP="002707F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7FD">
              <w:rPr>
                <w:rFonts w:ascii="Times New Roman" w:hAnsi="Times New Roman" w:cs="Times New Roman"/>
                <w:sz w:val="24"/>
                <w:szCs w:val="24"/>
              </w:rPr>
              <w:t>Ошибки в употреблении фразе</w:t>
            </w:r>
            <w:r w:rsidRPr="002707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7FD">
              <w:rPr>
                <w:rFonts w:ascii="Times New Roman" w:hAnsi="Times New Roman" w:cs="Times New Roman"/>
                <w:sz w:val="24"/>
                <w:szCs w:val="24"/>
              </w:rPr>
              <w:t>логизмов.</w:t>
            </w:r>
          </w:p>
        </w:tc>
        <w:tc>
          <w:tcPr>
            <w:tcW w:w="4786" w:type="dxa"/>
          </w:tcPr>
          <w:p w:rsidR="002707FD" w:rsidRPr="00E0673F" w:rsidRDefault="00E0673F" w:rsidP="002707F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73F">
              <w:rPr>
                <w:rFonts w:ascii="Times New Roman" w:hAnsi="Times New Roman" w:cs="Times New Roman"/>
                <w:i/>
                <w:sz w:val="24"/>
                <w:szCs w:val="24"/>
              </w:rPr>
              <w:t>Художник послал на выставку свой а</w:t>
            </w:r>
            <w:r w:rsidRPr="00E0673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E0673F">
              <w:rPr>
                <w:rFonts w:ascii="Times New Roman" w:hAnsi="Times New Roman" w:cs="Times New Roman"/>
                <w:i/>
                <w:sz w:val="24"/>
                <w:szCs w:val="24"/>
              </w:rPr>
              <w:t>топортрет.</w:t>
            </w:r>
          </w:p>
        </w:tc>
      </w:tr>
    </w:tbl>
    <w:p w:rsidR="002707FD" w:rsidRDefault="002707FD" w:rsidP="002707FD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3DDD" w:rsidRDefault="002A3DDD" w:rsidP="002707FD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639C0">
        <w:rPr>
          <w:rFonts w:ascii="Times New Roman" w:hAnsi="Times New Roman" w:cs="Times New Roman"/>
          <w:b/>
          <w:sz w:val="24"/>
          <w:szCs w:val="24"/>
          <w:u w:val="single"/>
        </w:rPr>
        <w:t>.   Выберите правильный ответ.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2A3DDD" w:rsidTr="002A3DDD">
        <w:tc>
          <w:tcPr>
            <w:tcW w:w="4425" w:type="dxa"/>
            <w:vMerge w:val="restart"/>
          </w:tcPr>
          <w:p w:rsidR="002A3DDD" w:rsidRDefault="002A3DDD" w:rsidP="002A3DD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</w:p>
          <w:p w:rsidR="002A3DDD" w:rsidRPr="002A3DDD" w:rsidRDefault="002A3DDD" w:rsidP="002A3D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proofErr w:type="spellStart"/>
            <w:r w:rsidR="00BD501D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Start"/>
            <w:r w:rsidR="00BD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A3DD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2A3DDD">
              <w:rPr>
                <w:rFonts w:ascii="Times New Roman" w:hAnsi="Times New Roman" w:cs="Times New Roman"/>
                <w:b/>
                <w:sz w:val="24"/>
                <w:szCs w:val="24"/>
              </w:rPr>
              <w:t>тавка</w:t>
            </w:r>
            <w:proofErr w:type="spellEnd"/>
            <w:r w:rsidRPr="002A3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ПРИ- обозначает</w:t>
            </w:r>
          </w:p>
          <w:p w:rsidR="002A3DDD" w:rsidRDefault="002A3DDD" w:rsidP="002707F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6" w:type="dxa"/>
          </w:tcPr>
          <w:p w:rsidR="002A3DDD" w:rsidRPr="002A3DDD" w:rsidRDefault="002A3DDD" w:rsidP="002707F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DD">
              <w:rPr>
                <w:rFonts w:ascii="Times New Roman" w:hAnsi="Times New Roman" w:cs="Times New Roman"/>
                <w:i/>
                <w:sz w:val="24"/>
                <w:szCs w:val="24"/>
              </w:rPr>
              <w:t>1. Приближение, присоединение, пр</w:t>
            </w:r>
            <w:r w:rsidRPr="002A3DD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A3DDD">
              <w:rPr>
                <w:rFonts w:ascii="Times New Roman" w:hAnsi="Times New Roman" w:cs="Times New Roman"/>
                <w:i/>
                <w:sz w:val="24"/>
                <w:szCs w:val="24"/>
              </w:rPr>
              <w:t>бавление.</w:t>
            </w:r>
          </w:p>
        </w:tc>
      </w:tr>
      <w:bookmarkEnd w:id="0"/>
      <w:tr w:rsidR="002A3DDD" w:rsidTr="002A3DDD">
        <w:tc>
          <w:tcPr>
            <w:tcW w:w="4425" w:type="dxa"/>
            <w:vMerge/>
          </w:tcPr>
          <w:p w:rsidR="002A3DDD" w:rsidRDefault="002A3DDD" w:rsidP="002707F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6" w:type="dxa"/>
          </w:tcPr>
          <w:p w:rsidR="002A3DDD" w:rsidRPr="002A3DDD" w:rsidRDefault="002A3DDD" w:rsidP="002707F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DD">
              <w:rPr>
                <w:rFonts w:ascii="Times New Roman" w:hAnsi="Times New Roman" w:cs="Times New Roman"/>
                <w:i/>
                <w:sz w:val="24"/>
                <w:szCs w:val="24"/>
              </w:rPr>
              <w:t>2. Значение, близкое к слову ОЧЕНЬ.</w:t>
            </w:r>
          </w:p>
        </w:tc>
      </w:tr>
      <w:tr w:rsidR="002A3DDD" w:rsidTr="002A3DDD">
        <w:tc>
          <w:tcPr>
            <w:tcW w:w="4425" w:type="dxa"/>
            <w:vMerge/>
          </w:tcPr>
          <w:p w:rsidR="002A3DDD" w:rsidRDefault="002A3DDD" w:rsidP="002707F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6" w:type="dxa"/>
          </w:tcPr>
          <w:p w:rsidR="002A3DDD" w:rsidRPr="002A3DDD" w:rsidRDefault="002A3DDD" w:rsidP="002707F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DD">
              <w:rPr>
                <w:rFonts w:ascii="Times New Roman" w:hAnsi="Times New Roman" w:cs="Times New Roman"/>
                <w:i/>
                <w:sz w:val="24"/>
                <w:szCs w:val="24"/>
              </w:rPr>
              <w:t>3. Расположение вблизи чего-нибудь.</w:t>
            </w:r>
          </w:p>
        </w:tc>
      </w:tr>
      <w:tr w:rsidR="002A3DDD" w:rsidTr="002A3DDD">
        <w:tc>
          <w:tcPr>
            <w:tcW w:w="4425" w:type="dxa"/>
            <w:vMerge/>
          </w:tcPr>
          <w:p w:rsidR="002A3DDD" w:rsidRDefault="002A3DDD" w:rsidP="002707F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6" w:type="dxa"/>
          </w:tcPr>
          <w:p w:rsidR="002A3DDD" w:rsidRPr="002A3DDD" w:rsidRDefault="002A3DDD" w:rsidP="002707F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DD">
              <w:rPr>
                <w:rFonts w:ascii="Times New Roman" w:hAnsi="Times New Roman" w:cs="Times New Roman"/>
                <w:i/>
                <w:sz w:val="24"/>
                <w:szCs w:val="24"/>
              </w:rPr>
              <w:t>4. Неполноту действия.</w:t>
            </w:r>
          </w:p>
        </w:tc>
      </w:tr>
    </w:tbl>
    <w:p w:rsidR="002A3DDD" w:rsidRDefault="002A3DDD" w:rsidP="002707FD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2A3DDD" w:rsidTr="002A3DDD">
        <w:tc>
          <w:tcPr>
            <w:tcW w:w="4425" w:type="dxa"/>
            <w:vMerge w:val="restart"/>
          </w:tcPr>
          <w:p w:rsidR="002A3DDD" w:rsidRDefault="002A3DD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DDD" w:rsidRDefault="00BD501D" w:rsidP="00BD501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A3DD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2A3DDD">
              <w:rPr>
                <w:rFonts w:ascii="Times New Roman" w:hAnsi="Times New Roman" w:cs="Times New Roman"/>
                <w:b/>
                <w:sz w:val="24"/>
                <w:szCs w:val="24"/>
              </w:rPr>
              <w:t>тавка</w:t>
            </w:r>
            <w:proofErr w:type="spellEnd"/>
            <w:r w:rsidR="002A3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</w:t>
            </w:r>
            <w:r w:rsidR="002A3DDD" w:rsidRPr="002A3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имеет значение</w:t>
            </w:r>
          </w:p>
        </w:tc>
        <w:tc>
          <w:tcPr>
            <w:tcW w:w="4426" w:type="dxa"/>
          </w:tcPr>
          <w:p w:rsidR="002A3DDD" w:rsidRDefault="00BD501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DD">
              <w:rPr>
                <w:rFonts w:ascii="Times New Roman" w:hAnsi="Times New Roman" w:cs="Times New Roman"/>
                <w:i/>
                <w:sz w:val="24"/>
                <w:szCs w:val="24"/>
              </w:rPr>
              <w:t>1. Приближение, присоединение, пр</w:t>
            </w:r>
            <w:r w:rsidRPr="002A3DD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A3DDD">
              <w:rPr>
                <w:rFonts w:ascii="Times New Roman" w:hAnsi="Times New Roman" w:cs="Times New Roman"/>
                <w:i/>
                <w:sz w:val="24"/>
                <w:szCs w:val="24"/>
              </w:rPr>
              <w:t>бавление.</w:t>
            </w:r>
          </w:p>
        </w:tc>
      </w:tr>
      <w:tr w:rsidR="002A3DDD" w:rsidTr="002A3DDD">
        <w:tc>
          <w:tcPr>
            <w:tcW w:w="4425" w:type="dxa"/>
            <w:vMerge/>
          </w:tcPr>
          <w:p w:rsidR="002A3DDD" w:rsidRDefault="002A3DD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6" w:type="dxa"/>
          </w:tcPr>
          <w:p w:rsidR="002A3DDD" w:rsidRDefault="00BD501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2A3DDD">
              <w:rPr>
                <w:rFonts w:ascii="Times New Roman" w:hAnsi="Times New Roman" w:cs="Times New Roman"/>
                <w:i/>
                <w:sz w:val="24"/>
                <w:szCs w:val="24"/>
              </w:rPr>
              <w:t>лизкое</w:t>
            </w:r>
            <w:proofErr w:type="gramEnd"/>
            <w:r w:rsidRPr="002A3D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значению слова</w:t>
            </w:r>
            <w:r w:rsidRPr="002A3D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ОЧЕНЬ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A3DDD" w:rsidTr="002A3DDD">
        <w:tc>
          <w:tcPr>
            <w:tcW w:w="4425" w:type="dxa"/>
            <w:vMerge/>
          </w:tcPr>
          <w:p w:rsidR="002A3DDD" w:rsidRDefault="002A3DD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6" w:type="dxa"/>
          </w:tcPr>
          <w:p w:rsidR="002A3DDD" w:rsidRPr="00BD501D" w:rsidRDefault="00BD501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proofErr w:type="gramStart"/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Близкое</w:t>
            </w:r>
            <w:proofErr w:type="gramEnd"/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значению приставки ПЕРЕ-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2A3DDD" w:rsidRDefault="002A3DDD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D501D" w:rsidRPr="00CF4854" w:rsidRDefault="00BD501D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D501D" w:rsidRPr="00CF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1701E"/>
    <w:multiLevelType w:val="hybridMultilevel"/>
    <w:tmpl w:val="07745A88"/>
    <w:lvl w:ilvl="0" w:tplc="8D6E5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82C77"/>
    <w:multiLevelType w:val="hybridMultilevel"/>
    <w:tmpl w:val="CE5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97D4A"/>
    <w:rsid w:val="002707FD"/>
    <w:rsid w:val="002A3DDD"/>
    <w:rsid w:val="004B3F9F"/>
    <w:rsid w:val="005639C0"/>
    <w:rsid w:val="00997D4A"/>
    <w:rsid w:val="009B75E5"/>
    <w:rsid w:val="00BD501D"/>
    <w:rsid w:val="00CF4854"/>
    <w:rsid w:val="00E0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8" type="connector" idref="#_x0000_s1026"/>
        <o:r id="V:Rule9" type="connector" idref="#_x0000_s1030"/>
        <o:r id="V:Rule10" type="connector" idref="#_x0000_s1029"/>
        <o:r id="V:Rule11" type="connector" idref="#_x0000_s1031"/>
        <o:r id="V:Rule12" type="connector" idref="#_x0000_s1027"/>
        <o:r id="V:Rule13" type="connector" idref="#_x0000_s1028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D4A"/>
    <w:pPr>
      <w:ind w:left="720"/>
      <w:contextualSpacing/>
    </w:pPr>
  </w:style>
  <w:style w:type="table" w:styleId="a4">
    <w:name w:val="Table Grid"/>
    <w:basedOn w:val="a1"/>
    <w:uiPriority w:val="59"/>
    <w:rsid w:val="00CF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ОБЖ</cp:lastModifiedBy>
  <cp:revision>6</cp:revision>
  <dcterms:created xsi:type="dcterms:W3CDTF">2020-02-05T20:32:00Z</dcterms:created>
  <dcterms:modified xsi:type="dcterms:W3CDTF">2020-02-06T07:34:00Z</dcterms:modified>
</cp:coreProperties>
</file>