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AA" w:rsidRDefault="003B64AA" w:rsidP="003B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Терминологический диктант</w:t>
      </w:r>
    </w:p>
    <w:p w:rsidR="003B64AA" w:rsidRDefault="003B64AA" w:rsidP="003B6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3B64AA" w:rsidRDefault="003B64AA" w:rsidP="003B6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 9</w:t>
      </w:r>
      <w:bookmarkStart w:id="0" w:name="_GoBack"/>
      <w:bookmarkEnd w:id="0"/>
    </w:p>
    <w:p w:rsidR="003B64AA" w:rsidRDefault="003B64AA" w:rsidP="003B6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имя: ________________________________</w:t>
      </w:r>
    </w:p>
    <w:p w:rsidR="00BD507E" w:rsidRPr="00830695" w:rsidRDefault="00830695" w:rsidP="008306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695">
        <w:rPr>
          <w:rFonts w:ascii="Times New Roman" w:hAnsi="Times New Roman" w:cs="Times New Roman"/>
          <w:b/>
          <w:sz w:val="24"/>
          <w:szCs w:val="24"/>
          <w:u w:val="single"/>
        </w:rPr>
        <w:t>Дайте определение термину.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Вставьте пропущенные буквы.</w:t>
      </w:r>
    </w:p>
    <w:p w:rsidR="00830695" w:rsidRPr="00830695" w:rsidRDefault="00830695" w:rsidP="0083069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830695" w:rsidRDefault="00830695" w:rsidP="00830695">
      <w:pPr>
        <w:pStyle w:val="a3"/>
        <w:ind w:left="502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30695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830695">
        <w:rPr>
          <w:rFonts w:ascii="Times New Roman" w:hAnsi="Times New Roman" w:cs="Times New Roman"/>
          <w:b/>
          <w:sz w:val="24"/>
          <w:szCs w:val="24"/>
        </w:rPr>
        <w:t>ение</w:t>
      </w:r>
      <w:proofErr w:type="spellEnd"/>
      <w:r w:rsidRPr="00830695">
        <w:rPr>
          <w:rFonts w:ascii="Times New Roman" w:hAnsi="Times New Roman" w:cs="Times New Roman"/>
          <w:b/>
          <w:sz w:val="24"/>
          <w:szCs w:val="24"/>
        </w:rPr>
        <w:t xml:space="preserve"> – это</w:t>
      </w:r>
      <w:r>
        <w:t xml:space="preserve"> __________________________________________________________</w:t>
      </w:r>
    </w:p>
    <w:p w:rsidR="00830695" w:rsidRDefault="00830695" w:rsidP="00830695">
      <w:pPr>
        <w:pStyle w:val="a3"/>
        <w:ind w:left="502"/>
      </w:pPr>
    </w:p>
    <w:p w:rsidR="009443A3" w:rsidRPr="00830695" w:rsidRDefault="00BD507E" w:rsidP="00BD50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69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Восстановите пропуски в схеме, заполнив их соответствующими терминами</w:t>
      </w:r>
      <w:proofErr w:type="gramStart"/>
      <w:r w:rsidRPr="0083069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83069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Вставьте пропущенные буквы.</w:t>
      </w:r>
    </w:p>
    <w:p w:rsidR="00BD507E" w:rsidRPr="00830695" w:rsidRDefault="00BD507E" w:rsidP="00BD507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507E" w:rsidRPr="00BD507E" w:rsidRDefault="00BD507E" w:rsidP="00BD50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16.2pt;margin-top:16.6pt;width:63pt;height:15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left:0;text-align:left;margin-left:124.2pt;margin-top:16.6pt;width:57.75pt;height:15.7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1317C">
        <w:rPr>
          <w:rFonts w:ascii="Times New Roman" w:hAnsi="Times New Roman" w:cs="Times New Roman"/>
          <w:b/>
          <w:sz w:val="28"/>
          <w:szCs w:val="28"/>
        </w:rPr>
        <w:t xml:space="preserve">Сложное </w:t>
      </w:r>
      <w:proofErr w:type="spellStart"/>
      <w:r w:rsidR="00F1317C">
        <w:rPr>
          <w:rFonts w:ascii="Times New Roman" w:hAnsi="Times New Roman" w:cs="Times New Roman"/>
          <w:b/>
          <w:sz w:val="28"/>
          <w:szCs w:val="28"/>
        </w:rPr>
        <w:t>предл</w:t>
      </w:r>
      <w:proofErr w:type="gramStart"/>
      <w:r w:rsidR="00F1317C">
        <w:rPr>
          <w:rFonts w:ascii="Times New Roman" w:hAnsi="Times New Roman" w:cs="Times New Roman"/>
          <w:b/>
          <w:sz w:val="28"/>
          <w:szCs w:val="28"/>
        </w:rPr>
        <w:t>.</w:t>
      </w:r>
      <w:r w:rsidRPr="00BD507E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BD507E">
        <w:rPr>
          <w:rFonts w:ascii="Times New Roman" w:hAnsi="Times New Roman" w:cs="Times New Roman"/>
          <w:b/>
          <w:sz w:val="28"/>
          <w:szCs w:val="28"/>
        </w:rPr>
        <w:t>ение</w:t>
      </w:r>
      <w:proofErr w:type="spellEnd"/>
    </w:p>
    <w:p w:rsidR="00BD507E" w:rsidRDefault="00BD507E" w:rsidP="00BD50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507E" w:rsidRDefault="00BD507E" w:rsidP="00BD50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left:0;text-align:left;margin-left:124.2pt;margin-top:15.2pt;width:25.5pt;height:17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55.2pt;margin-top:15.2pt;width:36pt;height:17.2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830695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>юзные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83069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="00830695">
        <w:rPr>
          <w:rFonts w:ascii="Times New Roman" w:hAnsi="Times New Roman" w:cs="Times New Roman"/>
          <w:b/>
          <w:sz w:val="24"/>
          <w:szCs w:val="24"/>
        </w:rPr>
        <w:t>Бесс</w:t>
      </w:r>
      <w:proofErr w:type="gramStart"/>
      <w:r w:rsidR="008306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зные</w:t>
      </w:r>
      <w:proofErr w:type="spellEnd"/>
    </w:p>
    <w:p w:rsidR="00BD507E" w:rsidRDefault="00BD507E" w:rsidP="00BD50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507E" w:rsidRDefault="00BD507E" w:rsidP="00830695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Сложносочин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ё</w:t>
      </w:r>
      <w:proofErr w:type="spellEnd"/>
      <w:r w:rsidR="0083069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830695">
        <w:rPr>
          <w:rFonts w:ascii="Times New Roman" w:hAnsi="Times New Roman" w:cs="Times New Roman"/>
          <w:b/>
          <w:sz w:val="24"/>
          <w:szCs w:val="24"/>
        </w:rPr>
        <w:t>н,</w:t>
      </w:r>
      <w:r>
        <w:rPr>
          <w:rFonts w:ascii="Times New Roman" w:hAnsi="Times New Roman" w:cs="Times New Roman"/>
          <w:b/>
          <w:sz w:val="24"/>
          <w:szCs w:val="24"/>
        </w:rPr>
        <w:t>нн</w:t>
      </w:r>
      <w:proofErr w:type="spellEnd"/>
      <w:r w:rsidR="00830695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1317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1317C" w:rsidRPr="00F1317C">
        <w:rPr>
          <w:rFonts w:ascii="Times New Roman" w:hAnsi="Times New Roman" w:cs="Times New Roman"/>
          <w:b/>
          <w:sz w:val="32"/>
          <w:szCs w:val="32"/>
        </w:rPr>
        <w:t>?</w:t>
      </w:r>
    </w:p>
    <w:p w:rsidR="00BD507E" w:rsidRDefault="00BD507E" w:rsidP="008306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830695">
        <w:rPr>
          <w:rFonts w:ascii="Times New Roman" w:hAnsi="Times New Roman" w:cs="Times New Roman"/>
          <w:b/>
          <w:sz w:val="24"/>
          <w:szCs w:val="24"/>
        </w:rPr>
        <w:t>предл</w:t>
      </w:r>
      <w:proofErr w:type="gramStart"/>
      <w:r w:rsidR="00830695">
        <w:rPr>
          <w:rFonts w:ascii="Times New Roman" w:hAnsi="Times New Roman" w:cs="Times New Roman"/>
          <w:b/>
          <w:sz w:val="24"/>
          <w:szCs w:val="24"/>
        </w:rPr>
        <w:t>.</w:t>
      </w:r>
      <w:r w:rsidRPr="00BD507E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BD507E">
        <w:rPr>
          <w:rFonts w:ascii="Times New Roman" w:hAnsi="Times New Roman" w:cs="Times New Roman"/>
          <w:b/>
          <w:sz w:val="24"/>
          <w:szCs w:val="24"/>
        </w:rPr>
        <w:t>ения</w:t>
      </w:r>
      <w:proofErr w:type="spellEnd"/>
      <w:r w:rsidRPr="00BD507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75466A" w:rsidRDefault="0075466A" w:rsidP="00830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66A" w:rsidRDefault="0075466A" w:rsidP="007546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F51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приведённом тексте подчеркните термины. Запишите </w:t>
      </w:r>
      <w:r w:rsidR="004D58F3" w:rsidRPr="00EA7F51">
        <w:rPr>
          <w:rFonts w:ascii="Times New Roman" w:hAnsi="Times New Roman" w:cs="Times New Roman"/>
          <w:b/>
          <w:sz w:val="24"/>
          <w:szCs w:val="24"/>
          <w:u w:val="single"/>
        </w:rPr>
        <w:t>определения</w:t>
      </w:r>
      <w:r w:rsidR="00EA7F51" w:rsidRPr="00EA7F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58F3" w:rsidRPr="00EA7F51">
        <w:rPr>
          <w:rFonts w:ascii="Times New Roman" w:hAnsi="Times New Roman" w:cs="Times New Roman"/>
          <w:b/>
          <w:sz w:val="24"/>
          <w:szCs w:val="24"/>
          <w:u w:val="single"/>
        </w:rPr>
        <w:t>тех терминов</w:t>
      </w:r>
      <w:r w:rsidR="00EA7F51" w:rsidRPr="00EA7F51">
        <w:rPr>
          <w:rFonts w:ascii="Times New Roman" w:hAnsi="Times New Roman" w:cs="Times New Roman"/>
          <w:b/>
          <w:sz w:val="24"/>
          <w:szCs w:val="24"/>
          <w:u w:val="single"/>
        </w:rPr>
        <w:t>, о которых не упоминалось в предыдущих заданиях.</w:t>
      </w:r>
      <w:r w:rsidR="004D58F3" w:rsidRPr="00EA7F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A7F51" w:rsidRPr="00EA7F51" w:rsidRDefault="00EA7F51" w:rsidP="00EA7F51">
      <w:pPr>
        <w:pStyle w:val="a3"/>
        <w:spacing w:after="0"/>
        <w:ind w:left="50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66A" w:rsidRDefault="00376A65" w:rsidP="00376A65">
      <w:pPr>
        <w:pStyle w:val="a3"/>
        <w:spacing w:after="0"/>
        <w:ind w:left="502" w:firstLine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 состоящие из нескольких простых предложений, называются сложными. Основными средствами связи простых предложений в сложные являются интонация, союзы (сочинительные и подчинительные) или союзные слова.</w:t>
      </w:r>
    </w:p>
    <w:p w:rsidR="00EA7F51" w:rsidRDefault="00EA7F51" w:rsidP="00376A65">
      <w:pPr>
        <w:pStyle w:val="a3"/>
        <w:spacing w:after="0"/>
        <w:ind w:left="502" w:firstLine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F51" w:rsidRDefault="00EA7F51" w:rsidP="00376A65">
      <w:pPr>
        <w:pStyle w:val="a3"/>
        <w:spacing w:after="0"/>
        <w:ind w:left="502" w:firstLine="206"/>
        <w:jc w:val="both"/>
        <w:rPr>
          <w:rFonts w:ascii="Times New Roman" w:hAnsi="Times New Roman" w:cs="Times New Roman"/>
          <w:sz w:val="24"/>
          <w:szCs w:val="24"/>
        </w:rPr>
      </w:pPr>
    </w:p>
    <w:p w:rsidR="00EA7F51" w:rsidRDefault="00EA7F51" w:rsidP="00EA7F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F51">
        <w:rPr>
          <w:rFonts w:ascii="Times New Roman" w:hAnsi="Times New Roman" w:cs="Times New Roman"/>
          <w:b/>
          <w:sz w:val="24"/>
          <w:szCs w:val="24"/>
          <w:u w:val="single"/>
        </w:rPr>
        <w:t>Подпишите схемы предложений терминами, называющими типы подчинения.</w:t>
      </w:r>
    </w:p>
    <w:p w:rsidR="00EA7F51" w:rsidRDefault="00EA7F51" w:rsidP="00EA7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7F51" w:rsidRDefault="00EA7F51" w:rsidP="00EA7F51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45" type="#_x0000_t32" style="position:absolute;left:0;text-align:left;margin-left:362.6pt;margin-top:25.9pt;width:.75pt;height:24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34" type="#_x0000_t32" style="position:absolute;left:0;text-align:left;margin-left:6.45pt;margin-top:31.15pt;width:24.75pt;height:35.2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36" type="#_x0000_t32" style="position:absolute;left:0;text-align:left;margin-left:46.2pt;margin-top:31.15pt;width:18pt;height:35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EA7F51">
        <w:rPr>
          <w:rFonts w:ascii="Times New Roman" w:hAnsi="Times New Roman" w:cs="Times New Roman"/>
          <w:b/>
          <w:sz w:val="44"/>
          <w:szCs w:val="44"/>
        </w:rPr>
        <w:t>[</w:t>
      </w: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EA7F51">
        <w:rPr>
          <w:rFonts w:ascii="Times New Roman" w:hAnsi="Times New Roman" w:cs="Times New Roman"/>
          <w:b/>
          <w:sz w:val="44"/>
          <w:szCs w:val="44"/>
        </w:rPr>
        <w:t>]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[    ]                       [     ]</w:t>
      </w:r>
    </w:p>
    <w:p w:rsidR="00EA7F51" w:rsidRDefault="00EA7F51" w:rsidP="00EA7F51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38" type="#_x0000_t32" style="position:absolute;left:0;text-align:left;margin-left:199.85pt;margin-top:2.05pt;width:.75pt;height:29.25pt;z-index:251664384" o:connectortype="straight">
            <v:stroke endarrow="block"/>
          </v:shape>
        </w:pict>
      </w:r>
    </w:p>
    <w:p w:rsidR="00EA7F51" w:rsidRDefault="00EA7F51" w:rsidP="00EA7F5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46" type="#_x0000_t32" style="position:absolute;left:0;text-align:left;margin-left:363.35pt;margin-top:24.7pt;width:0;height:20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43" type="#_x0000_t32" style="position:absolute;left:0;text-align:left;margin-left:225.35pt;margin-top:8.2pt;width:0;height:12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42" type="#_x0000_t32" style="position:absolute;left:0;text-align:left;margin-left:174.35pt;margin-top:8.2pt;width:0;height:12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39" type="#_x0000_t32" style="position:absolute;left:0;text-align:left;margin-left:174.35pt;margin-top:8.2pt;width:51pt;height:0;z-index:251665408" o:connectortype="straight"/>
        </w:pict>
      </w:r>
      <w:r>
        <w:rPr>
          <w:rFonts w:ascii="Times New Roman" w:hAnsi="Times New Roman" w:cs="Times New Roman"/>
          <w:b/>
          <w:sz w:val="44"/>
          <w:szCs w:val="44"/>
        </w:rPr>
        <w:t xml:space="preserve"> (   )    (    )                                                (     )</w:t>
      </w:r>
    </w:p>
    <w:p w:rsidR="00EA7F51" w:rsidRDefault="00EA7F51" w:rsidP="00EA7F51">
      <w:pPr>
        <w:spacing w:after="0"/>
        <w:ind w:left="-284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(    )   (    )  </w:t>
      </w:r>
    </w:p>
    <w:p w:rsidR="00EA7F51" w:rsidRDefault="00EA7F51" w:rsidP="00EA7F51">
      <w:pPr>
        <w:spacing w:after="0"/>
        <w:ind w:left="-284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(     )   </w:t>
      </w:r>
    </w:p>
    <w:p w:rsidR="00EA7F51" w:rsidRDefault="00EA7F51" w:rsidP="00EA7F51">
      <w:pPr>
        <w:spacing w:after="0"/>
        <w:ind w:left="-284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____________      _____________       _____________</w:t>
      </w:r>
    </w:p>
    <w:p w:rsidR="008A2405" w:rsidRPr="008A2405" w:rsidRDefault="008A2405" w:rsidP="008A24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40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Вставьте недостающие термины в таблицу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A2405" w:rsidRDefault="008A2405" w:rsidP="008A24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8A2405" w:rsidTr="008A2405"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05"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______?_______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придаточных</w:t>
            </w:r>
            <w:proofErr w:type="gramEnd"/>
          </w:p>
        </w:tc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 </w:t>
            </w:r>
            <w:proofErr w:type="gramStart"/>
            <w:r w:rsidRPr="008A2405">
              <w:rPr>
                <w:rFonts w:ascii="Times New Roman" w:hAnsi="Times New Roman" w:cs="Times New Roman"/>
                <w:b/>
                <w:sz w:val="24"/>
                <w:szCs w:val="24"/>
              </w:rPr>
              <w:t>придаточным</w:t>
            </w:r>
            <w:proofErr w:type="gramEnd"/>
          </w:p>
        </w:tc>
      </w:tr>
      <w:tr w:rsidR="008A2405" w:rsidTr="008A2405"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Где? Куда? Откуда?</w:t>
            </w:r>
          </w:p>
        </w:tc>
      </w:tr>
      <w:tr w:rsidR="008A2405" w:rsidTr="008A2405"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Когда? Как долго? С каких пор? </w:t>
            </w:r>
          </w:p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каких пор?</w:t>
            </w:r>
          </w:p>
        </w:tc>
      </w:tr>
      <w:tr w:rsidR="008A2405" w:rsidTr="008A2405"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A2405" w:rsidTr="008A2405"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</w:p>
        </w:tc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A2405" w:rsidTr="008A2405"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Как? Каким образом?</w:t>
            </w:r>
          </w:p>
        </w:tc>
      </w:tr>
      <w:tr w:rsidR="008A2405" w:rsidTr="008A2405"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</w:p>
        </w:tc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</w:tc>
      </w:tr>
      <w:tr w:rsidR="008A2405" w:rsidTr="008A2405"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Зачем? С какой целью?</w:t>
            </w:r>
          </w:p>
        </w:tc>
      </w:tr>
      <w:tr w:rsidR="008A2405" w:rsidTr="008A2405">
        <w:tc>
          <w:tcPr>
            <w:tcW w:w="4927" w:type="dxa"/>
          </w:tcPr>
          <w:p w:rsidR="008A2405" w:rsidRP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каком условии?</w:t>
            </w:r>
          </w:p>
        </w:tc>
      </w:tr>
      <w:tr w:rsidR="008A2405" w:rsidTr="008A2405">
        <w:tc>
          <w:tcPr>
            <w:tcW w:w="4927" w:type="dxa"/>
          </w:tcPr>
          <w:p w:rsid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Уступки</w:t>
            </w:r>
          </w:p>
        </w:tc>
        <w:tc>
          <w:tcPr>
            <w:tcW w:w="4927" w:type="dxa"/>
          </w:tcPr>
          <w:p w:rsidR="008A2405" w:rsidRDefault="008A2405" w:rsidP="008A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Несмотря на что? Вопреки чему?</w:t>
            </w:r>
          </w:p>
        </w:tc>
      </w:tr>
    </w:tbl>
    <w:p w:rsidR="008A2405" w:rsidRDefault="00EA7F51" w:rsidP="008A24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4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A2405" w:rsidRDefault="008A2405" w:rsidP="008A24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856" w:rsidRPr="006F0856" w:rsidRDefault="00EA7F51" w:rsidP="008A24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40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8A2405">
        <w:rPr>
          <w:rFonts w:ascii="Times New Roman" w:hAnsi="Times New Roman" w:cs="Times New Roman"/>
          <w:b/>
          <w:sz w:val="24"/>
          <w:szCs w:val="24"/>
          <w:u w:val="single"/>
        </w:rPr>
        <w:t>Сопоставьте термин и определение. Вставьте пропущенные буквы.</w:t>
      </w:r>
    </w:p>
    <w:p w:rsidR="006F0856" w:rsidRDefault="006F0856" w:rsidP="006F0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856" w:rsidRPr="006F0856" w:rsidRDefault="006F0856" w:rsidP="006F0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746"/>
        <w:gridCol w:w="4748"/>
      </w:tblGrid>
      <w:tr w:rsidR="006F0856" w:rsidTr="006F0856">
        <w:tc>
          <w:tcPr>
            <w:tcW w:w="4927" w:type="dxa"/>
          </w:tcPr>
          <w:p w:rsidR="006F0856" w:rsidRPr="006F0856" w:rsidRDefault="006F0856" w:rsidP="006F08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56">
              <w:rPr>
                <w:rFonts w:ascii="Times New Roman" w:hAnsi="Times New Roman" w:cs="Times New Roman"/>
                <w:b/>
                <w:sz w:val="24"/>
                <w:szCs w:val="24"/>
              </w:rPr>
              <w:t>Чужая речь</w:t>
            </w:r>
          </w:p>
        </w:tc>
        <w:tc>
          <w:tcPr>
            <w:tcW w:w="4927" w:type="dxa"/>
          </w:tcPr>
          <w:p w:rsidR="006F0856" w:rsidRPr="006F0856" w:rsidRDefault="006F0856" w:rsidP="006F08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других лиц,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включённые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авторское повествование.</w:t>
            </w:r>
          </w:p>
        </w:tc>
      </w:tr>
      <w:tr w:rsidR="006F0856" w:rsidTr="006F0856">
        <w:tc>
          <w:tcPr>
            <w:tcW w:w="4927" w:type="dxa"/>
          </w:tcPr>
          <w:p w:rsidR="006F0856" w:rsidRPr="006F0856" w:rsidRDefault="006F0856" w:rsidP="006F08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856">
              <w:rPr>
                <w:rFonts w:ascii="Times New Roman" w:hAnsi="Times New Roman" w:cs="Times New Roman"/>
                <w:b/>
                <w:sz w:val="24"/>
                <w:szCs w:val="24"/>
              </w:rPr>
              <w:t>Косв</w:t>
            </w:r>
            <w:proofErr w:type="gramStart"/>
            <w:r w:rsidRPr="006F08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н,</w:t>
            </w:r>
            <w:r w:rsidRPr="006F0856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spellStart"/>
            <w:r w:rsidRPr="006F0856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r w:rsidRPr="006F0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4927" w:type="dxa"/>
          </w:tcPr>
          <w:p w:rsidR="006F0856" w:rsidRPr="006F0856" w:rsidRDefault="006F0856" w:rsidP="006F08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8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словная выдержка из какого-либо текста или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приводимые чьи-либо слова.</w:t>
            </w:r>
          </w:p>
        </w:tc>
      </w:tr>
      <w:tr w:rsidR="006F0856" w:rsidTr="006F0856">
        <w:tc>
          <w:tcPr>
            <w:tcW w:w="4927" w:type="dxa"/>
          </w:tcPr>
          <w:p w:rsidR="006F0856" w:rsidRPr="006F0856" w:rsidRDefault="006F0856" w:rsidP="006F08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085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F0856">
              <w:rPr>
                <w:rFonts w:ascii="Times New Roman" w:hAnsi="Times New Roman" w:cs="Times New Roman"/>
                <w:b/>
                <w:sz w:val="24"/>
                <w:szCs w:val="24"/>
              </w:rPr>
              <w:t>ая речь</w:t>
            </w:r>
          </w:p>
        </w:tc>
        <w:tc>
          <w:tcPr>
            <w:tcW w:w="4927" w:type="dxa"/>
          </w:tcPr>
          <w:p w:rsidR="006F0856" w:rsidRPr="006F0856" w:rsidRDefault="006F0856" w:rsidP="006F08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чужой речи, сохраняющая её содержание и форму.</w:t>
            </w:r>
          </w:p>
        </w:tc>
      </w:tr>
      <w:tr w:rsidR="006F0856" w:rsidTr="006F0856">
        <w:tc>
          <w:tcPr>
            <w:tcW w:w="4927" w:type="dxa"/>
          </w:tcPr>
          <w:p w:rsidR="006F0856" w:rsidRPr="006F0856" w:rsidRDefault="006F0856" w:rsidP="006F08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5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0856">
              <w:rPr>
                <w:rFonts w:ascii="Times New Roman" w:hAnsi="Times New Roman" w:cs="Times New Roman"/>
                <w:b/>
                <w:sz w:val="24"/>
                <w:szCs w:val="24"/>
              </w:rPr>
              <w:t>тата</w:t>
            </w:r>
          </w:p>
        </w:tc>
        <w:tc>
          <w:tcPr>
            <w:tcW w:w="4927" w:type="dxa"/>
          </w:tcPr>
          <w:p w:rsidR="006F0856" w:rsidRPr="006F0856" w:rsidRDefault="006F0856" w:rsidP="006F08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Чужая речь, переданная в форме придаточного предложения.</w:t>
            </w:r>
          </w:p>
        </w:tc>
      </w:tr>
      <w:tr w:rsidR="006F0856" w:rsidTr="006F0856">
        <w:tc>
          <w:tcPr>
            <w:tcW w:w="4927" w:type="dxa"/>
          </w:tcPr>
          <w:p w:rsidR="006F0856" w:rsidRPr="006F0856" w:rsidRDefault="006F0856" w:rsidP="006F08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Д.алог</w:t>
            </w:r>
            <w:proofErr w:type="spellEnd"/>
          </w:p>
        </w:tc>
        <w:tc>
          <w:tcPr>
            <w:tcW w:w="4927" w:type="dxa"/>
          </w:tcPr>
          <w:p w:rsidR="006F0856" w:rsidRDefault="006F0856" w:rsidP="006F08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одного лица.</w:t>
            </w:r>
          </w:p>
        </w:tc>
      </w:tr>
      <w:tr w:rsidR="006F0856" w:rsidTr="006F0856">
        <w:tc>
          <w:tcPr>
            <w:tcW w:w="4927" w:type="dxa"/>
          </w:tcPr>
          <w:p w:rsidR="006F0856" w:rsidRDefault="006F0856" w:rsidP="006F08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М.нолог</w:t>
            </w:r>
            <w:proofErr w:type="spellEnd"/>
          </w:p>
        </w:tc>
        <w:tc>
          <w:tcPr>
            <w:tcW w:w="4927" w:type="dxa"/>
          </w:tcPr>
          <w:p w:rsidR="006F0856" w:rsidRDefault="006F0856" w:rsidP="006F08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фраза одного лица. Составная часть диалога.</w:t>
            </w:r>
          </w:p>
        </w:tc>
      </w:tr>
      <w:tr w:rsidR="006F0856" w:rsidTr="006F0856">
        <w:tc>
          <w:tcPr>
            <w:tcW w:w="4927" w:type="dxa"/>
          </w:tcPr>
          <w:p w:rsidR="006F0856" w:rsidRDefault="006F0856" w:rsidP="006F08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Реплика</w:t>
            </w:r>
          </w:p>
        </w:tc>
        <w:tc>
          <w:tcPr>
            <w:tcW w:w="4927" w:type="dxa"/>
          </w:tcPr>
          <w:p w:rsidR="006F0856" w:rsidRDefault="006F0856" w:rsidP="006F08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двух или нескольких лиц</w:t>
            </w:r>
          </w:p>
        </w:tc>
      </w:tr>
    </w:tbl>
    <w:p w:rsidR="00EA7F51" w:rsidRPr="008A2405" w:rsidRDefault="00EA7F51" w:rsidP="006F0856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240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Pr="008A2405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EA7F51" w:rsidRPr="008A2405" w:rsidSect="00EA7F5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6676"/>
    <w:multiLevelType w:val="hybridMultilevel"/>
    <w:tmpl w:val="E214DC2E"/>
    <w:lvl w:ilvl="0" w:tplc="59EC11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EFD"/>
    <w:rsid w:val="00376A65"/>
    <w:rsid w:val="003B64AA"/>
    <w:rsid w:val="004D58F3"/>
    <w:rsid w:val="006C2EFD"/>
    <w:rsid w:val="006F0856"/>
    <w:rsid w:val="007170C4"/>
    <w:rsid w:val="0075466A"/>
    <w:rsid w:val="00830695"/>
    <w:rsid w:val="008A2405"/>
    <w:rsid w:val="009443A3"/>
    <w:rsid w:val="00BD507E"/>
    <w:rsid w:val="00EA7F51"/>
    <w:rsid w:val="00F1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07E"/>
    <w:pPr>
      <w:ind w:left="720"/>
      <w:contextualSpacing/>
    </w:pPr>
  </w:style>
  <w:style w:type="table" w:styleId="a4">
    <w:name w:val="Table Grid"/>
    <w:basedOn w:val="a1"/>
    <w:uiPriority w:val="59"/>
    <w:rsid w:val="008A2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Марина</cp:lastModifiedBy>
  <cp:revision>3</cp:revision>
  <dcterms:created xsi:type="dcterms:W3CDTF">2020-02-06T07:39:00Z</dcterms:created>
  <dcterms:modified xsi:type="dcterms:W3CDTF">2020-02-06T20:34:00Z</dcterms:modified>
</cp:coreProperties>
</file>